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5207" w14:textId="77777777" w:rsidR="00C43BEE" w:rsidRPr="008A05F3" w:rsidRDefault="00C43BEE" w:rsidP="00C43BEE">
      <w:pPr>
        <w:spacing w:line="320" w:lineRule="atLeast"/>
        <w:jc w:val="center"/>
        <w:rPr>
          <w:rFonts w:ascii="ＭＳ Ｐ明朝" w:eastAsia="ＭＳ Ｐ明朝" w:hAnsi="ＭＳ Ｐ明朝" w:cs="Times New Roman"/>
          <w:color w:val="auto"/>
          <w:sz w:val="28"/>
          <w:szCs w:val="28"/>
        </w:rPr>
      </w:pPr>
      <w:r w:rsidRPr="00DC234E">
        <w:rPr>
          <w:rFonts w:ascii="ＭＳ Ｐ明朝" w:eastAsia="ＭＳ Ｐ明朝" w:hAnsi="ＭＳ Ｐ明朝" w:cs="ＭＳ 明朝" w:hint="eastAsia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C234E">
        <w:rPr>
          <w:rFonts w:ascii="ＭＳ Ｐ明朝" w:eastAsia="ＭＳ Ｐ明朝" w:hAnsi="ＭＳ Ｐ明朝" w:cs="ＭＳ 明朝" w:hint="eastAsia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5DAE2C25" w14:textId="77777777" w:rsidR="00DC234E" w:rsidRPr="00D6165F" w:rsidRDefault="00DC234E" w:rsidP="00DC234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7404E06" w14:textId="77777777" w:rsidR="00DC234E" w:rsidRPr="00D6165F" w:rsidRDefault="00DC234E" w:rsidP="00DC234E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1BBCAEEF" w14:textId="308FB9B4" w:rsidR="007B6D52" w:rsidRPr="007B6D52" w:rsidRDefault="00C43BEE" w:rsidP="003D6C52">
      <w:pPr>
        <w:spacing w:line="320" w:lineRule="atLeast"/>
        <w:ind w:firstLineChars="100" w:firstLine="181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職務概要］</w:t>
      </w:r>
    </w:p>
    <w:p w14:paraId="1E43D3DC" w14:textId="77777777" w:rsidR="003D6C52" w:rsidRDefault="00C851BE" w:rsidP="00C43BEE">
      <w:pPr>
        <w:spacing w:line="320" w:lineRule="atLeast"/>
        <w:ind w:left="210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ホームページ</w:t>
      </w:r>
      <w:r w:rsidR="006C60CD">
        <w:rPr>
          <w:rFonts w:ascii="ＭＳ Ｐ明朝" w:eastAsia="ＭＳ Ｐ明朝" w:hAnsi="ＭＳ Ｐ明朝" w:cs="ＭＳ Ｐゴシック" w:hint="eastAsia"/>
          <w:sz w:val="20"/>
          <w:szCs w:val="20"/>
        </w:rPr>
        <w:t>制作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を法人・個人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顧客に対して提案。担当した顧客層は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飲食店や小売販売店。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顧客の状況や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課題に応じて</w:t>
      </w:r>
    </w:p>
    <w:p w14:paraId="3B84B7E5" w14:textId="3E90F1F8" w:rsidR="00C43BEE" w:rsidRPr="008A05F3" w:rsidRDefault="00C851BE" w:rsidP="00C43BEE">
      <w:pPr>
        <w:spacing w:line="320" w:lineRule="atLeast"/>
        <w:ind w:left="210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柔軟かつ戦略的な提案を心がけておりました。現在はリーダー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として年間売上</w:t>
      </w:r>
      <w:r w:rsidR="003D6C52">
        <w:rPr>
          <w:rFonts w:ascii="ＭＳ Ｐ明朝" w:eastAsia="ＭＳ Ｐ明朝" w:hAnsi="ＭＳ Ｐ明朝" w:cs="ＭＳ Ｐゴシック" w:hint="eastAsia"/>
          <w:sz w:val="20"/>
          <w:szCs w:val="20"/>
        </w:rPr>
        <w:t>2,500</w:t>
      </w:r>
      <w:r w:rsidR="00025001">
        <w:rPr>
          <w:rFonts w:ascii="ＭＳ Ｐ明朝" w:eastAsia="ＭＳ Ｐ明朝" w:hAnsi="ＭＳ Ｐ明朝" w:cs="ＭＳ Ｐゴシック" w:hint="eastAsia"/>
          <w:sz w:val="20"/>
          <w:szCs w:val="20"/>
        </w:rPr>
        <w:t>万円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で事業に貢献しております。</w:t>
      </w:r>
    </w:p>
    <w:p w14:paraId="6D8F90D3" w14:textId="77777777" w:rsidR="00C43BEE" w:rsidRPr="003D6C52" w:rsidRDefault="00C43BEE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37B3D72E" w14:textId="77777777" w:rsidR="00C43BEE" w:rsidRDefault="00C43BEE" w:rsidP="003D6C52">
      <w:pPr>
        <w:ind w:firstLineChars="100" w:firstLine="181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職務経歴］</w:t>
      </w:r>
    </w:p>
    <w:p w14:paraId="3D6CABDD" w14:textId="36033D6C" w:rsidR="009D1D14" w:rsidRPr="008A05F3" w:rsidRDefault="009D1D14" w:rsidP="009D1D14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4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月～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201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8年7月　</w:t>
      </w:r>
      <w:r w:rsidR="00DC234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市立</w:t>
      </w:r>
      <w:r w:rsidR="00DC234E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病院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（正社員）</w:t>
      </w:r>
    </w:p>
    <w:p w14:paraId="0D0A0871" w14:textId="7519F0D3" w:rsidR="009D1D14" w:rsidRPr="008A05F3" w:rsidRDefault="009D1D14" w:rsidP="009D1D14">
      <w:pPr>
        <w:ind w:firstLineChars="300" w:firstLine="54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●事業内容：</w:t>
      </w:r>
      <w:r>
        <w:rPr>
          <w:rFonts w:asciiTheme="minorEastAsia" w:hAnsiTheme="minorEastAsia" w:hint="eastAsia"/>
          <w:sz w:val="20"/>
          <w:szCs w:val="20"/>
        </w:rPr>
        <w:t>入院患</w:t>
      </w:r>
      <w:r w:rsidRPr="00040467">
        <w:rPr>
          <w:rFonts w:asciiTheme="minorEastAsia" w:hAnsiTheme="minorEastAsia" w:hint="eastAsia"/>
          <w:sz w:val="20"/>
          <w:szCs w:val="20"/>
        </w:rPr>
        <w:t>の栄養管理</w:t>
      </w:r>
      <w:r>
        <w:rPr>
          <w:rFonts w:asciiTheme="minorEastAsia" w:hAnsiTheme="minorEastAsia" w:hint="eastAsia"/>
          <w:sz w:val="20"/>
          <w:szCs w:val="20"/>
        </w:rPr>
        <w:t>、入院•</w:t>
      </w:r>
      <w:r w:rsidRPr="00040467">
        <w:rPr>
          <w:rFonts w:asciiTheme="minorEastAsia" w:hAnsiTheme="minorEastAsia" w:hint="eastAsia"/>
          <w:sz w:val="20"/>
          <w:szCs w:val="20"/>
        </w:rPr>
        <w:t>外来</w:t>
      </w:r>
      <w:r>
        <w:rPr>
          <w:rFonts w:asciiTheme="minorEastAsia" w:hAnsiTheme="minorEastAsia" w:hint="eastAsia"/>
          <w:sz w:val="20"/>
          <w:szCs w:val="20"/>
        </w:rPr>
        <w:t>患者</w:t>
      </w:r>
      <w:r w:rsidRPr="00040467">
        <w:rPr>
          <w:rFonts w:asciiTheme="minorEastAsia" w:hAnsiTheme="minorEastAsia" w:hint="eastAsia"/>
          <w:sz w:val="20"/>
          <w:szCs w:val="20"/>
        </w:rPr>
        <w:t>栄養指導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040467">
        <w:rPr>
          <w:rFonts w:asciiTheme="minorEastAsia" w:hAnsiTheme="minorEastAsia" w:hint="eastAsia"/>
          <w:sz w:val="20"/>
          <w:szCs w:val="20"/>
        </w:rPr>
        <w:t>給食管理</w:t>
      </w:r>
    </w:p>
    <w:p w14:paraId="54F291A5" w14:textId="328E4D3E" w:rsidR="009D1D14" w:rsidRPr="008A05F3" w:rsidRDefault="009D1D14" w:rsidP="009D1D14">
      <w:pPr>
        <w:spacing w:line="320" w:lineRule="atLeast"/>
        <w:ind w:firstLineChars="300" w:firstLine="54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</w:t>
      </w:r>
      <w:r w:rsidR="00DC234E" w:rsidRPr="00D6165F">
        <w:rPr>
          <w:rFonts w:ascii="ＭＳ 明朝" w:hAnsi="ＭＳ 明朝" w:cs="ＭＳ 明朝"/>
          <w:color w:val="auto"/>
          <w:sz w:val="20"/>
          <w:szCs w:val="20"/>
        </w:rPr>
        <w:t>従業員数：○○名　設立：○○年○○月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D1D14" w:rsidRPr="008A05F3" w14:paraId="35BA2B80" w14:textId="77777777" w:rsidTr="009D1D14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78CA426D" w14:textId="77777777" w:rsidR="009D1D14" w:rsidRPr="00383E32" w:rsidRDefault="009D1D14" w:rsidP="009D1D14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0263477D" w14:textId="77777777" w:rsidR="009D1D14" w:rsidRPr="00383E32" w:rsidRDefault="009D1D14" w:rsidP="009D1D14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9D1D14" w:rsidRPr="008A05F3" w14:paraId="15A9A260" w14:textId="77777777" w:rsidTr="007B6D52">
        <w:trPr>
          <w:trHeight w:val="3540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4223A3F8" w14:textId="77777777" w:rsidR="009D1D14" w:rsidRPr="00383E32" w:rsidRDefault="009D1D14" w:rsidP="003D6C52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201７年4月</w:t>
            </w:r>
          </w:p>
          <w:p w14:paraId="6C564319" w14:textId="77777777" w:rsidR="009D1D14" w:rsidRPr="00383E32" w:rsidRDefault="009D1D14" w:rsidP="003D6C52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～</w:t>
            </w:r>
          </w:p>
          <w:p w14:paraId="44590666" w14:textId="77777777" w:rsidR="009D1D14" w:rsidRPr="00383E32" w:rsidRDefault="009D1D14" w:rsidP="003D6C52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2018年7月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26575BAF" w14:textId="3A730730" w:rsidR="009D1D14" w:rsidRPr="00383E32" w:rsidRDefault="00DC234E" w:rsidP="009D1D14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9D1D14"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市立</w:t>
            </w: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9D1D14" w:rsidRPr="00383E32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病院</w:t>
            </w:r>
          </w:p>
          <w:p w14:paraId="7AE5EEA4" w14:textId="77777777" w:rsidR="00DA5AB8" w:rsidRPr="00383E32" w:rsidRDefault="00DA5AB8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全入院患者を対象とし、身体計測や血液検査データを基に栄養状態の評価やリスクの判定。</w:t>
            </w:r>
          </w:p>
          <w:p w14:paraId="0C52C793" w14:textId="154C8898" w:rsidR="00DA5AB8" w:rsidRPr="00383E32" w:rsidRDefault="00DA5AB8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病態に応じた栄養補給、栄養教育。</w:t>
            </w:r>
          </w:p>
          <w:p w14:paraId="33F5E6E7" w14:textId="211096F4" w:rsidR="00DA5AB8" w:rsidRPr="00383E32" w:rsidRDefault="00DA5AB8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入院中の食事の献立作成や事務、インシデントへの対応。</w:t>
            </w:r>
          </w:p>
          <w:p w14:paraId="4F887FDB" w14:textId="77777777" w:rsidR="009D1D14" w:rsidRPr="00383E32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◆実績</w:t>
            </w:r>
          </w:p>
          <w:p w14:paraId="21D0C766" w14:textId="57C4848F" w:rsidR="007B6D52" w:rsidRPr="00383E32" w:rsidRDefault="007B6D52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循環器外科、消化器外科の2病棟を担当。1日</w:t>
            </w:r>
            <w:r w:rsidRPr="00383E32">
              <w:rPr>
                <w:rFonts w:ascii="ＭＳ Ｐ明朝" w:eastAsia="ＭＳ Ｐ明朝" w:hAnsi="ＭＳ Ｐ明朝"/>
                <w:sz w:val="20"/>
                <w:szCs w:val="20"/>
              </w:rPr>
              <w:t>20</w:t>
            </w: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〜</w:t>
            </w:r>
            <w:r w:rsidRPr="00383E32">
              <w:rPr>
                <w:rFonts w:ascii="ＭＳ Ｐ明朝" w:eastAsia="ＭＳ Ｐ明朝" w:hAnsi="ＭＳ Ｐ明朝"/>
                <w:sz w:val="20"/>
                <w:szCs w:val="20"/>
              </w:rPr>
              <w:t>30</w:t>
            </w: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名程の栄養管理を実施。</w:t>
            </w:r>
          </w:p>
          <w:p w14:paraId="40400407" w14:textId="612435CB" w:rsidR="007B6D52" w:rsidRPr="00383E32" w:rsidRDefault="007B6D52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毎月40名程の栄養指導実機。</w:t>
            </w:r>
          </w:p>
          <w:p w14:paraId="59B4FEFD" w14:textId="617E59A9" w:rsidR="009D1D14" w:rsidRPr="00383E32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14:paraId="56B952D4" w14:textId="77777777" w:rsidR="003D6C52" w:rsidRDefault="007B6D52" w:rsidP="006D6B60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栄養管</w:t>
            </w:r>
            <w:r w:rsidR="00162D56">
              <w:rPr>
                <w:rFonts w:ascii="ＭＳ Ｐ明朝" w:eastAsia="ＭＳ Ｐ明朝" w:hAnsi="ＭＳ Ｐ明朝" w:hint="eastAsia"/>
                <w:sz w:val="20"/>
                <w:szCs w:val="20"/>
              </w:rPr>
              <w:t>理は治療の一環であり</w:t>
            </w: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治療そのものとなるため、日々入院中はもちろん退院後も見据えた</w:t>
            </w:r>
          </w:p>
          <w:p w14:paraId="2FFC7594" w14:textId="77777777" w:rsidR="003D6C52" w:rsidRDefault="007B6D52" w:rsidP="006D6B60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患者一人ひとりにとっての</w:t>
            </w:r>
            <w:r w:rsidR="00162D56">
              <w:rPr>
                <w:rFonts w:ascii="ＭＳ Ｐ明朝" w:eastAsia="ＭＳ Ｐ明朝" w:hAnsi="ＭＳ Ｐ明朝" w:hint="eastAsia"/>
                <w:sz w:val="20"/>
                <w:szCs w:val="20"/>
              </w:rPr>
              <w:t>健康を意識して取り組み</w:t>
            </w:r>
            <w:r w:rsidRPr="00383E32">
              <w:rPr>
                <w:rFonts w:ascii="ＭＳ Ｐ明朝" w:eastAsia="ＭＳ Ｐ明朝" w:hAnsi="ＭＳ Ｐ明朝" w:hint="eastAsia"/>
                <w:sz w:val="20"/>
                <w:szCs w:val="20"/>
              </w:rPr>
              <w:t>ました。</w:t>
            </w:r>
            <w:r w:rsidR="006D6B60">
              <w:rPr>
                <w:rFonts w:ascii="ＭＳ Ｐ明朝" w:eastAsia="ＭＳ Ｐ明朝" w:hAnsi="ＭＳ Ｐ明朝" w:hint="eastAsia"/>
                <w:sz w:val="20"/>
                <w:szCs w:val="20"/>
              </w:rPr>
              <w:t>そのため患者</w:t>
            </w:r>
            <w:r w:rsidR="006D6B60" w:rsidRPr="006D6B60">
              <w:rPr>
                <w:rFonts w:ascii="ＭＳ Ｐ明朝" w:eastAsia="ＭＳ Ｐ明朝" w:hAnsi="ＭＳ Ｐ明朝" w:hint="eastAsia"/>
                <w:sz w:val="20"/>
                <w:szCs w:val="20"/>
              </w:rPr>
              <w:t>の食環境や生活習慣、家族構成や</w:t>
            </w:r>
          </w:p>
          <w:p w14:paraId="0FA7064E" w14:textId="1EAB62DD" w:rsidR="009D1D14" w:rsidRPr="00383E32" w:rsidRDefault="006D6B60" w:rsidP="006D6B60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6D6B60">
              <w:rPr>
                <w:rFonts w:ascii="ＭＳ Ｐ明朝" w:eastAsia="ＭＳ Ｐ明朝" w:hAnsi="ＭＳ Ｐ明朝" w:hint="eastAsia"/>
                <w:sz w:val="20"/>
                <w:szCs w:val="20"/>
              </w:rPr>
              <w:t>価値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観などを引き出した上で、食生活改善のための行動変容に結びつけることに注力しました。</w:t>
            </w:r>
          </w:p>
        </w:tc>
      </w:tr>
    </w:tbl>
    <w:p w14:paraId="1C3839A6" w14:textId="34084C87" w:rsidR="009D1D14" w:rsidRDefault="009D1D14" w:rsidP="00C43BEE">
      <w:pPr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</w:p>
    <w:p w14:paraId="6C550BAE" w14:textId="2C358CAA" w:rsidR="009D1D14" w:rsidRPr="00383E32" w:rsidRDefault="009D1D14" w:rsidP="009D1D14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■2018年</w:t>
      </w:r>
      <w:r w:rsidRPr="00383E32"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</w:t>
      </w:r>
      <w:r w:rsidR="00590A47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～現在</w:t>
      </w:r>
      <w:r w:rsidR="00590A47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</w:t>
      </w: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株式会社</w:t>
      </w:r>
      <w:r w:rsidR="00DC234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▲▲</w:t>
      </w: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（正社員）</w:t>
      </w:r>
    </w:p>
    <w:p w14:paraId="4EAD5F3A" w14:textId="77777777" w:rsidR="00590A47" w:rsidRDefault="00590A47" w:rsidP="00590A47">
      <w:pPr>
        <w:ind w:firstLineChars="300" w:firstLine="540"/>
        <w:rPr>
          <w:rFonts w:ascii="ＭＳ Ｐ明朝" w:eastAsia="ＭＳ Ｐ明朝" w:hAnsi="ＭＳ Ｐ明朝" w:cs="Times New Roman"/>
          <w:color w:val="333333"/>
          <w:sz w:val="20"/>
          <w:szCs w:val="20"/>
          <w:shd w:val="clear" w:color="auto" w:fill="FFFFFF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</w:t>
      </w:r>
      <w:r w:rsidR="009D1D14"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事業内容：</w:t>
      </w:r>
      <w:r w:rsidR="00383E32">
        <w:rPr>
          <w:rFonts w:ascii="ＭＳ Ｐ明朝" w:eastAsia="ＭＳ Ｐ明朝" w:hAnsi="ＭＳ Ｐ明朝" w:cs="ＭＳ Ｐゴシック" w:hint="eastAsia"/>
          <w:sz w:val="20"/>
          <w:szCs w:val="20"/>
        </w:rPr>
        <w:t xml:space="preserve"> </w:t>
      </w:r>
      <w:r w:rsidR="00383E32"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ネットワーク事業（</w:t>
      </w:r>
      <w:r w:rsidR="00383E32" w:rsidRPr="00383E32">
        <w:rPr>
          <w:rFonts w:ascii="ＭＳ Ｐ明朝" w:eastAsia="ＭＳ Ｐ明朝" w:hAnsi="ＭＳ Ｐ明朝" w:cs="Times New Roman"/>
          <w:color w:val="333333"/>
          <w:sz w:val="20"/>
          <w:szCs w:val="20"/>
          <w:shd w:val="clear" w:color="auto" w:fill="FFFFFF"/>
        </w:rPr>
        <w:t>OA機器、情報通信機器の販売・施工・保守</w:t>
      </w:r>
      <w:r w:rsidR="00383E32" w:rsidRPr="00383E32">
        <w:rPr>
          <w:rFonts w:ascii="ＭＳ Ｐ明朝" w:eastAsia="ＭＳ Ｐ明朝" w:hAnsi="ＭＳ Ｐ明朝" w:cs="Times New Roman" w:hint="eastAsia"/>
          <w:color w:val="333333"/>
          <w:sz w:val="20"/>
          <w:szCs w:val="20"/>
          <w:shd w:val="clear" w:color="auto" w:fill="FFFFFF"/>
        </w:rPr>
        <w:t>）</w:t>
      </w:r>
    </w:p>
    <w:p w14:paraId="2DCC39BA" w14:textId="603E3CBF" w:rsidR="00383E32" w:rsidRPr="00590A47" w:rsidRDefault="00383E32" w:rsidP="00590A47">
      <w:pPr>
        <w:ind w:firstLineChars="400" w:firstLine="719"/>
        <w:rPr>
          <w:rFonts w:ascii="ＭＳ Ｐ明朝" w:eastAsia="ＭＳ Ｐ明朝" w:hAnsi="ＭＳ Ｐ明朝" w:cs="Times New Roman"/>
          <w:color w:val="333333"/>
          <w:sz w:val="20"/>
          <w:szCs w:val="20"/>
          <w:shd w:val="clear" w:color="auto" w:fill="FFFFFF"/>
        </w:rPr>
      </w:pPr>
      <w:r w:rsidRPr="00383E32">
        <w:rPr>
          <w:rFonts w:ascii="ＭＳ Ｐ明朝" w:eastAsia="ＭＳ Ｐ明朝" w:hAnsi="ＭＳ Ｐ明朝" w:cs="ＭＳ Ｐゴシック" w:hint="eastAsia"/>
          <w:sz w:val="20"/>
          <w:szCs w:val="20"/>
        </w:rPr>
        <w:t>ホームページコンサル事業</w:t>
      </w:r>
      <w:r w:rsidRPr="00383E32">
        <w:rPr>
          <w:rFonts w:ascii="ＭＳ Ｐ明朝" w:eastAsia="ＭＳ Ｐ明朝" w:hAnsi="ＭＳ Ｐ明朝" w:cs="Times New Roman" w:hint="eastAsia"/>
          <w:color w:val="333333"/>
          <w:sz w:val="20"/>
          <w:szCs w:val="20"/>
          <w:shd w:val="clear" w:color="auto" w:fill="FFFFFF"/>
        </w:rPr>
        <w:t>ネットワークサポート事業</w:t>
      </w:r>
    </w:p>
    <w:p w14:paraId="4E50A8EE" w14:textId="7901DCD9" w:rsidR="009D1D14" w:rsidRPr="00383E32" w:rsidRDefault="009D1D14" w:rsidP="009D1D14">
      <w:pPr>
        <w:spacing w:line="320" w:lineRule="atLeast"/>
        <w:ind w:firstLineChars="300" w:firstLine="54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●</w:t>
      </w:r>
      <w:r w:rsidR="00DC234E" w:rsidRPr="00697F90">
        <w:rPr>
          <w:rFonts w:asciiTheme="minorHAnsi" w:eastAsiaTheme="minorEastAsia" w:hAnsiTheme="minorHAnsi" w:cs="ＭＳ 明朝"/>
          <w:color w:val="auto"/>
          <w:sz w:val="20"/>
          <w:szCs w:val="20"/>
        </w:rPr>
        <w:t>資本金：</w:t>
      </w:r>
      <w:r w:rsidR="00DC234E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C234E">
        <w:rPr>
          <w:rFonts w:ascii="ＭＳ 明朝" w:hAnsi="ＭＳ 明朝" w:cs="ＭＳ 明朝" w:hint="eastAsia"/>
          <w:color w:val="auto"/>
          <w:sz w:val="20"/>
          <w:szCs w:val="20"/>
        </w:rPr>
        <w:t>万</w:t>
      </w:r>
      <w:r w:rsidR="00DC234E" w:rsidRPr="00D6165F">
        <w:rPr>
          <w:rFonts w:ascii="ＭＳ 明朝" w:hAnsi="ＭＳ 明朝" w:cs="ＭＳ 明朝"/>
          <w:color w:val="auto"/>
          <w:sz w:val="20"/>
          <w:szCs w:val="20"/>
        </w:rPr>
        <w:t>円　従業員数：○○名　設立：○○年○○月</w:t>
      </w:r>
      <w:r w:rsidRPr="00383E32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 xml:space="preserve">　株式公開：非公開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9D1D14" w:rsidRPr="008A05F3" w14:paraId="4710ADAC" w14:textId="77777777" w:rsidTr="009D1D14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076DA40E" w14:textId="77777777" w:rsidR="009D1D14" w:rsidRPr="008A05F3" w:rsidRDefault="009D1D14" w:rsidP="009D1D14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143B6EA7" w14:textId="77777777" w:rsidR="009D1D14" w:rsidRPr="008A05F3" w:rsidRDefault="009D1D14" w:rsidP="009D1D14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Times New Roman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職務内容</w:t>
            </w:r>
          </w:p>
        </w:tc>
      </w:tr>
      <w:tr w:rsidR="009D1D14" w:rsidRPr="008A05F3" w14:paraId="7EAC590B" w14:textId="77777777" w:rsidTr="009D1D14">
        <w:trPr>
          <w:trHeight w:val="4532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65E37161" w14:textId="77777777" w:rsidR="009D1D14" w:rsidRPr="008A05F3" w:rsidRDefault="009D1D14" w:rsidP="00590A47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2018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7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月</w:t>
            </w:r>
          </w:p>
          <w:p w14:paraId="61818488" w14:textId="77777777" w:rsidR="009D1D14" w:rsidRPr="008A05F3" w:rsidRDefault="009D1D14" w:rsidP="00590A47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～</w:t>
            </w:r>
          </w:p>
          <w:p w14:paraId="40C63DA2" w14:textId="03214A15" w:rsidR="009D1D14" w:rsidRPr="008A05F3" w:rsidRDefault="009D1D14" w:rsidP="00590A47">
            <w:pPr>
              <w:spacing w:line="240" w:lineRule="atLeast"/>
              <w:ind w:left="96"/>
              <w:jc w:val="center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現在</w:t>
            </w:r>
            <w:r w:rsidR="00590A47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まで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0373CBB" w14:textId="77777777" w:rsidR="009D1D14" w:rsidRPr="008A05F3" w:rsidRDefault="009D1D14" w:rsidP="009D1D14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ホームページコンサル事業部　</w:t>
            </w:r>
            <w:r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RM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営業ユニット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にて営業を担当</w:t>
            </w:r>
          </w:p>
          <w:p w14:paraId="49B34179" w14:textId="77777777" w:rsidR="00590A47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関東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および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北海道、東北地方、新潟県、山梨県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を中心とした法人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・個人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顧客を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向けの営業を担当。</w:t>
            </w:r>
          </w:p>
          <w:p w14:paraId="32219359" w14:textId="6C2B06DD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担当エリア内の新規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顧客に、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テレホンアポイントとホームページ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提案。</w:t>
            </w:r>
          </w:p>
          <w:p w14:paraId="4D1E86C3" w14:textId="710169B3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【営業スタイル】</w:t>
            </w:r>
            <w:r w:rsidR="00590A47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新規営業　</w:t>
            </w:r>
            <w:r w:rsidR="00590A47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1</w:t>
            </w:r>
            <w:r w:rsidR="00590A47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00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％</w:t>
            </w:r>
          </w:p>
          <w:p w14:paraId="2724C0FB" w14:textId="5E40E891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【担当地域】</w:t>
            </w:r>
            <w:r w:rsidR="00590A47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関東、北海道、東北地方、新潟県、山梨県</w:t>
            </w:r>
          </w:p>
          <w:p w14:paraId="480C245E" w14:textId="7B26FC48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【取引顧客】</w:t>
            </w:r>
            <w:r w:rsidR="00590A47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飲食店、小売販売店　法人・個人含め30</w:t>
            </w: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社担当</w:t>
            </w:r>
          </w:p>
          <w:p w14:paraId="14DBF30E" w14:textId="21A94ECB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【取引商品】</w:t>
            </w:r>
            <w:r w:rsidR="00590A47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ホームページ</w:t>
            </w:r>
          </w:p>
          <w:p w14:paraId="55082FCF" w14:textId="77777777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◆実績</w:t>
            </w:r>
          </w:p>
          <w:p w14:paraId="361EFC3B" w14:textId="10E106FF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・</w:t>
            </w:r>
            <w:r w:rsidRPr="008A05F3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20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1</w:t>
            </w:r>
            <w:r w:rsidR="00424248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9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年度：第二四半期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総売上　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約</w:t>
            </w:r>
            <w:r w:rsidR="00424248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6</w:t>
            </w:r>
            <w:r w:rsidR="00424248">
              <w:rPr>
                <w:rFonts w:ascii="ＭＳ Ｐ明朝" w:eastAsia="ＭＳ Ｐ明朝" w:hAnsi="ＭＳ Ｐ明朝" w:cs="ＭＳ Ｐゴシック"/>
                <w:sz w:val="20"/>
                <w:szCs w:val="20"/>
              </w:rPr>
              <w:t>50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万円　　予算達成率</w:t>
            </w:r>
            <w:r w:rsidR="00424248">
              <w:rPr>
                <w:rFonts w:ascii="ＭＳ Ｐ明朝" w:eastAsia="ＭＳ Ｐ明朝" w:hAnsi="ＭＳ Ｐ明朝" w:cs="ＭＳ 明朝" w:hint="eastAsia"/>
                <w:color w:val="auto"/>
                <w:sz w:val="20"/>
                <w:szCs w:val="20"/>
              </w:rPr>
              <w:t>2</w:t>
            </w:r>
            <w:r w:rsidR="00424248"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  <w:t>10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％</w:t>
            </w:r>
          </w:p>
          <w:p w14:paraId="5DBF29B7" w14:textId="77777777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color w:val="auto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上記実績が認められ、リーダー</w:t>
            </w:r>
            <w:r w:rsidRPr="008A05F3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に昇格しました。</w:t>
            </w:r>
          </w:p>
          <w:p w14:paraId="09B039DC" w14:textId="77777777" w:rsidR="009D1D14" w:rsidRPr="008A05F3" w:rsidRDefault="009D1D14" w:rsidP="009D1D14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明朝"/>
                <w:b/>
                <w:color w:val="auto"/>
                <w:sz w:val="20"/>
                <w:szCs w:val="20"/>
              </w:rPr>
            </w:pPr>
            <w:r w:rsidRPr="008A05F3">
              <w:rPr>
                <w:rFonts w:ascii="ＭＳ Ｐ明朝" w:eastAsia="ＭＳ Ｐ明朝" w:hAnsi="ＭＳ Ｐ明朝" w:cs="ＭＳ 明朝" w:hint="eastAsia"/>
                <w:b/>
                <w:color w:val="auto"/>
                <w:sz w:val="20"/>
                <w:szCs w:val="20"/>
              </w:rPr>
              <w:t>◆工夫した点</w:t>
            </w:r>
          </w:p>
          <w:p w14:paraId="48A8615F" w14:textId="1ACE5574" w:rsidR="009D1D14" w:rsidRPr="00424248" w:rsidRDefault="009D1D14" w:rsidP="00424248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新規顧客のニーズをアポイント時・提案時にヒアリングで引き出し、短時間で信頼関係を築くことに注力しました。</w:t>
            </w:r>
            <w:r w:rsidR="00DA5AB8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また、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効率よく</w:t>
            </w:r>
            <w:r w:rsidR="00DA5AB8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営業活動ができるように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、即決営業で契約件数を伸ばすことに繋げることができました。</w:t>
            </w:r>
          </w:p>
        </w:tc>
      </w:tr>
    </w:tbl>
    <w:p w14:paraId="54279F7A" w14:textId="1FFEFCB6" w:rsidR="00CF170B" w:rsidRDefault="00CF170B" w:rsidP="006D6B60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</w:p>
    <w:p w14:paraId="1431879E" w14:textId="77777777" w:rsidR="008E113A" w:rsidRPr="008A05F3" w:rsidRDefault="008E113A" w:rsidP="006D6B60">
      <w:pPr>
        <w:ind w:firstLineChars="200" w:firstLine="360"/>
        <w:rPr>
          <w:rFonts w:ascii="ＭＳ Ｐ明朝" w:eastAsia="ＭＳ Ｐ明朝" w:hAnsi="ＭＳ Ｐ明朝" w:cs="ＭＳ 明朝"/>
          <w:color w:val="auto"/>
          <w:sz w:val="20"/>
          <w:szCs w:val="20"/>
        </w:rPr>
      </w:pPr>
    </w:p>
    <w:p w14:paraId="3BC478F8" w14:textId="6F8603AE" w:rsidR="00C43BEE" w:rsidRPr="008A05F3" w:rsidRDefault="00C43BEE" w:rsidP="008E113A">
      <w:pPr>
        <w:spacing w:line="320" w:lineRule="atLeast"/>
        <w:ind w:firstLineChars="100" w:firstLine="181"/>
        <w:rPr>
          <w:rFonts w:ascii="ＭＳ Ｐ明朝" w:eastAsia="ＭＳ Ｐ明朝" w:hAnsi="ＭＳ Ｐ明朝" w:cs="Times New Roman"/>
          <w:b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lastRenderedPageBreak/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資格］</w:t>
      </w:r>
    </w:p>
    <w:p w14:paraId="7B618A52" w14:textId="1A2455AB" w:rsidR="00C43BEE" w:rsidRDefault="00C43BEE" w:rsidP="008E113A">
      <w:pPr>
        <w:spacing w:line="320" w:lineRule="atLeast"/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・普通自動車第</w:t>
      </w:r>
      <w:r w:rsidR="00D3217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一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種免許（</w:t>
      </w:r>
      <w:r w:rsidR="00D32178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</w:t>
      </w:r>
      <w:r w:rsidR="00D32178">
        <w:rPr>
          <w:rFonts w:ascii="ＭＳ Ｐ明朝" w:eastAsia="ＭＳ Ｐ明朝" w:hAnsi="ＭＳ Ｐ明朝" w:cs="ＭＳ 明朝"/>
          <w:color w:val="auto"/>
          <w:sz w:val="20"/>
          <w:szCs w:val="20"/>
        </w:rPr>
        <w:t>5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 w:rsidR="00D32178">
        <w:rPr>
          <w:rFonts w:ascii="ＭＳ Ｐ明朝" w:eastAsia="ＭＳ Ｐ明朝" w:hAnsi="ＭＳ Ｐ明朝" w:cs="ＭＳ 明朝"/>
          <w:color w:val="auto"/>
          <w:sz w:val="20"/>
          <w:szCs w:val="20"/>
        </w:rPr>
        <w:t>3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月取得）</w:t>
      </w:r>
    </w:p>
    <w:p w14:paraId="6ED86E5F" w14:textId="5BBA54C6" w:rsidR="00D32178" w:rsidRDefault="00D32178" w:rsidP="008E113A">
      <w:pPr>
        <w:spacing w:line="320" w:lineRule="atLeast"/>
        <w:ind w:firstLineChars="100" w:firstLine="180"/>
        <w:rPr>
          <w:rFonts w:ascii="ＭＳ Ｐ明朝" w:eastAsia="ＭＳ Ｐ明朝" w:hAnsi="ＭＳ Ｐ明朝" w:cs="ＭＳ 明朝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・栄養士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免許（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5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3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月取得）</w:t>
      </w:r>
    </w:p>
    <w:p w14:paraId="09ECE4C7" w14:textId="63C4C3B3" w:rsidR="00D32178" w:rsidRPr="008A05F3" w:rsidRDefault="00D32178" w:rsidP="008E113A">
      <w:pPr>
        <w:spacing w:line="320" w:lineRule="atLeast"/>
        <w:ind w:firstLineChars="100" w:firstLine="18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・栄養教諭二種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免許（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6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9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月取得）</w:t>
      </w:r>
    </w:p>
    <w:p w14:paraId="0E948B83" w14:textId="3EA0C0B9" w:rsidR="00D32178" w:rsidRPr="008A05F3" w:rsidRDefault="00D32178" w:rsidP="008E113A">
      <w:pPr>
        <w:spacing w:line="320" w:lineRule="atLeast"/>
        <w:ind w:firstLineChars="100" w:firstLine="180"/>
        <w:rPr>
          <w:rFonts w:ascii="ＭＳ Ｐ明朝" w:eastAsia="ＭＳ Ｐ明朝" w:hAnsi="ＭＳ Ｐ明朝" w:cs="Times New Roman"/>
          <w:color w:val="auto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・管理栄養士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免許（</w:t>
      </w:r>
      <w:r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201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7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年</w:t>
      </w:r>
      <w:r>
        <w:rPr>
          <w:rFonts w:ascii="ＭＳ Ｐ明朝" w:eastAsia="ＭＳ Ｐ明朝" w:hAnsi="ＭＳ Ｐ明朝" w:cs="ＭＳ 明朝"/>
          <w:color w:val="auto"/>
          <w:sz w:val="20"/>
          <w:szCs w:val="20"/>
        </w:rPr>
        <w:t>5</w:t>
      </w:r>
      <w:r w:rsidRPr="008A05F3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月取得）</w:t>
      </w:r>
    </w:p>
    <w:p w14:paraId="061F0390" w14:textId="77777777" w:rsidR="00D32178" w:rsidRPr="008A05F3" w:rsidRDefault="00D32178" w:rsidP="00C43BEE">
      <w:pPr>
        <w:spacing w:line="320" w:lineRule="atLeast"/>
        <w:rPr>
          <w:rFonts w:ascii="ＭＳ Ｐ明朝" w:eastAsia="ＭＳ Ｐ明朝" w:hAnsi="ＭＳ Ｐ明朝" w:cs="Times New Roman"/>
          <w:color w:val="auto"/>
          <w:sz w:val="20"/>
          <w:szCs w:val="20"/>
        </w:rPr>
      </w:pPr>
    </w:p>
    <w:p w14:paraId="68046FE3" w14:textId="77777777" w:rsidR="00C43BEE" w:rsidRPr="008A05F3" w:rsidRDefault="00C43BEE" w:rsidP="008E113A">
      <w:pPr>
        <w:spacing w:line="320" w:lineRule="atLeast"/>
        <w:ind w:firstLineChars="100" w:firstLine="181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color w:val="auto"/>
          <w:sz w:val="20"/>
          <w:szCs w:val="20"/>
        </w:rPr>
        <w:t>［</w:t>
      </w: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>PCスキル］</w:t>
      </w:r>
    </w:p>
    <w:p w14:paraId="0D453A4C" w14:textId="77777777" w:rsidR="00C43BEE" w:rsidRPr="008A05F3" w:rsidRDefault="00C43BEE" w:rsidP="008E113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・</w:t>
      </w:r>
      <w:r w:rsidRPr="008A05F3">
        <w:rPr>
          <w:rFonts w:ascii="ＭＳ Ｐ明朝" w:eastAsia="ＭＳ Ｐ明朝" w:hAnsi="ＭＳ Ｐ明朝" w:cs="Times New Roman" w:hint="eastAsia"/>
          <w:color w:val="auto"/>
          <w:sz w:val="20"/>
          <w:szCs w:val="20"/>
        </w:rPr>
        <w:t>ワード、エクセル、パワーポイント　※初級レベルですが一通り使用経験あり</w:t>
      </w:r>
    </w:p>
    <w:p w14:paraId="33DA3F7D" w14:textId="77777777" w:rsidR="00C43BEE" w:rsidRPr="008A05F3" w:rsidRDefault="00C43BEE" w:rsidP="00C43BEE">
      <w:pPr>
        <w:spacing w:line="320" w:lineRule="atLeast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</w:p>
    <w:p w14:paraId="56C27BFF" w14:textId="77777777" w:rsidR="00C43BEE" w:rsidRPr="008A05F3" w:rsidRDefault="00C43BEE" w:rsidP="008E113A">
      <w:pPr>
        <w:spacing w:line="320" w:lineRule="atLeast"/>
        <w:ind w:firstLineChars="100" w:firstLine="181"/>
        <w:rPr>
          <w:rFonts w:ascii="ＭＳ Ｐ明朝" w:eastAsia="ＭＳ Ｐ明朝" w:hAnsi="ＭＳ Ｐ明朝" w:cs="ＭＳ 明朝"/>
          <w:b/>
          <w:bCs/>
          <w:color w:val="auto"/>
          <w:sz w:val="20"/>
          <w:szCs w:val="20"/>
        </w:rPr>
      </w:pPr>
      <w:r w:rsidRPr="008A05F3">
        <w:rPr>
          <w:rFonts w:ascii="ＭＳ Ｐ明朝" w:eastAsia="ＭＳ Ｐ明朝" w:hAnsi="ＭＳ Ｐ明朝" w:cs="ＭＳ 明朝" w:hint="eastAsia"/>
          <w:b/>
          <w:bCs/>
          <w:color w:val="auto"/>
          <w:sz w:val="20"/>
          <w:szCs w:val="20"/>
        </w:rPr>
        <w:t xml:space="preserve"> [自己ＰＲ]</w:t>
      </w:r>
    </w:p>
    <w:p w14:paraId="7E1BBA74" w14:textId="77777777" w:rsidR="00C43BEE" w:rsidRPr="008A05F3" w:rsidRDefault="00C43BEE" w:rsidP="008E113A">
      <w:pPr>
        <w:ind w:firstLineChars="100" w:firstLine="181"/>
        <w:rPr>
          <w:rFonts w:ascii="ＭＳ Ｐ明朝" w:eastAsia="ＭＳ Ｐ明朝" w:hAnsi="ＭＳ Ｐ明朝" w:cs="ＭＳ Ｐゴシック"/>
          <w:b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【１】信頼関係を</w:t>
      </w:r>
      <w:r w:rsidR="00EB62D7" w:rsidRPr="008A05F3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軸</w:t>
      </w:r>
      <w:r w:rsidRPr="008A05F3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にした提案型の営業スタイル</w:t>
      </w:r>
    </w:p>
    <w:p w14:paraId="062CD445" w14:textId="77777777" w:rsidR="008E113A" w:rsidRDefault="00D32178" w:rsidP="008E113A">
      <w:pPr>
        <w:ind w:leftChars="100" w:left="220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飲食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業界の顧客を担当していく中で、まずは顧客との信頼関係をしっかりと構築し、その上で顧客の現状の課題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の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確認</w:t>
      </w:r>
      <w:r>
        <w:rPr>
          <w:rFonts w:ascii="ＭＳ Ｐ明朝" w:eastAsia="ＭＳ Ｐ明朝" w:hAnsi="ＭＳ Ｐ明朝" w:cs="ＭＳ Ｐゴシック" w:hint="eastAsia"/>
          <w:sz w:val="20"/>
          <w:szCs w:val="20"/>
        </w:rPr>
        <w:t>と抽出をし、</w:t>
      </w:r>
    </w:p>
    <w:p w14:paraId="7B793EC0" w14:textId="77777777" w:rsidR="008E113A" w:rsidRDefault="00D32178" w:rsidP="008E113A">
      <w:pPr>
        <w:ind w:leftChars="100" w:left="220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各飲食店が抱える課題に対して柔軟な提案を実施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。その結果、</w:t>
      </w:r>
      <w:r w:rsidR="00383E32">
        <w:rPr>
          <w:rFonts w:ascii="ＭＳ Ｐ明朝" w:eastAsia="ＭＳ Ｐ明朝" w:hAnsi="ＭＳ Ｐ明朝" w:cs="ＭＳ Ｐゴシック" w:hint="eastAsia"/>
          <w:sz w:val="20"/>
          <w:szCs w:val="20"/>
        </w:rPr>
        <w:t>顧客の細かなニーズに柔軟に対応できる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「その顧客のための提案」を</w:t>
      </w:r>
    </w:p>
    <w:p w14:paraId="08CCE5A9" w14:textId="00D80D0C" w:rsidR="00C43BEE" w:rsidRDefault="00C43BEE" w:rsidP="008E113A">
      <w:pPr>
        <w:ind w:leftChars="100" w:left="22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するという営業スタイルを習得。</w:t>
      </w:r>
    </w:p>
    <w:p w14:paraId="16ACDF26" w14:textId="77777777" w:rsidR="006D6B60" w:rsidRPr="008A05F3" w:rsidRDefault="006D6B60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37933F10" w14:textId="77777777" w:rsidR="00C43BEE" w:rsidRPr="008A05F3" w:rsidRDefault="00C43BEE" w:rsidP="008E113A">
      <w:pPr>
        <w:ind w:firstLineChars="100" w:firstLine="181"/>
        <w:rPr>
          <w:rFonts w:ascii="ＭＳ Ｐ明朝" w:eastAsia="ＭＳ Ｐ明朝" w:hAnsi="ＭＳ Ｐ明朝" w:cs="ＭＳ Ｐゴシック"/>
          <w:b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b/>
          <w:sz w:val="20"/>
          <w:szCs w:val="20"/>
        </w:rPr>
        <w:t>【２】 綿密な行動計画とその実行</w:t>
      </w:r>
    </w:p>
    <w:p w14:paraId="645CE3DF" w14:textId="77777777" w:rsidR="008E113A" w:rsidRDefault="00C43BEE" w:rsidP="008E113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自らの目標を考えた上でのやるべきことを全て行動計画化し、毎日の目標を立て、それを確実に毎日実行する、ということにこだわって</w:t>
      </w:r>
    </w:p>
    <w:p w14:paraId="26E72B45" w14:textId="75695132" w:rsidR="00C43BEE" w:rsidRPr="008A05F3" w:rsidRDefault="00C43BEE" w:rsidP="008E113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仕事に取り組む。その結果、</w:t>
      </w:r>
      <w:r w:rsidR="00162D56">
        <w:rPr>
          <w:rFonts w:ascii="ＭＳ Ｐ明朝" w:eastAsia="ＭＳ Ｐ明朝" w:hAnsi="ＭＳ Ｐ明朝" w:cs="ＭＳ Ｐゴシック" w:hint="eastAsia"/>
          <w:sz w:val="20"/>
          <w:szCs w:val="20"/>
        </w:rPr>
        <w:t>今年度の</w:t>
      </w: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目標</w:t>
      </w:r>
      <w:r w:rsidR="00162D56">
        <w:rPr>
          <w:rFonts w:ascii="ＭＳ Ｐ明朝" w:eastAsia="ＭＳ Ｐ明朝" w:hAnsi="ＭＳ Ｐ明朝" w:cs="ＭＳ Ｐゴシック" w:hint="eastAsia"/>
          <w:sz w:val="20"/>
          <w:szCs w:val="20"/>
        </w:rPr>
        <w:t>であった昇格</w:t>
      </w: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を実現。</w:t>
      </w:r>
    </w:p>
    <w:p w14:paraId="0AB0682F" w14:textId="77777777" w:rsidR="00C43BEE" w:rsidRPr="008A05F3" w:rsidRDefault="00C43BEE" w:rsidP="00C43BEE">
      <w:pPr>
        <w:rPr>
          <w:rFonts w:ascii="ＭＳ Ｐ明朝" w:eastAsia="ＭＳ Ｐ明朝" w:hAnsi="ＭＳ Ｐ明朝" w:cs="ＭＳ Ｐゴシック"/>
          <w:sz w:val="20"/>
          <w:szCs w:val="20"/>
        </w:rPr>
      </w:pPr>
    </w:p>
    <w:p w14:paraId="4A1B77BE" w14:textId="77777777" w:rsidR="008E113A" w:rsidRDefault="00162D56" w:rsidP="008E113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>
        <w:rPr>
          <w:rFonts w:ascii="ＭＳ Ｐ明朝" w:eastAsia="ＭＳ Ｐ明朝" w:hAnsi="ＭＳ Ｐ明朝" w:cs="ＭＳ Ｐゴシック" w:hint="eastAsia"/>
          <w:sz w:val="20"/>
          <w:szCs w:val="20"/>
        </w:rPr>
        <w:t>これまで飲食</w:t>
      </w:r>
      <w:r w:rsidR="00C43BEE"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業界を担当し、成果を残すよう努力してまいりました。</w:t>
      </w:r>
    </w:p>
    <w:p w14:paraId="2826B1F6" w14:textId="77777777" w:rsidR="008E113A" w:rsidRDefault="00C43BEE" w:rsidP="008E113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現職での経験を活かし、貴社においても即戦力として貢献したいと考えております。</w:t>
      </w:r>
    </w:p>
    <w:p w14:paraId="2C998979" w14:textId="5C4397E2" w:rsidR="00C43BEE" w:rsidRPr="008A05F3" w:rsidRDefault="00C43BEE" w:rsidP="008E113A">
      <w:pPr>
        <w:ind w:firstLineChars="100" w:firstLine="180"/>
        <w:rPr>
          <w:rFonts w:ascii="ＭＳ Ｐ明朝" w:eastAsia="ＭＳ Ｐ明朝" w:hAnsi="ＭＳ Ｐ明朝" w:cs="ＭＳ Ｐゴシック"/>
          <w:sz w:val="20"/>
          <w:szCs w:val="20"/>
        </w:rPr>
      </w:pPr>
      <w:r w:rsidRPr="008A05F3">
        <w:rPr>
          <w:rFonts w:ascii="ＭＳ Ｐ明朝" w:eastAsia="ＭＳ Ｐ明朝" w:hAnsi="ＭＳ Ｐ明朝" w:cs="ＭＳ Ｐゴシック" w:hint="eastAsia"/>
          <w:sz w:val="20"/>
          <w:szCs w:val="20"/>
        </w:rPr>
        <w:t>よろしくお願い申し上げます。</w:t>
      </w:r>
    </w:p>
    <w:p w14:paraId="193BBBDA" w14:textId="77777777" w:rsidR="005A7B88" w:rsidRPr="008A05F3" w:rsidRDefault="00C43BEE" w:rsidP="00C43BEE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8A05F3">
        <w:rPr>
          <w:rFonts w:ascii="ＭＳ Ｐ明朝" w:eastAsia="ＭＳ Ｐ明朝" w:hAnsi="ＭＳ Ｐ明朝" w:hint="eastAsia"/>
          <w:sz w:val="20"/>
          <w:szCs w:val="20"/>
        </w:rPr>
        <w:t>以上</w:t>
      </w:r>
    </w:p>
    <w:sectPr w:rsidR="005A7B88" w:rsidRPr="008A05F3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2484D" w14:textId="77777777" w:rsidR="004673F6" w:rsidRDefault="004673F6" w:rsidP="00DE0BB9">
      <w:r>
        <w:separator/>
      </w:r>
    </w:p>
  </w:endnote>
  <w:endnote w:type="continuationSeparator" w:id="0">
    <w:p w14:paraId="5E2B38C2" w14:textId="77777777" w:rsidR="004673F6" w:rsidRDefault="004673F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ACB3" w14:textId="77777777" w:rsidR="004673F6" w:rsidRDefault="004673F6" w:rsidP="00DE0BB9">
      <w:r>
        <w:separator/>
      </w:r>
    </w:p>
  </w:footnote>
  <w:footnote w:type="continuationSeparator" w:id="0">
    <w:p w14:paraId="57801CF5" w14:textId="77777777" w:rsidR="004673F6" w:rsidRDefault="004673F6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3249"/>
    <w:multiLevelType w:val="hybridMultilevel"/>
    <w:tmpl w:val="82C436E8"/>
    <w:lvl w:ilvl="0" w:tplc="1466EF58">
      <w:numFmt w:val="bullet"/>
      <w:lvlText w:val="●"/>
      <w:lvlJc w:val="left"/>
      <w:pPr>
        <w:ind w:left="8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80"/>
      </w:pPr>
      <w:rPr>
        <w:rFonts w:ascii="Wingdings" w:hAnsi="Wingdings" w:hint="default"/>
      </w:rPr>
    </w:lvl>
  </w:abstractNum>
  <w:abstractNum w:abstractNumId="1" w15:restartNumberingAfterBreak="0">
    <w:nsid w:val="4A8C2910"/>
    <w:multiLevelType w:val="hybridMultilevel"/>
    <w:tmpl w:val="150E213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102CE"/>
    <w:rsid w:val="00025001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628D5"/>
    <w:rsid w:val="00162D56"/>
    <w:rsid w:val="00170473"/>
    <w:rsid w:val="00170EEC"/>
    <w:rsid w:val="00174BDC"/>
    <w:rsid w:val="001A588E"/>
    <w:rsid w:val="001A73A2"/>
    <w:rsid w:val="001E63CC"/>
    <w:rsid w:val="001F1F8D"/>
    <w:rsid w:val="001F7D05"/>
    <w:rsid w:val="00203738"/>
    <w:rsid w:val="00221A1B"/>
    <w:rsid w:val="002267A6"/>
    <w:rsid w:val="002417AF"/>
    <w:rsid w:val="00246852"/>
    <w:rsid w:val="00251C4B"/>
    <w:rsid w:val="0025617B"/>
    <w:rsid w:val="002A42F1"/>
    <w:rsid w:val="002C5104"/>
    <w:rsid w:val="002C6381"/>
    <w:rsid w:val="00306870"/>
    <w:rsid w:val="00314E65"/>
    <w:rsid w:val="00320D5C"/>
    <w:rsid w:val="003343F8"/>
    <w:rsid w:val="003749D0"/>
    <w:rsid w:val="00380ACD"/>
    <w:rsid w:val="00383E32"/>
    <w:rsid w:val="003870F1"/>
    <w:rsid w:val="003A46F0"/>
    <w:rsid w:val="003A4B2C"/>
    <w:rsid w:val="003D19E8"/>
    <w:rsid w:val="003D6C52"/>
    <w:rsid w:val="004072B3"/>
    <w:rsid w:val="00424248"/>
    <w:rsid w:val="00432D87"/>
    <w:rsid w:val="00457E6D"/>
    <w:rsid w:val="004673F6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23539"/>
    <w:rsid w:val="0058572B"/>
    <w:rsid w:val="00590A47"/>
    <w:rsid w:val="005A57CD"/>
    <w:rsid w:val="005A5F45"/>
    <w:rsid w:val="005A7B88"/>
    <w:rsid w:val="005C48BD"/>
    <w:rsid w:val="005C78FC"/>
    <w:rsid w:val="005E6CF6"/>
    <w:rsid w:val="00615D5B"/>
    <w:rsid w:val="006243E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C60CD"/>
    <w:rsid w:val="006D4B4D"/>
    <w:rsid w:val="006D6B60"/>
    <w:rsid w:val="007456BF"/>
    <w:rsid w:val="00753C42"/>
    <w:rsid w:val="00754192"/>
    <w:rsid w:val="00764903"/>
    <w:rsid w:val="00766E9B"/>
    <w:rsid w:val="007710DD"/>
    <w:rsid w:val="00780632"/>
    <w:rsid w:val="007B6D52"/>
    <w:rsid w:val="007C093F"/>
    <w:rsid w:val="007D7D79"/>
    <w:rsid w:val="007E5E68"/>
    <w:rsid w:val="007E77F4"/>
    <w:rsid w:val="00802E93"/>
    <w:rsid w:val="00814875"/>
    <w:rsid w:val="00844FA6"/>
    <w:rsid w:val="00864972"/>
    <w:rsid w:val="0087091F"/>
    <w:rsid w:val="00871E65"/>
    <w:rsid w:val="008755F9"/>
    <w:rsid w:val="008A05F3"/>
    <w:rsid w:val="008A4F21"/>
    <w:rsid w:val="008E113A"/>
    <w:rsid w:val="008F1852"/>
    <w:rsid w:val="00900E32"/>
    <w:rsid w:val="00952263"/>
    <w:rsid w:val="009852F6"/>
    <w:rsid w:val="009C1FA1"/>
    <w:rsid w:val="009D0517"/>
    <w:rsid w:val="009D1D14"/>
    <w:rsid w:val="009E036A"/>
    <w:rsid w:val="00A1232C"/>
    <w:rsid w:val="00A2244B"/>
    <w:rsid w:val="00A34DB3"/>
    <w:rsid w:val="00A42583"/>
    <w:rsid w:val="00A42FC0"/>
    <w:rsid w:val="00A46185"/>
    <w:rsid w:val="00A656EF"/>
    <w:rsid w:val="00A8235B"/>
    <w:rsid w:val="00AB02EE"/>
    <w:rsid w:val="00AD5D50"/>
    <w:rsid w:val="00AE12A7"/>
    <w:rsid w:val="00AE3796"/>
    <w:rsid w:val="00AE71B0"/>
    <w:rsid w:val="00B31D27"/>
    <w:rsid w:val="00B92DF8"/>
    <w:rsid w:val="00BD6D1C"/>
    <w:rsid w:val="00BE3F6A"/>
    <w:rsid w:val="00C101CC"/>
    <w:rsid w:val="00C13FF3"/>
    <w:rsid w:val="00C43BEE"/>
    <w:rsid w:val="00C4733C"/>
    <w:rsid w:val="00C57789"/>
    <w:rsid w:val="00C65857"/>
    <w:rsid w:val="00C804FE"/>
    <w:rsid w:val="00C84AF3"/>
    <w:rsid w:val="00C851BE"/>
    <w:rsid w:val="00C85879"/>
    <w:rsid w:val="00CA1022"/>
    <w:rsid w:val="00CB11C2"/>
    <w:rsid w:val="00CE56FD"/>
    <w:rsid w:val="00CF170B"/>
    <w:rsid w:val="00D00A20"/>
    <w:rsid w:val="00D057FB"/>
    <w:rsid w:val="00D11D22"/>
    <w:rsid w:val="00D123F7"/>
    <w:rsid w:val="00D15063"/>
    <w:rsid w:val="00D160F0"/>
    <w:rsid w:val="00D27955"/>
    <w:rsid w:val="00D32178"/>
    <w:rsid w:val="00D324D6"/>
    <w:rsid w:val="00D573DC"/>
    <w:rsid w:val="00D932CB"/>
    <w:rsid w:val="00DA5AB8"/>
    <w:rsid w:val="00DB3CAB"/>
    <w:rsid w:val="00DC234E"/>
    <w:rsid w:val="00DE0BB9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89DE5"/>
  <w15:docId w15:val="{802E5992-0E6F-4E15-BE3B-CF5CEB0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83E3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2</cp:revision>
  <dcterms:created xsi:type="dcterms:W3CDTF">2021-10-26T05:39:00Z</dcterms:created>
  <dcterms:modified xsi:type="dcterms:W3CDTF">2021-10-26T05:39:00Z</dcterms:modified>
</cp:coreProperties>
</file>