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471" w14:textId="77777777" w:rsidR="00D34943" w:rsidRDefault="00895082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08024A">
        <w:rPr>
          <w:rFonts w:asciiTheme="minorHAnsi" w:eastAsia="ＭＳ Ｐ明朝" w:hAnsiTheme="minorHAnsi" w:cs="ＭＳ 明朝"/>
          <w:b/>
          <w:bCs/>
          <w:color w:val="auto"/>
          <w:spacing w:val="49"/>
          <w:sz w:val="28"/>
          <w:szCs w:val="28"/>
          <w:fitText w:val="1800"/>
        </w:rPr>
        <w:t>職務経歴</w:t>
      </w:r>
      <w:r w:rsidRPr="0008024A">
        <w:rPr>
          <w:rFonts w:asciiTheme="minorHAnsi" w:eastAsia="ＭＳ Ｐ明朝" w:hAnsiTheme="minorHAnsi" w:cs="ＭＳ 明朝"/>
          <w:b/>
          <w:bCs/>
          <w:color w:val="auto"/>
          <w:spacing w:val="1"/>
          <w:sz w:val="28"/>
          <w:szCs w:val="28"/>
          <w:fitText w:val="1800"/>
        </w:rPr>
        <w:t>書</w:t>
      </w:r>
    </w:p>
    <w:p w14:paraId="12E3E6CF" w14:textId="77777777" w:rsidR="00C1299A" w:rsidRPr="00D6165F" w:rsidRDefault="00C1299A" w:rsidP="00C1299A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713C30B8" w14:textId="77777777" w:rsidR="00C1299A" w:rsidRPr="00D6165F" w:rsidRDefault="00C1299A" w:rsidP="00C1299A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2783C899" w14:textId="77777777" w:rsidR="00D34943" w:rsidRDefault="00895082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675E9C1D" w14:textId="0251F5F5" w:rsidR="0003415D" w:rsidRDefault="0003415D" w:rsidP="0003415D">
      <w:pPr>
        <w:spacing w:line="320" w:lineRule="atLeast"/>
        <w:ind w:left="210"/>
        <w:rPr>
          <w:rFonts w:asciiTheme="minorHAnsi" w:eastAsia="ＭＳ Ｐ明朝" w:hAnsiTheme="minorHAnsi" w:cs="ＭＳ Ｐゴシック"/>
          <w:sz w:val="20"/>
          <w:szCs w:val="20"/>
        </w:rPr>
      </w:pP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大学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を卒業後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="00C1299A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株式会社に入社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。主にスーパー向けの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弁当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や総菜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の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製造および生産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管理を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担当致しました。</w:t>
      </w:r>
    </w:p>
    <w:p w14:paraId="7BD2EF2E" w14:textId="26DBA141" w:rsidR="0008024A" w:rsidRDefault="0003415D" w:rsidP="0003415D">
      <w:pPr>
        <w:spacing w:line="320" w:lineRule="atLeast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その後、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株式会社</w:t>
      </w:r>
      <w:r w:rsidR="00C1299A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に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入社。機械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エンジニアとして</w:t>
      </w:r>
      <w:r w:rsidR="00C1299A">
        <w:rPr>
          <w:rFonts w:asciiTheme="minorHAnsi" w:eastAsia="ＭＳ Ｐ明朝" w:hAnsiTheme="minorHAnsi" w:cs="ＭＳ Ｐゴシック" w:hint="eastAsia"/>
          <w:sz w:val="20"/>
          <w:szCs w:val="20"/>
        </w:rPr>
        <w:t>△△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株式会社に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派遣され、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酸素センサーの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ECU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マッチング評価や全個体電池の性能評価を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担当しております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。</w:t>
      </w:r>
    </w:p>
    <w:p w14:paraId="699AF7A3" w14:textId="77777777" w:rsidR="00D34943" w:rsidRPr="0003415D" w:rsidRDefault="00D34943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791B2292" w14:textId="77777777" w:rsidR="00D34943" w:rsidRDefault="00895082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210A2CA2" w14:textId="0D1FDA8B" w:rsidR="00D34943" w:rsidRDefault="00895082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201</w:t>
      </w:r>
      <w:r w:rsidR="0003415D">
        <w:rPr>
          <w:rFonts w:asciiTheme="minorHAnsi" w:eastAsia="ＭＳ Ｐ明朝" w:hAnsiTheme="minorHAnsi" w:cs="ＭＳ 明朝"/>
          <w:color w:val="auto"/>
          <w:sz w:val="20"/>
          <w:szCs w:val="20"/>
        </w:rPr>
        <w:t>7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EB068B">
        <w:rPr>
          <w:rFonts w:asciiTheme="minorHAnsi" w:eastAsia="ＭＳ Ｐ明朝" w:hAnsiTheme="minorHAnsi" w:cs="ＭＳ 明朝"/>
          <w:color w:val="auto"/>
          <w:sz w:val="20"/>
          <w:szCs w:val="20"/>
        </w:rPr>
        <w:t>1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03415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現在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株式会社</w:t>
      </w:r>
      <w:r w:rsidR="00C1299A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1E5F046B" w14:textId="044D7956" w:rsidR="00D34943" w:rsidRDefault="00895082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03415D" w:rsidRPr="0003415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人材派遣、紹介予定派遣、人材紹介</w:t>
      </w:r>
    </w:p>
    <w:p w14:paraId="3E392DE0" w14:textId="214EB993" w:rsidR="00D34943" w:rsidRDefault="00895082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設立：</w:t>
      </w:r>
      <w:r w:rsidR="00C1299A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C1299A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月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資本金：</w:t>
      </w:r>
      <w:r w:rsidR="00C1299A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03415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円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</w:t>
      </w:r>
      <w:r w:rsidR="0003415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売上高：</w:t>
      </w:r>
      <w:r w:rsidR="00C1299A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03415D" w:rsidRPr="0003415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億円</w:t>
      </w:r>
      <w:r w:rsidR="0003415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（グループ全体）　</w:t>
      </w:r>
      <w:r w:rsidR="0003415D" w:rsidRPr="0003415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従業員数：</w:t>
      </w:r>
      <w:r w:rsidR="00C1299A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03415D" w:rsidRPr="0003415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名</w:t>
      </w:r>
      <w:r w:rsidR="0003415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（グループ全体）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D34943" w14:paraId="53955EA5" w14:textId="7777777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32A1BC46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1C0915D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34943" w14:paraId="725DB7A0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245CD32F" w14:textId="78E0D4B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</w:t>
            </w:r>
            <w:r w:rsidR="00EB068B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7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EB068B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181E8A7E" w14:textId="7777777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66B3C423" w14:textId="162C3A43" w:rsidR="00D34943" w:rsidRDefault="008F1776" w:rsidP="008F1776">
            <w:pPr>
              <w:spacing w:line="240" w:lineRule="atLeast"/>
              <w:ind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018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12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9784DAE" w14:textId="635F1885" w:rsidR="00D34943" w:rsidRDefault="00C1299A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△△</w:t>
            </w:r>
            <w:r w:rsidR="008F1776" w:rsidRPr="0003415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株式会社</w:t>
            </w:r>
            <w:r w:rsidR="008F1776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に派遣　常駐型エンジニアとして従事</w:t>
            </w:r>
          </w:p>
          <w:p w14:paraId="5E848F3C" w14:textId="620542F3" w:rsidR="00D34943" w:rsidRDefault="00895082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</w:t>
            </w:r>
            <w:r w:rsidR="001B304E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△△</w:t>
            </w:r>
            <w:r w:rsidR="008F1776" w:rsidRPr="0003415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株式会社</w:t>
            </w:r>
            <w:r w:rsidR="008F1776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に派遣され、機械エンジニアとしてマッチング評価などを担当しております。</w:t>
            </w:r>
          </w:p>
          <w:p w14:paraId="2AF694D8" w14:textId="74AC08F4" w:rsidR="008F1776" w:rsidRDefault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【配属先】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センサ事業部</w:t>
            </w:r>
          </w:p>
          <w:p w14:paraId="06E069C9" w14:textId="2B7D03FE" w:rsidR="008F1776" w:rsidRDefault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【メンバー数】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30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</w:t>
            </w:r>
          </w:p>
          <w:p w14:paraId="6122B3D2" w14:textId="1B357A88" w:rsidR="008F1776" w:rsidRDefault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【担当製品】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8F177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自動車用酸素センサ</w:t>
            </w:r>
          </w:p>
          <w:p w14:paraId="1E77E7EF" w14:textId="760EEC0E" w:rsidR="00D34943" w:rsidRDefault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</w:t>
            </w:r>
            <w:r w:rsidR="00895082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】</w:t>
            </w:r>
            <w:r w:rsidR="0089508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3582CB8C" w14:textId="7FC4C44B" w:rsidR="008F1776" w:rsidRDefault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・自動車酸素センサと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E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CU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回路とのマッチング評価</w:t>
            </w:r>
            <w:r w:rsidRPr="008F177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（電流、電圧、抵抗）</w:t>
            </w:r>
          </w:p>
          <w:p w14:paraId="6D4F0475" w14:textId="3231E4C7" w:rsidR="008F1776" w:rsidRDefault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・酸素センサの耐久試験評価</w:t>
            </w:r>
            <w:r w:rsidRPr="008F177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（耐熱）</w:t>
            </w:r>
          </w:p>
          <w:p w14:paraId="66ECB6ED" w14:textId="5607D61C" w:rsidR="006D1EFD" w:rsidRPr="006D1EFD" w:rsidRDefault="008F1776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P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owerPoint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を用いた客先報告資料の作成</w:t>
            </w:r>
          </w:p>
          <w:p w14:paraId="40314420" w14:textId="53906DED" w:rsidR="00D34943" w:rsidRDefault="0089508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8F1776"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3D0F5232" w14:textId="198DA37D" w:rsidR="008F1776" w:rsidRDefault="00895082" w:rsidP="008F1776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 </w:t>
            </w:r>
            <w:r w:rsidR="008F1776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・大手自動車メーカー</w:t>
            </w:r>
            <w:r w:rsidR="008F1776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2</w:t>
            </w:r>
            <w:r w:rsidR="008F1776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社を担当し、不具合なくプロジェクトを完了させることに成功</w:t>
            </w:r>
          </w:p>
          <w:p w14:paraId="46F9A5E2" w14:textId="05E3DEC1" w:rsidR="00FD1AB7" w:rsidRDefault="008F1776" w:rsidP="00FD1AB7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・誤検知システムのマニュアルを作成し、作業効率向上に貢献</w:t>
            </w:r>
          </w:p>
        </w:tc>
      </w:tr>
      <w:tr w:rsidR="0008024A" w14:paraId="791724DB" w14:textId="77777777" w:rsidTr="008F1776">
        <w:trPr>
          <w:trHeight w:val="2553"/>
          <w:jc w:val="center"/>
        </w:trPr>
        <w:tc>
          <w:tcPr>
            <w:tcW w:w="1366" w:type="dxa"/>
            <w:shd w:val="clear" w:color="auto" w:fill="FFFFFF"/>
          </w:tcPr>
          <w:p w14:paraId="5AF81E6A" w14:textId="77777777" w:rsidR="0008024A" w:rsidRDefault="0008024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 w:rsidR="008F177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8F1776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60AE1A82" w14:textId="77777777" w:rsidR="008F1776" w:rsidRDefault="008F1776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0D3C39BE" w14:textId="25C2B57A" w:rsidR="008F1776" w:rsidRDefault="008F1776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15F7D1F8" w14:textId="77777777" w:rsidR="008F1776" w:rsidRDefault="008F1776" w:rsidP="008F177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技術開発本部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CB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開発室に異動</w:t>
            </w:r>
          </w:p>
          <w:p w14:paraId="08AB44B2" w14:textId="15DECF4C" w:rsidR="008F1776" w:rsidRDefault="008F1776" w:rsidP="008F1776">
            <w:pP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同じ</w:t>
            </w:r>
            <w:r w:rsidR="00524DDC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△△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株式会社内にある別事業部に異動となり、全個体電池の開発に従事しました。</w:t>
            </w:r>
          </w:p>
          <w:p w14:paraId="0FD92BC0" w14:textId="0FD84074" w:rsidR="008F1776" w:rsidRDefault="008F1776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【配属先】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技術開発本部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CB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開発室</w:t>
            </w:r>
          </w:p>
          <w:p w14:paraId="197020C5" w14:textId="77777777" w:rsidR="008F1776" w:rsidRDefault="008F1776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【メンバー数】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30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</w:t>
            </w:r>
          </w:p>
          <w:p w14:paraId="7DA5EBFF" w14:textId="713828ED" w:rsidR="008F1776" w:rsidRDefault="008F1776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【担当製品】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次世代電池である全個体電池</w:t>
            </w:r>
          </w:p>
          <w:p w14:paraId="615B8BF2" w14:textId="77777777" w:rsidR="008F1776" w:rsidRDefault="008F1776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1014BBED" w14:textId="20498266" w:rsidR="008F1776" w:rsidRDefault="008F1776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・全個体電池の開発</w:t>
            </w:r>
          </w:p>
          <w:p w14:paraId="19292FED" w14:textId="1AD9D7AC" w:rsidR="008F1776" w:rsidRPr="006D1EFD" w:rsidRDefault="008F1776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・試作品の製造および分析評価（</w:t>
            </w:r>
            <w:r w:rsidRPr="008F177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抵抗、容量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）</w:t>
            </w:r>
          </w:p>
          <w:p w14:paraId="5C2067B8" w14:textId="77777777" w:rsidR="008F1776" w:rsidRDefault="008F1776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6237E8C4" w14:textId="4A0D2127" w:rsidR="008F1776" w:rsidRDefault="008F1776" w:rsidP="008F1776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・今まで誰も確立できていなかった、硫化物ではない全個体電池の評価方法を確立</w:t>
            </w:r>
          </w:p>
          <w:p w14:paraId="5A7FEF96" w14:textId="5E604635" w:rsidR="008F1776" w:rsidRPr="008F1776" w:rsidRDefault="008F1776" w:rsidP="008F1776">
            <w:pPr>
              <w:tabs>
                <w:tab w:val="left" w:pos="3080"/>
              </w:tabs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・</w:t>
            </w:r>
            <w:r w:rsidR="00FB029C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何百通りもある使用試薬の選別を終了、確立</w:t>
            </w:r>
          </w:p>
        </w:tc>
      </w:tr>
    </w:tbl>
    <w:p w14:paraId="4CB14BD1" w14:textId="48B67E79" w:rsidR="00DE760E" w:rsidRDefault="00DE760E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5038BC1A" w14:textId="2289D054" w:rsidR="0008024A" w:rsidRDefault="0008024A" w:rsidP="0008024A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</w:t>
      </w:r>
      <w:r w:rsidR="00FB029C">
        <w:rPr>
          <w:rFonts w:asciiTheme="minorHAnsi" w:eastAsia="ＭＳ Ｐ明朝" w:hAnsiTheme="minorHAnsi" w:cs="ＭＳ 明朝"/>
          <w:color w:val="auto"/>
          <w:sz w:val="20"/>
          <w:szCs w:val="20"/>
        </w:rPr>
        <w:t>15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FB029C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</w:t>
      </w:r>
      <w:r w:rsidR="00FB029C">
        <w:rPr>
          <w:rFonts w:asciiTheme="minorHAnsi" w:eastAsia="ＭＳ Ｐ明朝" w:hAnsiTheme="minorHAnsi" w:cs="ＭＳ 明朝"/>
          <w:color w:val="auto"/>
          <w:sz w:val="20"/>
          <w:szCs w:val="20"/>
        </w:rPr>
        <w:t>16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5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</w:t>
      </w:r>
      <w:r w:rsidR="00C1299A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株式会社（正社員）</w:t>
      </w:r>
    </w:p>
    <w:p w14:paraId="2B951D1E" w14:textId="3BF3A1DF" w:rsidR="0008024A" w:rsidRDefault="0008024A" w:rsidP="0008024A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2E45F1" w:rsidRPr="002E45F1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惣菜商品の企画・製造・販売</w:t>
      </w:r>
    </w:p>
    <w:p w14:paraId="128AE26A" w14:textId="10117137" w:rsidR="0008024A" w:rsidRDefault="0008024A" w:rsidP="0008024A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◇設立：</w:t>
      </w:r>
      <w:r w:rsidR="00C1299A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08024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C1299A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08024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資本金：</w:t>
      </w:r>
      <w:r w:rsidR="00C1299A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2E45F1" w:rsidRPr="002E45F1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万円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08024A" w14:paraId="3BB51E44" w14:textId="77777777" w:rsidTr="000C5CDB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51CC02A" w14:textId="77777777" w:rsidR="0008024A" w:rsidRDefault="0008024A" w:rsidP="000C5CDB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6B050C48" w14:textId="77777777" w:rsidR="0008024A" w:rsidRDefault="0008024A" w:rsidP="000C5CDB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08024A" w14:paraId="7A1A083B" w14:textId="77777777" w:rsidTr="000C5CDB">
        <w:trPr>
          <w:jc w:val="center"/>
        </w:trPr>
        <w:tc>
          <w:tcPr>
            <w:tcW w:w="1366" w:type="dxa"/>
            <w:shd w:val="clear" w:color="auto" w:fill="FFFFFF"/>
          </w:tcPr>
          <w:p w14:paraId="2E56F723" w14:textId="0091A2C2" w:rsidR="0008024A" w:rsidRDefault="0008024A" w:rsidP="000C5CDB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</w:t>
            </w:r>
            <w:r w:rsidR="003914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015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3914C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5953CAC9" w14:textId="77777777" w:rsidR="0008024A" w:rsidRDefault="0008024A" w:rsidP="000C5CDB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7E976F63" w14:textId="5CF57438" w:rsidR="0008024A" w:rsidRDefault="0008024A" w:rsidP="000C5CDB">
            <w:pPr>
              <w:spacing w:line="240" w:lineRule="atLeast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20</w:t>
            </w:r>
            <w:r w:rsidR="003914C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16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3914C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5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2991829" w14:textId="0B15685C" w:rsidR="0008024A" w:rsidRDefault="00B90387" w:rsidP="00B90387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3914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弁当部門に配属　製造担当として従事</w:t>
            </w:r>
          </w:p>
          <w:p w14:paraId="1640A5A7" w14:textId="670859F8" w:rsidR="0008024A" w:rsidRDefault="003914CE" w:rsidP="000C5CDB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入社後はスーパー向けの弁当や惣菜の製造および生産管理を担当致しました。</w:t>
            </w:r>
          </w:p>
          <w:p w14:paraId="040517E7" w14:textId="6848ED09" w:rsidR="003914CE" w:rsidRDefault="003914CE" w:rsidP="003914C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【配属先】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弁当部門</w:t>
            </w:r>
          </w:p>
          <w:p w14:paraId="5272A400" w14:textId="1DD47185" w:rsidR="003914CE" w:rsidRDefault="003914CE" w:rsidP="003914C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【メンバー数】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30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名（うち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名は中国人労働者）</w:t>
            </w:r>
          </w:p>
          <w:p w14:paraId="130A7EDA" w14:textId="4B64D2B2" w:rsidR="003914CE" w:rsidRDefault="003914CE" w:rsidP="003914C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lastRenderedPageBreak/>
              <w:t>【担当製品】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スーパー向けの弁当や総菜</w:t>
            </w:r>
          </w:p>
          <w:p w14:paraId="14B1256C" w14:textId="77777777" w:rsidR="003914CE" w:rsidRDefault="003914CE" w:rsidP="003914C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6AF56ADC" w14:textId="382EDF9E" w:rsidR="003914CE" w:rsidRDefault="003914CE" w:rsidP="003914C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・弁当や総菜の原料調理および包装</w:t>
            </w:r>
          </w:p>
          <w:p w14:paraId="641176D3" w14:textId="3B89401C" w:rsidR="003914CE" w:rsidRDefault="003914CE" w:rsidP="003914C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・生産管理（作業工程、人員など）</w:t>
            </w:r>
          </w:p>
          <w:p w14:paraId="1B6D3636" w14:textId="4D49AEE0" w:rsidR="003914CE" w:rsidRPr="006D1EFD" w:rsidRDefault="003914CE" w:rsidP="003914C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・原料や梱包資材の在庫管理</w:t>
            </w:r>
          </w:p>
          <w:p w14:paraId="0D087511" w14:textId="77777777" w:rsidR="003914CE" w:rsidRDefault="003914CE" w:rsidP="003914C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47ED6A76" w14:textId="594ACB7F" w:rsidR="0008024A" w:rsidRDefault="003914CE" w:rsidP="003914CE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・工程の改善や人員配置などを配慮しながら調整を</w:t>
            </w:r>
            <w:r w:rsidR="00706AE8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行い、</w:t>
            </w:r>
            <w:r w:rsidR="00706AE8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1</w:t>
            </w:r>
            <w:r w:rsidR="00706AE8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日約</w:t>
            </w:r>
            <w:r w:rsidR="00706AE8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2</w:t>
            </w:r>
            <w:r w:rsidR="00706AE8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時間の製造時間短縮に成功</w:t>
            </w:r>
          </w:p>
        </w:tc>
      </w:tr>
      <w:tr w:rsidR="0008024A" w14:paraId="73686250" w14:textId="77777777" w:rsidTr="000C5CDB">
        <w:trPr>
          <w:jc w:val="center"/>
        </w:trPr>
        <w:tc>
          <w:tcPr>
            <w:tcW w:w="1366" w:type="dxa"/>
            <w:shd w:val="clear" w:color="auto" w:fill="FFFFFF"/>
          </w:tcPr>
          <w:p w14:paraId="53BAB7B1" w14:textId="05E98464" w:rsidR="0008024A" w:rsidRDefault="0008024A" w:rsidP="000C5CDB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lastRenderedPageBreak/>
              <w:t>20</w:t>
            </w:r>
            <w:r w:rsidR="00706AE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16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3A6CF1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5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3D25EFAC" w14:textId="77777777" w:rsidR="0008024A" w:rsidRDefault="0008024A" w:rsidP="000C5CDB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一身上の都合により退職</w:t>
            </w:r>
          </w:p>
        </w:tc>
      </w:tr>
    </w:tbl>
    <w:p w14:paraId="5818D6C1" w14:textId="77777777" w:rsidR="00DE760E" w:rsidRDefault="00DE760E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62DBBE28" w14:textId="10B76968" w:rsidR="00DE760E" w:rsidRPr="00706AE8" w:rsidRDefault="00FD1AB7" w:rsidP="00706AE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 w:hint="eastAsia"/>
          <w:b/>
          <w:bCs/>
          <w:color w:val="auto"/>
          <w:sz w:val="20"/>
          <w:szCs w:val="20"/>
        </w:rPr>
        <w:t>資格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］</w:t>
      </w:r>
    </w:p>
    <w:p w14:paraId="24CA19C6" w14:textId="3013C002" w:rsidR="00FD1AB7" w:rsidRDefault="00FD1AB7" w:rsidP="00FD1AB7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第一種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普通自動車運転免許（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201</w:t>
      </w:r>
      <w:r w:rsidR="00E747B2">
        <w:rPr>
          <w:rFonts w:asciiTheme="minorHAnsi" w:eastAsia="ＭＳ Ｐ明朝" w:hAnsiTheme="minorHAnsi" w:cs="ＭＳ 明朝"/>
          <w:bCs/>
          <w:color w:val="auto"/>
          <w:sz w:val="20"/>
          <w:szCs w:val="20"/>
        </w:rPr>
        <w:t>3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年</w:t>
      </w:r>
      <w:r w:rsidR="00706AE8">
        <w:rPr>
          <w:rFonts w:asciiTheme="minorHAnsi" w:eastAsia="ＭＳ Ｐ明朝" w:hAnsiTheme="minorHAnsi" w:cs="ＭＳ 明朝"/>
          <w:bCs/>
          <w:color w:val="auto"/>
          <w:sz w:val="20"/>
          <w:szCs w:val="20"/>
        </w:rPr>
        <w:t>8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月</w:t>
      </w:r>
      <w:r w:rsidR="00DE760E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取得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）</w:t>
      </w:r>
    </w:p>
    <w:p w14:paraId="75D031D0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4F13F7CA" w14:textId="70628368" w:rsidR="00D34943" w:rsidRDefault="00895082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Word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Excel</w:t>
      </w:r>
      <w:r w:rsidR="00706AE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 w:rsidR="00706AE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P</w:t>
      </w:r>
      <w:r w:rsidR="00706AE8">
        <w:rPr>
          <w:rFonts w:asciiTheme="minorHAnsi" w:eastAsia="ＭＳ Ｐ明朝" w:hAnsiTheme="minorHAnsi" w:cs="ＭＳ 明朝"/>
          <w:bCs/>
          <w:color w:val="auto"/>
          <w:sz w:val="20"/>
          <w:szCs w:val="20"/>
        </w:rPr>
        <w:t>owerPoint</w:t>
      </w:r>
      <w:r>
        <w:rPr>
          <w:rFonts w:asciiTheme="minorHAnsi" w:eastAsia="ＭＳ Ｐ明朝" w:hAnsiTheme="minorHAnsi" w:cs="Times New Roman"/>
          <w:color w:val="auto"/>
          <w:sz w:val="20"/>
          <w:szCs w:val="20"/>
        </w:rPr>
        <w:t xml:space="preserve">　</w:t>
      </w:r>
      <w:r>
        <w:rPr>
          <w:rFonts w:ascii="ＭＳ 明朝" w:eastAsia="ＭＳ Ｐ明朝" w:hAnsi="ＭＳ 明朝" w:cs="ＭＳ 明朝"/>
          <w:color w:val="auto"/>
          <w:sz w:val="20"/>
          <w:szCs w:val="20"/>
        </w:rPr>
        <w:t>※</w:t>
      </w:r>
      <w:r>
        <w:rPr>
          <w:rFonts w:asciiTheme="minorHAnsi" w:eastAsia="ＭＳ Ｐ明朝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4C15EAB5" w14:textId="77777777" w:rsidR="00D34943" w:rsidRPr="00706AE8" w:rsidRDefault="00D34943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</w:p>
    <w:p w14:paraId="7FD9F1EC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639518D2" w14:textId="56FFE815" w:rsidR="009D5AE1" w:rsidRPr="009D5AE1" w:rsidRDefault="009D5AE1" w:rsidP="009D5AE1">
      <w:pPr>
        <w:rPr>
          <w:rFonts w:asciiTheme="minorHAnsi" w:eastAsia="ＭＳ Ｐ明朝" w:hAnsiTheme="minorHAnsi" w:cs="ＭＳ Ｐゴシック"/>
          <w:b/>
          <w:bCs/>
          <w:sz w:val="20"/>
          <w:szCs w:val="20"/>
        </w:rPr>
      </w:pPr>
      <w:r w:rsidRPr="009D5AE1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【１】コミュニュケーション力</w:t>
      </w:r>
    </w:p>
    <w:p w14:paraId="2B6F117E" w14:textId="7ACAA7E1" w:rsidR="009D5AE1" w:rsidRDefault="009D5AE1" w:rsidP="009D5AE1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1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社目では製造業の現場管理を経験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致し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ました。最大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30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名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の人数を巻き込み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工程の改善や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人員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配置など配慮しながら調整して参りました。</w:t>
      </w:r>
    </w:p>
    <w:p w14:paraId="69E623C0" w14:textId="4509BD06" w:rsidR="009D5AE1" w:rsidRPr="009D5AE1" w:rsidRDefault="009D5AE1" w:rsidP="009D5AE1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現職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では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エンジニア派遣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というモデルで、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お客様先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に常駐しながら仕事をしておりますが、お客様先でも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しっかりと周囲に自らコミュニュケーション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を図り、必要な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知識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の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習得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と共に、周囲と関係構築に努めて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参りました。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その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結果、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通常では短周期で別の会社に異動するケースが多い中、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入社から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3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年同じ会社で継続的に雇用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していただいております。</w:t>
      </w:r>
    </w:p>
    <w:p w14:paraId="3CF6796E" w14:textId="77777777" w:rsidR="009D5AE1" w:rsidRPr="009D5AE1" w:rsidRDefault="009D5AE1" w:rsidP="009D5AE1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569D5464" w14:textId="2E300740" w:rsidR="009D5AE1" w:rsidRPr="009D5AE1" w:rsidRDefault="009D5AE1" w:rsidP="009D5AE1">
      <w:pPr>
        <w:rPr>
          <w:rFonts w:asciiTheme="minorHAnsi" w:eastAsia="ＭＳ Ｐ明朝" w:hAnsiTheme="minorHAnsi" w:cs="ＭＳ Ｐゴシック"/>
          <w:b/>
          <w:bCs/>
          <w:sz w:val="20"/>
          <w:szCs w:val="20"/>
        </w:rPr>
      </w:pPr>
      <w:r w:rsidRPr="009D5AE1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【２】知的探求心</w:t>
      </w:r>
    </w:p>
    <w:p w14:paraId="164457FF" w14:textId="35952A26" w:rsidR="003A6CF1" w:rsidRDefault="009D5AE1" w:rsidP="009D5AE1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現職に入社するまでは機械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エンジニアの経験はなかったのですが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電気の知見を周囲から教わりながら習得して参りました。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また、言われたことを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ただ単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に行うだけ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ではなく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、「なぜそうなるのか」「どのように行うのか」など、分からないことや疑問に感じたことは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しっかり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と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聞き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込み、技術面についても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学んで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参り</w:t>
      </w:r>
      <w:r w:rsidRPr="009D5AE1">
        <w:rPr>
          <w:rFonts w:asciiTheme="minorHAnsi" w:eastAsia="ＭＳ Ｐ明朝" w:hAnsiTheme="minorHAnsi" w:cs="ＭＳ Ｐゴシック" w:hint="eastAsia"/>
          <w:sz w:val="20"/>
          <w:szCs w:val="20"/>
        </w:rPr>
        <w:t>ました。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このように知的探究心が強いのも私の強みの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1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つです。</w:t>
      </w:r>
    </w:p>
    <w:p w14:paraId="419E6353" w14:textId="77777777" w:rsidR="009D5AE1" w:rsidRPr="009D5AE1" w:rsidRDefault="009D5AE1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24C99C30" w14:textId="7C252447" w:rsidR="00DE760E" w:rsidRDefault="009D5AE1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今までに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2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社経験し、それぞれで成果を残せるように知識を習得し、かつ効率性を考えながら仕事に取り組んで参りました。これらの経験を活かし、今後は新しく営業職にチャレンジしたいと考えております。未経験からのチャレンジにはなりますが、早期の段階で結果を残せるよう、日々勉強を怠らず、精進していきたいと思います。どうぞご検討の程、宜しくお願い致します。</w:t>
      </w:r>
    </w:p>
    <w:p w14:paraId="7EF3BCA3" w14:textId="77777777" w:rsidR="00D34943" w:rsidRDefault="00D34943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6798B37F" w14:textId="77777777" w:rsidR="00D34943" w:rsidRDefault="00895082">
      <w:pPr>
        <w:jc w:val="right"/>
        <w:rPr>
          <w:rFonts w:asciiTheme="minorHAnsi" w:eastAsia="ＭＳ Ｐ明朝" w:hAnsiTheme="minorHAnsi"/>
          <w:sz w:val="20"/>
          <w:szCs w:val="20"/>
        </w:rPr>
      </w:pPr>
      <w:r>
        <w:rPr>
          <w:rFonts w:asciiTheme="minorHAnsi" w:eastAsia="ＭＳ Ｐ明朝" w:hAnsiTheme="minorHAnsi"/>
          <w:sz w:val="20"/>
          <w:szCs w:val="20"/>
        </w:rPr>
        <w:t>以上</w:t>
      </w:r>
    </w:p>
    <w:sectPr w:rsidR="00D34943">
      <w:pgSz w:w="11906" w:h="16838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02AB" w14:textId="77777777" w:rsidR="002B490A" w:rsidRDefault="002B490A" w:rsidP="0003415D">
      <w:r>
        <w:separator/>
      </w:r>
    </w:p>
  </w:endnote>
  <w:endnote w:type="continuationSeparator" w:id="0">
    <w:p w14:paraId="59A99870" w14:textId="77777777" w:rsidR="002B490A" w:rsidRDefault="002B490A" w:rsidP="0003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E41F" w14:textId="77777777" w:rsidR="002B490A" w:rsidRDefault="002B490A" w:rsidP="0003415D">
      <w:r>
        <w:separator/>
      </w:r>
    </w:p>
  </w:footnote>
  <w:footnote w:type="continuationSeparator" w:id="0">
    <w:p w14:paraId="094E7AAF" w14:textId="77777777" w:rsidR="002B490A" w:rsidRDefault="002B490A" w:rsidP="0003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7404"/>
    <w:rsid w:val="0002519B"/>
    <w:rsid w:val="0003415D"/>
    <w:rsid w:val="00037858"/>
    <w:rsid w:val="0005107B"/>
    <w:rsid w:val="00052A8E"/>
    <w:rsid w:val="00056E13"/>
    <w:rsid w:val="00063839"/>
    <w:rsid w:val="0008024A"/>
    <w:rsid w:val="000A72DA"/>
    <w:rsid w:val="000B54C6"/>
    <w:rsid w:val="000B76F9"/>
    <w:rsid w:val="000E3E8F"/>
    <w:rsid w:val="000E426C"/>
    <w:rsid w:val="000E78F6"/>
    <w:rsid w:val="000F6A72"/>
    <w:rsid w:val="00102C13"/>
    <w:rsid w:val="001219C8"/>
    <w:rsid w:val="00122C5B"/>
    <w:rsid w:val="0015515E"/>
    <w:rsid w:val="00156B28"/>
    <w:rsid w:val="001628D5"/>
    <w:rsid w:val="00170EEC"/>
    <w:rsid w:val="00174BDC"/>
    <w:rsid w:val="001817F1"/>
    <w:rsid w:val="001A73A2"/>
    <w:rsid w:val="001B304E"/>
    <w:rsid w:val="001E63CC"/>
    <w:rsid w:val="001F1F8D"/>
    <w:rsid w:val="00203738"/>
    <w:rsid w:val="00221A1B"/>
    <w:rsid w:val="002267A6"/>
    <w:rsid w:val="002417AF"/>
    <w:rsid w:val="00244A3F"/>
    <w:rsid w:val="00246852"/>
    <w:rsid w:val="002475B8"/>
    <w:rsid w:val="00251C4B"/>
    <w:rsid w:val="0025617B"/>
    <w:rsid w:val="002A42F1"/>
    <w:rsid w:val="002B490A"/>
    <w:rsid w:val="002C5104"/>
    <w:rsid w:val="002C6381"/>
    <w:rsid w:val="002E45F1"/>
    <w:rsid w:val="00306870"/>
    <w:rsid w:val="00314E65"/>
    <w:rsid w:val="00320D5C"/>
    <w:rsid w:val="003343F8"/>
    <w:rsid w:val="003749D0"/>
    <w:rsid w:val="00380ACD"/>
    <w:rsid w:val="003870F1"/>
    <w:rsid w:val="003914CE"/>
    <w:rsid w:val="00393146"/>
    <w:rsid w:val="003A46F0"/>
    <w:rsid w:val="003A4B2C"/>
    <w:rsid w:val="003A6CF1"/>
    <w:rsid w:val="003C0274"/>
    <w:rsid w:val="003D19E8"/>
    <w:rsid w:val="003F2BAA"/>
    <w:rsid w:val="004072B3"/>
    <w:rsid w:val="00432D87"/>
    <w:rsid w:val="004465C6"/>
    <w:rsid w:val="00457E6D"/>
    <w:rsid w:val="00485281"/>
    <w:rsid w:val="004A35E7"/>
    <w:rsid w:val="004A79C7"/>
    <w:rsid w:val="004C450F"/>
    <w:rsid w:val="004C4926"/>
    <w:rsid w:val="004D26CD"/>
    <w:rsid w:val="004D4095"/>
    <w:rsid w:val="004D5297"/>
    <w:rsid w:val="004E59D9"/>
    <w:rsid w:val="004F0F7B"/>
    <w:rsid w:val="00516963"/>
    <w:rsid w:val="00516966"/>
    <w:rsid w:val="00524DDC"/>
    <w:rsid w:val="00560471"/>
    <w:rsid w:val="00566747"/>
    <w:rsid w:val="0058572B"/>
    <w:rsid w:val="005A4B23"/>
    <w:rsid w:val="005A5F45"/>
    <w:rsid w:val="005A7B88"/>
    <w:rsid w:val="005C271A"/>
    <w:rsid w:val="005C48BD"/>
    <w:rsid w:val="005E6CF6"/>
    <w:rsid w:val="00615D5B"/>
    <w:rsid w:val="00660383"/>
    <w:rsid w:val="00672D50"/>
    <w:rsid w:val="00681225"/>
    <w:rsid w:val="00684721"/>
    <w:rsid w:val="00685897"/>
    <w:rsid w:val="006907B1"/>
    <w:rsid w:val="006978BD"/>
    <w:rsid w:val="006A105A"/>
    <w:rsid w:val="006A735A"/>
    <w:rsid w:val="006B472B"/>
    <w:rsid w:val="006C4571"/>
    <w:rsid w:val="006D1EFD"/>
    <w:rsid w:val="006D4B4D"/>
    <w:rsid w:val="007003BE"/>
    <w:rsid w:val="00706AE8"/>
    <w:rsid w:val="007456BF"/>
    <w:rsid w:val="00753C42"/>
    <w:rsid w:val="00754192"/>
    <w:rsid w:val="00764903"/>
    <w:rsid w:val="00766E9B"/>
    <w:rsid w:val="007710DD"/>
    <w:rsid w:val="00780632"/>
    <w:rsid w:val="007A3637"/>
    <w:rsid w:val="007C093F"/>
    <w:rsid w:val="007C6D28"/>
    <w:rsid w:val="007D1042"/>
    <w:rsid w:val="007D7D79"/>
    <w:rsid w:val="007E5E68"/>
    <w:rsid w:val="007E77F4"/>
    <w:rsid w:val="00802E93"/>
    <w:rsid w:val="008249EE"/>
    <w:rsid w:val="008340B0"/>
    <w:rsid w:val="00844FA6"/>
    <w:rsid w:val="00860314"/>
    <w:rsid w:val="00864972"/>
    <w:rsid w:val="0087091F"/>
    <w:rsid w:val="00871E65"/>
    <w:rsid w:val="008755F9"/>
    <w:rsid w:val="00895082"/>
    <w:rsid w:val="008A05F3"/>
    <w:rsid w:val="008A4F21"/>
    <w:rsid w:val="008B5CD0"/>
    <w:rsid w:val="008F1776"/>
    <w:rsid w:val="008F1852"/>
    <w:rsid w:val="00900E32"/>
    <w:rsid w:val="00901B89"/>
    <w:rsid w:val="00920CFA"/>
    <w:rsid w:val="00952263"/>
    <w:rsid w:val="00956129"/>
    <w:rsid w:val="00956A81"/>
    <w:rsid w:val="009852F6"/>
    <w:rsid w:val="009A1D61"/>
    <w:rsid w:val="009A39AD"/>
    <w:rsid w:val="009C1FA1"/>
    <w:rsid w:val="009D0517"/>
    <w:rsid w:val="009D5AE1"/>
    <w:rsid w:val="009E036A"/>
    <w:rsid w:val="00A1232C"/>
    <w:rsid w:val="00A2244B"/>
    <w:rsid w:val="00A34DB3"/>
    <w:rsid w:val="00A42FC0"/>
    <w:rsid w:val="00A46185"/>
    <w:rsid w:val="00A60CDF"/>
    <w:rsid w:val="00A656EF"/>
    <w:rsid w:val="00A6773B"/>
    <w:rsid w:val="00A8235B"/>
    <w:rsid w:val="00AB02EE"/>
    <w:rsid w:val="00AD5D50"/>
    <w:rsid w:val="00AE12A7"/>
    <w:rsid w:val="00AE3796"/>
    <w:rsid w:val="00AE71B0"/>
    <w:rsid w:val="00B65B5C"/>
    <w:rsid w:val="00B90387"/>
    <w:rsid w:val="00B92DF8"/>
    <w:rsid w:val="00BD6D1C"/>
    <w:rsid w:val="00BE3F6A"/>
    <w:rsid w:val="00BF797F"/>
    <w:rsid w:val="00C1299A"/>
    <w:rsid w:val="00C13FF3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CF1780"/>
    <w:rsid w:val="00D00A20"/>
    <w:rsid w:val="00D057FB"/>
    <w:rsid w:val="00D123F7"/>
    <w:rsid w:val="00D15063"/>
    <w:rsid w:val="00D160F0"/>
    <w:rsid w:val="00D27955"/>
    <w:rsid w:val="00D324D6"/>
    <w:rsid w:val="00D34943"/>
    <w:rsid w:val="00D573DC"/>
    <w:rsid w:val="00D7679E"/>
    <w:rsid w:val="00D86018"/>
    <w:rsid w:val="00D86F12"/>
    <w:rsid w:val="00D932CB"/>
    <w:rsid w:val="00DB3CAB"/>
    <w:rsid w:val="00DD7A3C"/>
    <w:rsid w:val="00DE0BB9"/>
    <w:rsid w:val="00DE760E"/>
    <w:rsid w:val="00DF1F93"/>
    <w:rsid w:val="00E012D6"/>
    <w:rsid w:val="00E10ABE"/>
    <w:rsid w:val="00E11531"/>
    <w:rsid w:val="00E22C31"/>
    <w:rsid w:val="00E472E8"/>
    <w:rsid w:val="00E66A86"/>
    <w:rsid w:val="00E747B2"/>
    <w:rsid w:val="00E92FDB"/>
    <w:rsid w:val="00E939EB"/>
    <w:rsid w:val="00E964F4"/>
    <w:rsid w:val="00E97F38"/>
    <w:rsid w:val="00EB068B"/>
    <w:rsid w:val="00EB62D7"/>
    <w:rsid w:val="00ED2680"/>
    <w:rsid w:val="00ED7569"/>
    <w:rsid w:val="00EF0035"/>
    <w:rsid w:val="00EF2F10"/>
    <w:rsid w:val="00EF33C2"/>
    <w:rsid w:val="00F13529"/>
    <w:rsid w:val="00F40FF2"/>
    <w:rsid w:val="00F53240"/>
    <w:rsid w:val="00F55227"/>
    <w:rsid w:val="00F60310"/>
    <w:rsid w:val="00F64830"/>
    <w:rsid w:val="00F65A9F"/>
    <w:rsid w:val="00F7426E"/>
    <w:rsid w:val="00FB029C"/>
    <w:rsid w:val="00FB643E"/>
    <w:rsid w:val="00FD1AB7"/>
    <w:rsid w:val="00FF132A"/>
    <w:rsid w:val="28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7386"/>
  <w15:docId w15:val="{70CA2023-136D-4B08-B2F8-C3FE1F0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30BD47-C44B-4601-9218-D74127AEB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4</cp:revision>
  <dcterms:created xsi:type="dcterms:W3CDTF">2021-10-27T07:53:00Z</dcterms:created>
  <dcterms:modified xsi:type="dcterms:W3CDTF">2021-10-27T08:02:00Z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