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C43BEE" w:rsidRDefault="0087643D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●●●大学卒業</w:t>
      </w:r>
      <w:r w:rsidR="006E0CB4">
        <w:rPr>
          <w:rFonts w:asciiTheme="minorEastAsia" w:eastAsiaTheme="minorEastAsia" w:hAnsiTheme="minorEastAsia" w:cs="ＭＳ Ｐゴシック" w:hint="eastAsia"/>
          <w:sz w:val="20"/>
          <w:szCs w:val="20"/>
        </w:rPr>
        <w:t>後</w:t>
      </w:r>
      <w:r w:rsidR="0036289C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人材派遣会社の営業職として</w:t>
      </w:r>
      <w:r w:rsidR="0036289C">
        <w:rPr>
          <w:rFonts w:asciiTheme="minorEastAsia" w:eastAsiaTheme="minorEastAsia" w:hAnsiTheme="minorEastAsia" w:cs="ＭＳ Ｐゴシック" w:hint="eastAsia"/>
          <w:sz w:val="20"/>
          <w:szCs w:val="20"/>
        </w:rPr>
        <w:t>従事。営業とコーディネーターを兼務し、スピーディー、かつ質の高いサービスを常に心がけ、2014年、2015年と2年連続で年間予算120％超の達成率を実現。新規成約数に関しても、コンサルタント12名中1位を2年連続で獲得。現在に至ります。</w:t>
      </w:r>
    </w:p>
    <w:p w:rsidR="008876EE" w:rsidRPr="00D06B05" w:rsidRDefault="008876EE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87643D" w:rsidRPr="0087643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2014年</w:t>
      </w:r>
      <w:r w:rsidR="0036289C">
        <w:rPr>
          <w:rFonts w:asciiTheme="minorEastAsia" w:eastAsiaTheme="minorEastAsia" w:hAnsiTheme="minorEastAsia" w:cs="ＭＳ 明朝"/>
          <w:color w:val="auto"/>
          <w:sz w:val="20"/>
          <w:szCs w:val="20"/>
        </w:rPr>
        <w:t>4</w:t>
      </w:r>
      <w:r w:rsidR="0087643D" w:rsidRPr="0087643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</w:t>
      </w:r>
      <w:r w:rsidR="003628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87643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87643D" w:rsidRPr="0087643D">
        <w:rPr>
          <w:rFonts w:asciiTheme="minorHAnsi" w:eastAsia="ＭＳ Ｐ明朝" w:hAnsiTheme="minorHAnsi" w:cs="ＭＳ Ｐゴシック" w:hint="eastAsia"/>
          <w:sz w:val="20"/>
          <w:szCs w:val="20"/>
        </w:rPr>
        <w:t>建築・</w:t>
      </w:r>
      <w:r w:rsidR="0087643D" w:rsidRPr="0087643D">
        <w:rPr>
          <w:rFonts w:asciiTheme="minorHAnsi" w:eastAsia="ＭＳ Ｐ明朝" w:hAnsiTheme="minorHAnsi" w:cs="ＭＳ Ｐゴシック" w:hint="eastAsia"/>
          <w:sz w:val="20"/>
          <w:szCs w:val="20"/>
        </w:rPr>
        <w:t>CAD</w:t>
      </w:r>
      <w:r w:rsidR="0087643D" w:rsidRPr="0087643D">
        <w:rPr>
          <w:rFonts w:asciiTheme="minorHAnsi" w:eastAsia="ＭＳ Ｐ明朝" w:hAnsiTheme="minorHAnsi" w:cs="ＭＳ Ｐゴシック" w:hint="eastAsia"/>
          <w:sz w:val="20"/>
          <w:szCs w:val="20"/>
        </w:rPr>
        <w:t>専門の人材派遣／人材紹介サービス</w:t>
      </w:r>
    </w:p>
    <w:p w:rsidR="001264D7" w:rsidRPr="00D06B05" w:rsidRDefault="00B74E63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B74E6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　株式公開：未上場</w:t>
      </w:r>
      <w:bookmarkStart w:id="0" w:name="_GoBack"/>
      <w:bookmarkEnd w:id="0"/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87643D" w:rsidRPr="0087643D" w:rsidRDefault="0087643D" w:rsidP="0087643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2014年2月</w:t>
            </w:r>
          </w:p>
          <w:p w:rsidR="0087643D" w:rsidRPr="0087643D" w:rsidRDefault="0087643D" w:rsidP="0087643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36289C" w:rsidP="0087643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87643D" w:rsidP="0087643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営業ディビジョン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</w:t>
            </w:r>
            <w:r w:rsid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テレアポ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【担当地域】東京都および神奈川県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87643D"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大手ゼネコン、組織設計事務所など50社以上</w:t>
            </w:r>
          </w:p>
          <w:p w:rsidR="001264D7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人材派遣サービス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【担当業務】コンサルタント（営業兼コーディネーター）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・企業ニーズの確認（新規／既存）、求人票作成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・人材へのアプローチ、登録面談（月間30～40名を対応）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・経歴書作成、企業への人材紹介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・選考フォロー、契約手続き、就業スタッフのフォロー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・営業戦略の策定、マネジメント業務（新人教育、業務改善、目標設定、個人面談など）</w:t>
            </w:r>
          </w:p>
          <w:p w:rsidR="00E07A24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・営業メンバーの採用業務（求人要件の設定、媒体の選定、求人票の確認、面接など）</w:t>
            </w:r>
          </w:p>
          <w:p w:rsidR="0087643D" w:rsidRPr="0087643D" w:rsidRDefault="0087643D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2014年度</w:t>
            </w:r>
            <w:r w:rsidR="003628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：売上予算3億4875万円に対し、実績</w:t>
            </w:r>
            <w:r w:rsidR="0036289C"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4億4,640万円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【目標達成率：128％】</w:t>
            </w:r>
          </w:p>
          <w:p w:rsidR="0087643D" w:rsidRPr="0087643D" w:rsidRDefault="0087643D" w:rsidP="008F5774">
            <w:pPr>
              <w:spacing w:line="240" w:lineRule="atLeast"/>
              <w:ind w:left="96" w:rightChars="51" w:right="112" w:firstLineChars="100" w:firstLine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新規成約数：99名／稼働スタッフ数：93名（前年比＋32名）</w:t>
            </w:r>
          </w:p>
          <w:p w:rsidR="0087643D" w:rsidRPr="0087643D" w:rsidRDefault="0087643D" w:rsidP="0036289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2015年度</w:t>
            </w:r>
            <w:r w:rsidR="003628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：売上</w:t>
            </w:r>
            <w:r w:rsidR="008F57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予算5億3350万円に対し、実績6</w:t>
            </w:r>
            <w:r w:rsidR="008F5774"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億</w:t>
            </w:r>
            <w:r w:rsidR="008F57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5,0</w:t>
            </w:r>
            <w:r w:rsidR="008F5774"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00万円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【目標達成率：</w:t>
            </w:r>
            <w:r w:rsidR="003628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3628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22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％】</w:t>
            </w:r>
          </w:p>
          <w:p w:rsidR="0087643D" w:rsidRPr="0087643D" w:rsidRDefault="0087643D" w:rsidP="008F5774">
            <w:pPr>
              <w:spacing w:line="240" w:lineRule="atLeast"/>
              <w:ind w:left="96" w:rightChars="51" w:right="112" w:firstLineChars="100" w:firstLine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新規成約数：</w:t>
            </w:r>
            <w:r w:rsidR="003628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101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名／稼働スタッフ数：</w:t>
            </w:r>
            <w:r w:rsidR="003628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12</w:t>
            </w:r>
            <w:r w:rsidR="003628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名（前年比＋</w:t>
            </w:r>
            <w:r w:rsidR="003628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3628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名）</w:t>
            </w:r>
          </w:p>
          <w:p w:rsidR="0087643D" w:rsidRPr="008F5774" w:rsidRDefault="0087643D" w:rsidP="008F5774">
            <w:pPr>
              <w:spacing w:line="240" w:lineRule="atLeast"/>
              <w:ind w:left="96" w:rightChars="51" w:right="112" w:firstLineChars="100" w:firstLine="181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F5774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※2014年度、2015年度：新規成約数1位。（</w:t>
            </w:r>
            <w:r w:rsidR="0036289C" w:rsidRPr="008F5774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12</w:t>
            </w:r>
            <w:r w:rsidRPr="008F5774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名中）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【その他実績】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チーム全体のミスマッチ25％減少、成約率10％UP（前年比）</w:t>
            </w:r>
          </w:p>
          <w:p w:rsidR="0087643D" w:rsidRPr="0087643D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派遣法改正への対応</w:t>
            </w:r>
          </w:p>
          <w:p w:rsidR="001264D7" w:rsidRPr="00BD2DEC" w:rsidRDefault="0087643D" w:rsidP="0087643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8764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ノー残業デーの導入（業務の効率化）</w:t>
            </w:r>
          </w:p>
        </w:tc>
      </w:tr>
    </w:tbl>
    <w:p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="008F5774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8F5774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8F577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514999" w:rsidRPr="008F577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物事の本質を見極める力</w:t>
      </w:r>
    </w:p>
    <w:p w:rsidR="00514999" w:rsidRDefault="00514999" w:rsidP="0051499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514999">
        <w:rPr>
          <w:rFonts w:asciiTheme="minorEastAsia" w:eastAsiaTheme="minorEastAsia" w:hAnsiTheme="minorEastAsia" w:cs="ＭＳ Ｐゴシック" w:hint="eastAsia"/>
          <w:sz w:val="20"/>
          <w:szCs w:val="20"/>
        </w:rPr>
        <w:t>何事に対しても「なぜ？」、「本当に？」と疑いの心を持つことを常に意識しております。疑いの心を持つことによって、常識に捉われず重要なポイントに気づくことが出来ました。実際にコンサルタントとして、スタッフ・企業とお会いした際にも、「なぜ？」、「本当に？」を心がけることによって、表面的なニーズを汲み取るのではなく、本質的なニーズを見極めることによって、多くのベストマッチに繋がりました。</w:t>
      </w:r>
    </w:p>
    <w:p w:rsidR="008F5774" w:rsidRPr="008F5774" w:rsidRDefault="008F5774" w:rsidP="00514999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C43BEE" w:rsidRPr="008F5774" w:rsidRDefault="00C43BEE" w:rsidP="00514999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8F577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514999" w:rsidRPr="008F577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飽くなき向上心</w:t>
      </w:r>
    </w:p>
    <w:p w:rsidR="00514999" w:rsidRPr="00514999" w:rsidRDefault="00514999" w:rsidP="008F5774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514999">
        <w:rPr>
          <w:rFonts w:asciiTheme="minorEastAsia" w:eastAsiaTheme="minorEastAsia" w:hAnsiTheme="minorEastAsia" w:cs="ＭＳ Ｐゴシック" w:hint="eastAsia"/>
          <w:sz w:val="20"/>
          <w:szCs w:val="20"/>
        </w:rPr>
        <w:t>仕事において、「変えようと行動すること」が大切だと考え、様々な課題を発見し、具体的な解決策を考え、実行に移してまいりました。時には失敗することもありましたが、失敗をポジティブに捉えて、次の成功の糧としておりました。その考えが少しずつチームにも浸透し、ミーティングの際に課題に対する積極的な発言が増え、主体性のあるチームに変化しました。</w:t>
      </w:r>
    </w:p>
    <w:p w:rsidR="00514999" w:rsidRPr="008F5774" w:rsidRDefault="00514999" w:rsidP="0051499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14999" w:rsidRPr="00514999" w:rsidRDefault="00514999" w:rsidP="0051499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514999">
        <w:rPr>
          <w:rFonts w:asciiTheme="minorEastAsia" w:eastAsiaTheme="minorEastAsia" w:hAnsiTheme="minorEastAsia" w:cs="ＭＳ Ｐゴシック" w:hint="eastAsia"/>
          <w:sz w:val="20"/>
          <w:szCs w:val="20"/>
        </w:rPr>
        <w:t>今後もコンサルタントとして、更なる成長を図っていきたいと考えております。</w:t>
      </w:r>
    </w:p>
    <w:p w:rsidR="00514999" w:rsidRDefault="00514999" w:rsidP="00514999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514999">
        <w:rPr>
          <w:rFonts w:asciiTheme="minorEastAsia" w:eastAsiaTheme="minorEastAsia" w:hAnsiTheme="minorEastAsia" w:cs="ＭＳ Ｐゴシック" w:hint="eastAsia"/>
          <w:sz w:val="20"/>
          <w:szCs w:val="20"/>
        </w:rPr>
        <w:t>是非、面接の機会をいただければ幸いです。何卒宜しくお願い申し上げます。</w:t>
      </w:r>
    </w:p>
    <w:p w:rsidR="00514999" w:rsidRDefault="00514999" w:rsidP="00514999">
      <w:pPr>
        <w:jc w:val="right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514999" w:rsidRDefault="00514999" w:rsidP="00514999">
      <w:pPr>
        <w:jc w:val="right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5A7B88" w:rsidRPr="00D06B05" w:rsidRDefault="00C43BEE" w:rsidP="0051499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74" w:rsidRDefault="003C1B74" w:rsidP="00DE0BB9">
      <w:r>
        <w:separator/>
      </w:r>
    </w:p>
  </w:endnote>
  <w:endnote w:type="continuationSeparator" w:id="0">
    <w:p w:rsidR="003C1B74" w:rsidRDefault="003C1B74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74" w:rsidRDefault="003C1B74" w:rsidP="00DE0BB9">
      <w:r>
        <w:separator/>
      </w:r>
    </w:p>
  </w:footnote>
  <w:footnote w:type="continuationSeparator" w:id="0">
    <w:p w:rsidR="003C1B74" w:rsidRDefault="003C1B74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04BFE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97B2A"/>
    <w:rsid w:val="002A42F1"/>
    <w:rsid w:val="002C5104"/>
    <w:rsid w:val="002C6381"/>
    <w:rsid w:val="002E6AFA"/>
    <w:rsid w:val="00306870"/>
    <w:rsid w:val="00314E65"/>
    <w:rsid w:val="00320D5C"/>
    <w:rsid w:val="003343F8"/>
    <w:rsid w:val="0036289C"/>
    <w:rsid w:val="003749D0"/>
    <w:rsid w:val="00380ACD"/>
    <w:rsid w:val="003870F1"/>
    <w:rsid w:val="003A46F0"/>
    <w:rsid w:val="003A4B2C"/>
    <w:rsid w:val="003C1B74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4999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E0CB4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7643D"/>
    <w:rsid w:val="008876EE"/>
    <w:rsid w:val="00895D30"/>
    <w:rsid w:val="008A05F3"/>
    <w:rsid w:val="008A4F21"/>
    <w:rsid w:val="008F1852"/>
    <w:rsid w:val="008F5774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74E63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6</cp:revision>
  <dcterms:created xsi:type="dcterms:W3CDTF">2017-08-09T06:14:00Z</dcterms:created>
  <dcterms:modified xsi:type="dcterms:W3CDTF">2017-08-21T14:18:00Z</dcterms:modified>
</cp:coreProperties>
</file>