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C43BEE" w:rsidRDefault="002E54C2" w:rsidP="008876EE">
      <w:pPr>
        <w:rPr>
          <w:rFonts w:asciiTheme="minorEastAsia" w:eastAsiaTheme="minorEastAsia" w:hAnsiTheme="minorEastAsia" w:cs="ＭＳ Ｐゴシック"/>
          <w:sz w:val="20"/>
          <w:szCs w:val="20"/>
        </w:rPr>
      </w:pPr>
      <w:r w:rsidRPr="002E54C2">
        <w:rPr>
          <w:rFonts w:asciiTheme="minorEastAsia" w:eastAsiaTheme="minorEastAsia" w:hAnsiTheme="minorEastAsia" w:cs="ＭＳ Ｐゴシック" w:hint="eastAsia"/>
          <w:sz w:val="20"/>
          <w:szCs w:val="20"/>
        </w:rPr>
        <w:t>大学を卒業後、地主や資産活用をお考えの方にメゾネットタイプの賃貸住宅の提案する不動産会社に入社。新規顧客を中心に訪問営業を行い、顧客の状況や課題に応じて最善な提案を行いました。2014年4月からは主任に昇格し、部下4名のマネジメントを行いながら、プレイングマネージャーとして引き続き、個人としての年間売上2</w:t>
      </w:r>
      <w:r>
        <w:rPr>
          <w:rFonts w:asciiTheme="minorEastAsia" w:eastAsiaTheme="minorEastAsia" w:hAnsiTheme="minorEastAsia" w:cs="ＭＳ Ｐゴシック" w:hint="eastAsia"/>
          <w:sz w:val="20"/>
          <w:szCs w:val="20"/>
        </w:rPr>
        <w:t>億円を目指し、業務に取り組んでおります</w:t>
      </w:r>
      <w:r w:rsidR="008876EE" w:rsidRPr="008876EE">
        <w:rPr>
          <w:rFonts w:asciiTheme="minorEastAsia" w:eastAsiaTheme="minorEastAsia" w:hAnsiTheme="minorEastAsia" w:cs="ＭＳ Ｐゴシック" w:hint="eastAsia"/>
          <w:sz w:val="20"/>
          <w:szCs w:val="20"/>
        </w:rPr>
        <w:t>。</w:t>
      </w:r>
    </w:p>
    <w:p w:rsidR="008876EE" w:rsidRPr="002E54C2" w:rsidRDefault="008876EE" w:rsidP="008876EE">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932B7" w:rsidRPr="00C932B7">
        <w:rPr>
          <w:rFonts w:asciiTheme="minorEastAsia" w:eastAsiaTheme="minorEastAsia" w:hAnsiTheme="minorEastAsia" w:cs="ＭＳ 明朝" w:hint="eastAsia"/>
          <w:color w:val="auto"/>
          <w:sz w:val="20"/>
          <w:szCs w:val="20"/>
        </w:rPr>
        <w:t>2012年4</w:t>
      </w:r>
      <w:r w:rsidR="00C04A36">
        <w:rPr>
          <w:rFonts w:asciiTheme="minorEastAsia" w:eastAsiaTheme="minorEastAsia" w:hAnsiTheme="minorEastAsia" w:cs="ＭＳ 明朝" w:hint="eastAsia"/>
          <w:color w:val="auto"/>
          <w:sz w:val="20"/>
          <w:szCs w:val="20"/>
        </w:rPr>
        <w:t>月～現在　　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C932B7" w:rsidRPr="00C932B7">
        <w:rPr>
          <w:rFonts w:asciiTheme="minorHAnsi" w:eastAsia="ＭＳ Ｐ明朝" w:hAnsiTheme="minorHAnsi" w:cs="ＭＳ Ｐゴシック" w:hint="eastAsia"/>
          <w:sz w:val="20"/>
          <w:szCs w:val="20"/>
        </w:rPr>
        <w:t>賃貸住宅の管理、入居斡旋、メゾネット賃貸建設、分譲販売</w:t>
      </w:r>
    </w:p>
    <w:p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C932B7" w:rsidRPr="00C932B7" w:rsidRDefault="00C932B7" w:rsidP="00C932B7">
            <w:pPr>
              <w:spacing w:line="240" w:lineRule="atLeast"/>
              <w:ind w:left="96"/>
              <w:rPr>
                <w:rFonts w:asciiTheme="minorEastAsia" w:eastAsiaTheme="minorEastAsia" w:hAnsiTheme="minorEastAsia" w:cs="ＭＳ 明朝"/>
                <w:color w:val="auto"/>
                <w:sz w:val="20"/>
                <w:szCs w:val="20"/>
              </w:rPr>
            </w:pPr>
            <w:r w:rsidRPr="00C932B7">
              <w:rPr>
                <w:rFonts w:asciiTheme="minorEastAsia" w:eastAsiaTheme="minorEastAsia" w:hAnsiTheme="minorEastAsia" w:cs="ＭＳ 明朝" w:hint="eastAsia"/>
                <w:color w:val="auto"/>
                <w:sz w:val="20"/>
                <w:szCs w:val="20"/>
              </w:rPr>
              <w:t>2012年4月</w:t>
            </w:r>
          </w:p>
          <w:p w:rsidR="00C932B7" w:rsidRPr="00C932B7" w:rsidRDefault="00C932B7" w:rsidP="00C932B7">
            <w:pPr>
              <w:spacing w:line="240" w:lineRule="atLeast"/>
              <w:ind w:left="96"/>
              <w:rPr>
                <w:rFonts w:asciiTheme="minorEastAsia" w:eastAsiaTheme="minorEastAsia" w:hAnsiTheme="minorEastAsia" w:cs="ＭＳ 明朝"/>
                <w:color w:val="auto"/>
                <w:sz w:val="20"/>
                <w:szCs w:val="20"/>
              </w:rPr>
            </w:pPr>
            <w:r w:rsidRPr="00C932B7">
              <w:rPr>
                <w:rFonts w:asciiTheme="minorEastAsia" w:eastAsiaTheme="minorEastAsia" w:hAnsiTheme="minorEastAsia" w:cs="ＭＳ 明朝" w:hint="eastAsia"/>
                <w:color w:val="auto"/>
                <w:sz w:val="20"/>
                <w:szCs w:val="20"/>
              </w:rPr>
              <w:t>～</w:t>
            </w:r>
          </w:p>
          <w:p w:rsidR="001264D7" w:rsidRPr="00D06B05" w:rsidRDefault="00C932B7" w:rsidP="00C932B7">
            <w:pPr>
              <w:spacing w:line="240" w:lineRule="atLeast"/>
              <w:ind w:left="96"/>
              <w:rPr>
                <w:rFonts w:asciiTheme="minorEastAsia" w:eastAsiaTheme="minorEastAsia" w:hAnsiTheme="minorEastAsia" w:cs="ＭＳ 明朝"/>
                <w:color w:val="auto"/>
                <w:sz w:val="20"/>
                <w:szCs w:val="20"/>
              </w:rPr>
            </w:pPr>
            <w:r w:rsidRPr="00C932B7">
              <w:rPr>
                <w:rFonts w:asciiTheme="minorEastAsia" w:eastAsiaTheme="minorEastAsia" w:hAnsiTheme="minorEastAsia" w:cs="ＭＳ 明朝" w:hint="eastAsia"/>
                <w:color w:val="auto"/>
                <w:sz w:val="20"/>
                <w:szCs w:val="20"/>
              </w:rPr>
              <w:t>2014年3月</w:t>
            </w:r>
          </w:p>
        </w:tc>
        <w:tc>
          <w:tcPr>
            <w:tcW w:w="8400" w:type="dxa"/>
            <w:shd w:val="clear" w:color="auto" w:fill="FFFFFF"/>
          </w:tcPr>
          <w:p w:rsidR="001264D7" w:rsidRPr="00D06B05" w:rsidRDefault="00C932B7"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C932B7">
              <w:rPr>
                <w:rFonts w:asciiTheme="minorEastAsia" w:eastAsiaTheme="minorEastAsia" w:hAnsiTheme="minorEastAsia" w:cs="ＭＳ 明朝" w:hint="eastAsia"/>
                <w:color w:val="auto"/>
                <w:sz w:val="20"/>
                <w:szCs w:val="20"/>
              </w:rPr>
              <w:t>関東事業部 コンサルティング課に配属　営業職に従事</w:t>
            </w:r>
          </w:p>
          <w:p w:rsidR="00C04A36" w:rsidRDefault="003B076A" w:rsidP="003B076A">
            <w:pPr>
              <w:spacing w:line="240" w:lineRule="atLeast"/>
              <w:ind w:left="96" w:rightChars="51" w:right="112"/>
              <w:rPr>
                <w:rFonts w:asciiTheme="minorEastAsia" w:eastAsiaTheme="minorEastAsia" w:hAnsiTheme="minorEastAsia" w:cs="ＭＳ 明朝"/>
                <w:color w:val="auto"/>
                <w:sz w:val="20"/>
                <w:szCs w:val="20"/>
              </w:rPr>
            </w:pPr>
            <w:r w:rsidRPr="003B076A">
              <w:rPr>
                <w:rFonts w:asciiTheme="minorEastAsia" w:eastAsiaTheme="minorEastAsia" w:hAnsiTheme="minorEastAsia" w:cs="ＭＳ 明朝" w:hint="eastAsia"/>
                <w:color w:val="auto"/>
                <w:sz w:val="20"/>
                <w:szCs w:val="20"/>
              </w:rPr>
              <w:t>配属後は茨城エリアを担当し、土地所有者に対し活用方法のひとつとしてアパートの提案を行う。</w:t>
            </w:r>
          </w:p>
          <w:p w:rsidR="003B076A" w:rsidRPr="003B076A" w:rsidRDefault="003B076A" w:rsidP="003B076A">
            <w:pPr>
              <w:spacing w:line="240" w:lineRule="atLeast"/>
              <w:ind w:left="96" w:rightChars="51" w:right="112"/>
              <w:rPr>
                <w:rFonts w:asciiTheme="minorEastAsia" w:eastAsiaTheme="minorEastAsia" w:hAnsiTheme="minorEastAsia" w:cs="ＭＳ 明朝"/>
                <w:color w:val="auto"/>
                <w:sz w:val="20"/>
                <w:szCs w:val="20"/>
              </w:rPr>
            </w:pPr>
            <w:r w:rsidRPr="003B076A">
              <w:rPr>
                <w:rFonts w:asciiTheme="minorEastAsia" w:eastAsiaTheme="minorEastAsia" w:hAnsiTheme="minorEastAsia" w:cs="ＭＳ 明朝" w:hint="eastAsia"/>
                <w:color w:val="auto"/>
                <w:sz w:val="20"/>
                <w:szCs w:val="20"/>
              </w:rPr>
              <w:t>また、資産活用をお考えの方に、自社の賃貸物件（</w:t>
            </w:r>
            <w:r w:rsidR="00991E86" w:rsidRPr="00D06B05">
              <w:rPr>
                <w:rFonts w:asciiTheme="minorEastAsia" w:eastAsiaTheme="minorEastAsia" w:hAnsiTheme="minorEastAsia" w:cs="ＭＳ 明朝"/>
                <w:color w:val="auto"/>
                <w:sz w:val="20"/>
                <w:szCs w:val="20"/>
              </w:rPr>
              <w:t>○○</w:t>
            </w:r>
            <w:r w:rsidRPr="003B076A">
              <w:rPr>
                <w:rFonts w:asciiTheme="minorEastAsia" w:eastAsiaTheme="minorEastAsia" w:hAnsiTheme="minorEastAsia" w:cs="ＭＳ 明朝" w:hint="eastAsia"/>
                <w:color w:val="auto"/>
                <w:sz w:val="20"/>
                <w:szCs w:val="20"/>
              </w:rPr>
              <w:t>パーク）の提案も行いました。</w:t>
            </w:r>
          </w:p>
          <w:p w:rsidR="003B076A" w:rsidRPr="003B076A" w:rsidRDefault="003B076A" w:rsidP="003B076A">
            <w:pPr>
              <w:spacing w:line="240" w:lineRule="atLeast"/>
              <w:ind w:left="96" w:rightChars="51" w:right="112"/>
              <w:rPr>
                <w:rFonts w:asciiTheme="minorEastAsia" w:eastAsiaTheme="minorEastAsia" w:hAnsiTheme="minorEastAsia" w:cs="ＭＳ 明朝"/>
                <w:color w:val="auto"/>
                <w:sz w:val="20"/>
                <w:szCs w:val="20"/>
              </w:rPr>
            </w:pPr>
            <w:r w:rsidRPr="003B076A">
              <w:rPr>
                <w:rFonts w:asciiTheme="minorEastAsia" w:eastAsiaTheme="minorEastAsia" w:hAnsiTheme="minorEastAsia" w:cs="ＭＳ 明朝" w:hint="eastAsia"/>
                <w:color w:val="auto"/>
                <w:sz w:val="20"/>
                <w:szCs w:val="20"/>
              </w:rPr>
              <w:t>【営業スタイル】</w:t>
            </w:r>
            <w:r w:rsidR="001A1AA6" w:rsidRPr="003B076A">
              <w:rPr>
                <w:rFonts w:asciiTheme="minorEastAsia" w:eastAsiaTheme="minorEastAsia" w:hAnsiTheme="minorEastAsia" w:cs="ＭＳ 明朝" w:hint="eastAsia"/>
                <w:color w:val="auto"/>
                <w:sz w:val="20"/>
                <w:szCs w:val="20"/>
              </w:rPr>
              <w:t>新規営業　70％</w:t>
            </w:r>
            <w:r w:rsidR="001A1AA6">
              <w:rPr>
                <w:rFonts w:asciiTheme="minorEastAsia" w:eastAsiaTheme="minorEastAsia" w:hAnsiTheme="minorEastAsia" w:cs="ＭＳ 明朝" w:hint="eastAsia"/>
                <w:color w:val="auto"/>
                <w:sz w:val="20"/>
                <w:szCs w:val="20"/>
              </w:rPr>
              <w:t xml:space="preserve">  </w:t>
            </w:r>
            <w:r w:rsidRPr="003B076A">
              <w:rPr>
                <w:rFonts w:asciiTheme="minorEastAsia" w:eastAsiaTheme="minorEastAsia" w:hAnsiTheme="minorEastAsia" w:cs="ＭＳ 明朝" w:hint="eastAsia"/>
                <w:color w:val="auto"/>
                <w:sz w:val="20"/>
                <w:szCs w:val="20"/>
              </w:rPr>
              <w:t>既存営業　30</w:t>
            </w:r>
            <w:r w:rsidR="001A1AA6">
              <w:rPr>
                <w:rFonts w:asciiTheme="minorEastAsia" w:eastAsiaTheme="minorEastAsia" w:hAnsiTheme="minorEastAsia" w:cs="ＭＳ 明朝" w:hint="eastAsia"/>
                <w:color w:val="auto"/>
                <w:sz w:val="20"/>
                <w:szCs w:val="20"/>
              </w:rPr>
              <w:t>％</w:t>
            </w:r>
            <w:r w:rsidRPr="003B076A">
              <w:rPr>
                <w:rFonts w:asciiTheme="minorEastAsia" w:eastAsiaTheme="minorEastAsia" w:hAnsiTheme="minorEastAsia" w:cs="ＭＳ 明朝" w:hint="eastAsia"/>
                <w:color w:val="auto"/>
                <w:sz w:val="20"/>
                <w:szCs w:val="20"/>
              </w:rPr>
              <w:t xml:space="preserve">　※</w:t>
            </w:r>
            <w:r>
              <w:rPr>
                <w:rFonts w:asciiTheme="minorEastAsia" w:eastAsiaTheme="minorEastAsia" w:hAnsiTheme="minorEastAsia" w:cs="ＭＳ 明朝" w:hint="eastAsia"/>
                <w:color w:val="auto"/>
                <w:sz w:val="20"/>
                <w:szCs w:val="20"/>
              </w:rPr>
              <w:t>新規開拓手法：テレアポ、飛び込み営業</w:t>
            </w:r>
          </w:p>
          <w:p w:rsidR="003B076A" w:rsidRPr="003B076A" w:rsidRDefault="003B076A" w:rsidP="003B076A">
            <w:pPr>
              <w:spacing w:line="240" w:lineRule="atLeast"/>
              <w:ind w:left="96" w:rightChars="51" w:right="112"/>
              <w:rPr>
                <w:rFonts w:asciiTheme="minorEastAsia" w:eastAsiaTheme="minorEastAsia" w:hAnsiTheme="minorEastAsia" w:cs="ＭＳ 明朝"/>
                <w:color w:val="auto"/>
                <w:sz w:val="20"/>
                <w:szCs w:val="20"/>
              </w:rPr>
            </w:pPr>
            <w:r w:rsidRPr="003B076A">
              <w:rPr>
                <w:rFonts w:asciiTheme="minorEastAsia" w:eastAsiaTheme="minorEastAsia" w:hAnsiTheme="minorEastAsia" w:cs="ＭＳ 明朝" w:hint="eastAsia"/>
                <w:color w:val="auto"/>
                <w:sz w:val="20"/>
                <w:szCs w:val="20"/>
              </w:rPr>
              <w:t>【担当地域】 茨城県</w:t>
            </w:r>
          </w:p>
          <w:p w:rsidR="003B076A" w:rsidRPr="003B076A" w:rsidRDefault="003B076A" w:rsidP="003B076A">
            <w:pPr>
              <w:spacing w:line="240" w:lineRule="atLeast"/>
              <w:ind w:left="96" w:rightChars="51" w:right="112"/>
              <w:rPr>
                <w:rFonts w:asciiTheme="minorEastAsia" w:eastAsiaTheme="minorEastAsia" w:hAnsiTheme="minorEastAsia" w:cs="ＭＳ 明朝"/>
                <w:color w:val="auto"/>
                <w:sz w:val="20"/>
                <w:szCs w:val="20"/>
              </w:rPr>
            </w:pPr>
            <w:r w:rsidRPr="003B076A">
              <w:rPr>
                <w:rFonts w:asciiTheme="minorEastAsia" w:eastAsiaTheme="minorEastAsia" w:hAnsiTheme="minorEastAsia" w:cs="ＭＳ 明朝" w:hint="eastAsia"/>
                <w:color w:val="auto"/>
                <w:sz w:val="20"/>
                <w:szCs w:val="20"/>
              </w:rPr>
              <w:t>【取引顧客】 地主や資産活用をお考えの一般顧客 約400～500名</w:t>
            </w:r>
          </w:p>
          <w:p w:rsidR="00E07A24" w:rsidRDefault="003B076A" w:rsidP="003B076A">
            <w:pPr>
              <w:spacing w:line="240" w:lineRule="atLeast"/>
              <w:ind w:left="96" w:rightChars="51" w:right="112"/>
              <w:rPr>
                <w:rFonts w:asciiTheme="minorEastAsia" w:eastAsiaTheme="minorEastAsia" w:hAnsiTheme="minorEastAsia" w:cs="ＭＳ 明朝"/>
                <w:color w:val="auto"/>
                <w:sz w:val="20"/>
                <w:szCs w:val="20"/>
              </w:rPr>
            </w:pPr>
            <w:r w:rsidRPr="003B076A">
              <w:rPr>
                <w:rFonts w:asciiTheme="minorEastAsia" w:eastAsiaTheme="minorEastAsia" w:hAnsiTheme="minorEastAsia" w:cs="ＭＳ 明朝" w:hint="eastAsia"/>
                <w:color w:val="auto"/>
                <w:sz w:val="20"/>
                <w:szCs w:val="20"/>
              </w:rPr>
              <w:t>【取引商品】 自社の賃貸物件『</w:t>
            </w:r>
            <w:r w:rsidR="00991E86" w:rsidRPr="00D06B05">
              <w:rPr>
                <w:rFonts w:asciiTheme="minorEastAsia" w:eastAsiaTheme="minorEastAsia" w:hAnsiTheme="minorEastAsia" w:cs="ＭＳ 明朝"/>
                <w:color w:val="auto"/>
                <w:sz w:val="20"/>
                <w:szCs w:val="20"/>
              </w:rPr>
              <w:t>○○</w:t>
            </w:r>
            <w:r w:rsidRPr="003B076A">
              <w:rPr>
                <w:rFonts w:asciiTheme="minorEastAsia" w:eastAsiaTheme="minorEastAsia" w:hAnsiTheme="minorEastAsia" w:cs="ＭＳ 明朝" w:hint="eastAsia"/>
                <w:color w:val="auto"/>
                <w:sz w:val="20"/>
                <w:szCs w:val="20"/>
              </w:rPr>
              <w:t>パーク』</w:t>
            </w:r>
          </w:p>
          <w:p w:rsidR="003B076A" w:rsidRPr="00D06B05" w:rsidRDefault="003B076A" w:rsidP="003B076A">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4D13DE" w:rsidRPr="004D13DE" w:rsidRDefault="004D13DE" w:rsidP="004D13DE">
            <w:pPr>
              <w:spacing w:line="240" w:lineRule="atLeast"/>
              <w:ind w:left="96" w:rightChars="51" w:right="112"/>
              <w:rPr>
                <w:rFonts w:asciiTheme="minorEastAsia" w:eastAsiaTheme="minorEastAsia" w:hAnsiTheme="minorEastAsia" w:cs="ＭＳ 明朝"/>
                <w:color w:val="auto"/>
                <w:sz w:val="20"/>
                <w:szCs w:val="20"/>
              </w:rPr>
            </w:pPr>
            <w:r w:rsidRPr="004D13DE">
              <w:rPr>
                <w:rFonts w:asciiTheme="minorEastAsia" w:eastAsiaTheme="minorEastAsia" w:hAnsiTheme="minorEastAsia" w:cs="ＭＳ 明朝" w:hint="eastAsia"/>
                <w:color w:val="auto"/>
                <w:sz w:val="20"/>
                <w:szCs w:val="20"/>
              </w:rPr>
              <w:t>・2012年度：</w:t>
            </w:r>
            <w:r w:rsidR="00C04A36">
              <w:rPr>
                <w:rFonts w:asciiTheme="minorEastAsia" w:eastAsiaTheme="minorEastAsia" w:hAnsiTheme="minorEastAsia" w:cs="ＭＳ 明朝" w:hint="eastAsia"/>
                <w:color w:val="auto"/>
                <w:sz w:val="20"/>
                <w:szCs w:val="20"/>
              </w:rPr>
              <w:t>年間</w:t>
            </w:r>
            <w:r w:rsidRPr="004D13DE">
              <w:rPr>
                <w:rFonts w:asciiTheme="minorEastAsia" w:eastAsiaTheme="minorEastAsia" w:hAnsiTheme="minorEastAsia" w:cs="ＭＳ 明朝" w:hint="eastAsia"/>
                <w:color w:val="auto"/>
                <w:sz w:val="20"/>
                <w:szCs w:val="20"/>
              </w:rPr>
              <w:t>売上</w:t>
            </w:r>
            <w:r w:rsidR="00C04A36">
              <w:rPr>
                <w:rFonts w:asciiTheme="minorEastAsia" w:eastAsiaTheme="minorEastAsia" w:hAnsiTheme="minorEastAsia" w:cs="ＭＳ 明朝" w:hint="eastAsia"/>
                <w:color w:val="auto"/>
                <w:sz w:val="20"/>
                <w:szCs w:val="20"/>
              </w:rPr>
              <w:t>予算6500万円に対し、実績</w:t>
            </w:r>
            <w:r w:rsidRPr="004D13DE">
              <w:rPr>
                <w:rFonts w:asciiTheme="minorEastAsia" w:eastAsiaTheme="minorEastAsia" w:hAnsiTheme="minorEastAsia" w:cs="ＭＳ 明朝" w:hint="eastAsia"/>
                <w:color w:val="auto"/>
                <w:sz w:val="20"/>
                <w:szCs w:val="20"/>
              </w:rPr>
              <w:t>約8,000万円</w:t>
            </w:r>
            <w:r w:rsidR="00C04A36">
              <w:rPr>
                <w:rFonts w:asciiTheme="minorEastAsia" w:eastAsiaTheme="minorEastAsia" w:hAnsiTheme="minorEastAsia" w:cs="ＭＳ 明朝" w:hint="eastAsia"/>
                <w:color w:val="auto"/>
                <w:sz w:val="20"/>
                <w:szCs w:val="20"/>
              </w:rPr>
              <w:t>（達成率123％）</w:t>
            </w:r>
          </w:p>
          <w:p w:rsidR="00C04A36" w:rsidRDefault="004D13DE" w:rsidP="004D13DE">
            <w:pPr>
              <w:spacing w:line="240" w:lineRule="atLeast"/>
              <w:ind w:left="96" w:rightChars="51" w:right="112"/>
              <w:rPr>
                <w:rFonts w:asciiTheme="minorEastAsia" w:eastAsiaTheme="minorEastAsia" w:hAnsiTheme="minorEastAsia" w:cs="ＭＳ 明朝"/>
                <w:color w:val="auto"/>
                <w:sz w:val="20"/>
                <w:szCs w:val="20"/>
              </w:rPr>
            </w:pPr>
            <w:r w:rsidRPr="004D13DE">
              <w:rPr>
                <w:rFonts w:asciiTheme="minorEastAsia" w:eastAsiaTheme="minorEastAsia" w:hAnsiTheme="minorEastAsia" w:cs="ＭＳ 明朝" w:hint="eastAsia"/>
                <w:color w:val="auto"/>
                <w:sz w:val="20"/>
                <w:szCs w:val="20"/>
              </w:rPr>
              <w:t>・2013年度：</w:t>
            </w:r>
            <w:r w:rsidR="00C04A36">
              <w:rPr>
                <w:rFonts w:asciiTheme="minorEastAsia" w:eastAsiaTheme="minorEastAsia" w:hAnsiTheme="minorEastAsia" w:cs="ＭＳ 明朝" w:hint="eastAsia"/>
                <w:color w:val="auto"/>
                <w:sz w:val="20"/>
                <w:szCs w:val="20"/>
              </w:rPr>
              <w:t>年間</w:t>
            </w:r>
            <w:r w:rsidR="00C04A36" w:rsidRPr="004D13DE">
              <w:rPr>
                <w:rFonts w:asciiTheme="minorEastAsia" w:eastAsiaTheme="minorEastAsia" w:hAnsiTheme="minorEastAsia" w:cs="ＭＳ 明朝" w:hint="eastAsia"/>
                <w:color w:val="auto"/>
                <w:sz w:val="20"/>
                <w:szCs w:val="20"/>
              </w:rPr>
              <w:t>売上</w:t>
            </w:r>
            <w:r w:rsidR="00C04A36">
              <w:rPr>
                <w:rFonts w:asciiTheme="minorEastAsia" w:eastAsiaTheme="minorEastAsia" w:hAnsiTheme="minorEastAsia" w:cs="ＭＳ 明朝" w:hint="eastAsia"/>
                <w:color w:val="auto"/>
                <w:sz w:val="20"/>
                <w:szCs w:val="20"/>
              </w:rPr>
              <w:t>予算1億1000万円に対し、実績</w:t>
            </w:r>
            <w:r w:rsidR="00C04A36" w:rsidRPr="004D13DE">
              <w:rPr>
                <w:rFonts w:asciiTheme="minorEastAsia" w:eastAsiaTheme="minorEastAsia" w:hAnsiTheme="minorEastAsia" w:cs="ＭＳ 明朝" w:hint="eastAsia"/>
                <w:color w:val="auto"/>
                <w:sz w:val="20"/>
                <w:szCs w:val="20"/>
              </w:rPr>
              <w:t>約</w:t>
            </w:r>
            <w:r w:rsidRPr="004D13DE">
              <w:rPr>
                <w:rFonts w:asciiTheme="minorEastAsia" w:eastAsiaTheme="minorEastAsia" w:hAnsiTheme="minorEastAsia" w:cs="ＭＳ 明朝" w:hint="eastAsia"/>
                <w:color w:val="auto"/>
                <w:sz w:val="20"/>
                <w:szCs w:val="20"/>
              </w:rPr>
              <w:t>約1億3,000</w:t>
            </w:r>
            <w:r w:rsidR="00C04A36">
              <w:rPr>
                <w:rFonts w:asciiTheme="minorEastAsia" w:eastAsiaTheme="minorEastAsia" w:hAnsiTheme="minorEastAsia" w:cs="ＭＳ 明朝" w:hint="eastAsia"/>
                <w:color w:val="auto"/>
                <w:sz w:val="20"/>
                <w:szCs w:val="20"/>
              </w:rPr>
              <w:t>万円（達成率1</w:t>
            </w:r>
            <w:r w:rsidR="00C04A36">
              <w:rPr>
                <w:rFonts w:asciiTheme="minorEastAsia" w:eastAsiaTheme="minorEastAsia" w:hAnsiTheme="minorEastAsia" w:cs="ＭＳ 明朝"/>
                <w:color w:val="auto"/>
                <w:sz w:val="20"/>
                <w:szCs w:val="20"/>
              </w:rPr>
              <w:t>18</w:t>
            </w:r>
            <w:r w:rsidR="00C04A36">
              <w:rPr>
                <w:rFonts w:asciiTheme="minorEastAsia" w:eastAsiaTheme="minorEastAsia" w:hAnsiTheme="minorEastAsia" w:cs="ＭＳ 明朝" w:hint="eastAsia"/>
                <w:color w:val="auto"/>
                <w:sz w:val="20"/>
                <w:szCs w:val="20"/>
              </w:rPr>
              <w:t>％）</w:t>
            </w:r>
          </w:p>
          <w:p w:rsidR="004D13DE" w:rsidRDefault="004D13DE" w:rsidP="004D13DE">
            <w:pPr>
              <w:spacing w:line="240" w:lineRule="atLeast"/>
              <w:ind w:left="96" w:rightChars="51" w:right="112"/>
              <w:rPr>
                <w:rFonts w:asciiTheme="minorEastAsia" w:eastAsiaTheme="minorEastAsia" w:hAnsiTheme="minorEastAsia" w:cs="ＭＳ 明朝"/>
                <w:color w:val="auto"/>
                <w:sz w:val="20"/>
                <w:szCs w:val="20"/>
              </w:rPr>
            </w:pPr>
            <w:r w:rsidRPr="004D13DE">
              <w:rPr>
                <w:rFonts w:asciiTheme="minorEastAsia" w:eastAsiaTheme="minorEastAsia" w:hAnsiTheme="minorEastAsia" w:cs="ＭＳ 明朝" w:hint="eastAsia"/>
                <w:color w:val="auto"/>
                <w:sz w:val="20"/>
                <w:szCs w:val="20"/>
              </w:rPr>
              <w:t>※</w:t>
            </w:r>
            <w:r w:rsidR="00C04A36">
              <w:rPr>
                <w:rFonts w:asciiTheme="minorEastAsia" w:eastAsiaTheme="minorEastAsia" w:hAnsiTheme="minorEastAsia" w:cs="ＭＳ 明朝" w:hint="eastAsia"/>
                <w:color w:val="auto"/>
                <w:sz w:val="20"/>
                <w:szCs w:val="20"/>
              </w:rPr>
              <w:t>2013年度</w:t>
            </w:r>
            <w:r w:rsidRPr="004D13DE">
              <w:rPr>
                <w:rFonts w:asciiTheme="minorEastAsia" w:eastAsiaTheme="minorEastAsia" w:hAnsiTheme="minorEastAsia" w:cs="ＭＳ 明朝" w:hint="eastAsia"/>
                <w:color w:val="auto"/>
                <w:sz w:val="20"/>
                <w:szCs w:val="20"/>
              </w:rPr>
              <w:t>営業1名あたりの年間売上平均：約1億</w:t>
            </w:r>
            <w:r w:rsidR="00C04A36">
              <w:rPr>
                <w:rFonts w:asciiTheme="minorEastAsia" w:eastAsiaTheme="minorEastAsia" w:hAnsiTheme="minorEastAsia" w:cs="ＭＳ 明朝"/>
                <w:color w:val="auto"/>
                <w:sz w:val="20"/>
                <w:szCs w:val="20"/>
              </w:rPr>
              <w:t>1</w:t>
            </w:r>
            <w:r w:rsidRPr="004D13DE">
              <w:rPr>
                <w:rFonts w:asciiTheme="minorEastAsia" w:eastAsiaTheme="minorEastAsia" w:hAnsiTheme="minorEastAsia" w:cs="ＭＳ 明朝" w:hint="eastAsia"/>
                <w:color w:val="auto"/>
                <w:sz w:val="20"/>
                <w:szCs w:val="20"/>
              </w:rPr>
              <w:t>,000万円</w:t>
            </w:r>
          </w:p>
          <w:p w:rsidR="001264D7" w:rsidRPr="00D06B05" w:rsidRDefault="001264D7" w:rsidP="004D13D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C04A36" w:rsidRDefault="004D13DE" w:rsidP="004D13DE">
            <w:pPr>
              <w:spacing w:line="240" w:lineRule="atLeast"/>
              <w:ind w:left="96" w:rightChars="51" w:right="112"/>
              <w:rPr>
                <w:rFonts w:asciiTheme="minorEastAsia" w:eastAsiaTheme="minorEastAsia" w:hAnsiTheme="minorEastAsia" w:cs="ＭＳ Ｐゴシック"/>
                <w:sz w:val="20"/>
                <w:szCs w:val="20"/>
              </w:rPr>
            </w:pPr>
            <w:r w:rsidRPr="004D13DE">
              <w:rPr>
                <w:rFonts w:asciiTheme="minorEastAsia" w:eastAsiaTheme="minorEastAsia" w:hAnsiTheme="minorEastAsia" w:cs="ＭＳ Ｐゴシック" w:hint="eastAsia"/>
                <w:sz w:val="20"/>
                <w:szCs w:val="20"/>
              </w:rPr>
              <w:t>土地所有者は高齢化が進行しており、相続や税金面などの悩みを抱えている方がほとんどでした。</w:t>
            </w:r>
          </w:p>
          <w:p w:rsidR="001264D7" w:rsidRPr="00BD2DEC" w:rsidRDefault="004D13DE" w:rsidP="004D13DE">
            <w:pPr>
              <w:spacing w:line="240" w:lineRule="atLeast"/>
              <w:ind w:left="96" w:rightChars="51" w:right="112"/>
              <w:rPr>
                <w:rFonts w:asciiTheme="minorEastAsia" w:eastAsiaTheme="minorEastAsia" w:hAnsiTheme="minorEastAsia" w:cs="ＭＳ Ｐゴシック"/>
                <w:sz w:val="20"/>
                <w:szCs w:val="20"/>
              </w:rPr>
            </w:pPr>
            <w:r w:rsidRPr="004D13DE">
              <w:rPr>
                <w:rFonts w:asciiTheme="minorEastAsia" w:eastAsiaTheme="minorEastAsia" w:hAnsiTheme="minorEastAsia" w:cs="ＭＳ Ｐゴシック" w:hint="eastAsia"/>
                <w:sz w:val="20"/>
                <w:szCs w:val="20"/>
              </w:rPr>
              <w:t>そのため、まずは徹底的にヒアリングを行い、実際にどういった点に悩まれているのか、顕在ニーズだけではなく潜在ニーズまで引き出すように致しました。また、解決方法の提案をする際は、ご家族の将来の相続についてもお話しさせていただき、ご安心をいただいた上でご契約をいただくように致しました。その結果、上記のような成績を残すことができ、主任職に昇格することが出来ました。</w:t>
            </w:r>
          </w:p>
        </w:tc>
      </w:tr>
      <w:tr w:rsidR="00E07A24" w:rsidRPr="00D06B05" w:rsidTr="00E109F6">
        <w:trPr>
          <w:jc w:val="center"/>
        </w:trPr>
        <w:tc>
          <w:tcPr>
            <w:tcW w:w="1366" w:type="dxa"/>
            <w:shd w:val="clear" w:color="auto" w:fill="FFFFFF"/>
          </w:tcPr>
          <w:p w:rsidR="001A1AA6" w:rsidRPr="001A1AA6" w:rsidRDefault="001A1AA6" w:rsidP="001A1AA6">
            <w:pPr>
              <w:spacing w:line="240" w:lineRule="atLeast"/>
              <w:ind w:left="96"/>
              <w:rPr>
                <w:rFonts w:asciiTheme="minorEastAsia" w:eastAsiaTheme="minorEastAsia" w:hAnsiTheme="minorEastAsia" w:cs="ＭＳ 明朝"/>
                <w:color w:val="auto"/>
                <w:sz w:val="20"/>
                <w:szCs w:val="20"/>
              </w:rPr>
            </w:pPr>
            <w:r w:rsidRPr="001A1AA6">
              <w:rPr>
                <w:rFonts w:asciiTheme="minorEastAsia" w:eastAsiaTheme="minorEastAsia" w:hAnsiTheme="minorEastAsia" w:cs="ＭＳ 明朝" w:hint="eastAsia"/>
                <w:color w:val="auto"/>
                <w:sz w:val="20"/>
                <w:szCs w:val="20"/>
              </w:rPr>
              <w:t>2014年4月</w:t>
            </w:r>
          </w:p>
          <w:p w:rsidR="001A1AA6" w:rsidRPr="001A1AA6" w:rsidRDefault="001A1AA6" w:rsidP="001A1AA6">
            <w:pPr>
              <w:spacing w:line="240" w:lineRule="atLeast"/>
              <w:ind w:left="96"/>
              <w:rPr>
                <w:rFonts w:asciiTheme="minorEastAsia" w:eastAsiaTheme="minorEastAsia" w:hAnsiTheme="minorEastAsia" w:cs="ＭＳ 明朝"/>
                <w:color w:val="auto"/>
                <w:sz w:val="20"/>
                <w:szCs w:val="20"/>
              </w:rPr>
            </w:pPr>
            <w:r w:rsidRPr="001A1AA6">
              <w:rPr>
                <w:rFonts w:asciiTheme="minorEastAsia" w:eastAsiaTheme="minorEastAsia" w:hAnsiTheme="minorEastAsia" w:cs="ＭＳ 明朝" w:hint="eastAsia"/>
                <w:color w:val="auto"/>
                <w:sz w:val="20"/>
                <w:szCs w:val="20"/>
              </w:rPr>
              <w:t>～</w:t>
            </w:r>
          </w:p>
          <w:p w:rsidR="00E07A24" w:rsidRPr="00D06B05" w:rsidRDefault="001A1AA6" w:rsidP="001A1AA6">
            <w:pPr>
              <w:spacing w:line="240" w:lineRule="atLeast"/>
              <w:ind w:left="96"/>
              <w:rPr>
                <w:rFonts w:asciiTheme="minorEastAsia" w:eastAsiaTheme="minorEastAsia" w:hAnsiTheme="minorEastAsia" w:cs="ＭＳ 明朝"/>
                <w:color w:val="auto"/>
                <w:sz w:val="20"/>
                <w:szCs w:val="20"/>
              </w:rPr>
            </w:pPr>
            <w:r w:rsidRPr="001A1AA6">
              <w:rPr>
                <w:rFonts w:asciiTheme="minorEastAsia" w:eastAsiaTheme="minorEastAsia" w:hAnsiTheme="minorEastAsia" w:cs="ＭＳ 明朝" w:hint="eastAsia"/>
                <w:color w:val="auto"/>
                <w:sz w:val="20"/>
                <w:szCs w:val="20"/>
              </w:rPr>
              <w:t>現在</w:t>
            </w:r>
          </w:p>
        </w:tc>
        <w:tc>
          <w:tcPr>
            <w:tcW w:w="8400" w:type="dxa"/>
            <w:shd w:val="clear" w:color="auto" w:fill="FFFFFF"/>
          </w:tcPr>
          <w:p w:rsidR="00E07A24" w:rsidRPr="00D06B05" w:rsidRDefault="001A1AA6" w:rsidP="00E07A24">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1A1AA6">
              <w:rPr>
                <w:rFonts w:asciiTheme="minorEastAsia" w:eastAsiaTheme="minorEastAsia" w:hAnsiTheme="minorEastAsia" w:cs="ＭＳ 明朝" w:hint="eastAsia"/>
                <w:color w:val="auto"/>
                <w:sz w:val="20"/>
                <w:szCs w:val="20"/>
              </w:rPr>
              <w:t>関東事業部　コンサルティング課　主任に昇格</w:t>
            </w:r>
          </w:p>
          <w:p w:rsidR="001A1AA6" w:rsidRDefault="001A1AA6" w:rsidP="001A1AA6">
            <w:pPr>
              <w:spacing w:line="240" w:lineRule="atLeast"/>
              <w:ind w:left="96" w:rightChars="51" w:right="112"/>
              <w:rPr>
                <w:rFonts w:asciiTheme="minorEastAsia" w:eastAsiaTheme="minorEastAsia" w:hAnsiTheme="minorEastAsia" w:cs="ＭＳ 明朝"/>
                <w:color w:val="auto"/>
                <w:sz w:val="20"/>
                <w:szCs w:val="20"/>
              </w:rPr>
            </w:pPr>
            <w:r w:rsidRPr="001A1AA6">
              <w:rPr>
                <w:rFonts w:asciiTheme="minorEastAsia" w:eastAsiaTheme="minorEastAsia" w:hAnsiTheme="minorEastAsia" w:cs="ＭＳ 明朝" w:hint="eastAsia"/>
                <w:color w:val="auto"/>
                <w:sz w:val="20"/>
                <w:szCs w:val="20"/>
              </w:rPr>
              <w:t>主任として部下4名のマネジメントやチームの数字管理などの業務を担当致しました。また、プレイングマネージャーとして、引き続き営業活動も行いました。</w:t>
            </w:r>
          </w:p>
          <w:p w:rsidR="001A1AA6" w:rsidRPr="001A1AA6" w:rsidRDefault="001A1AA6" w:rsidP="001A1AA6">
            <w:pPr>
              <w:spacing w:line="240" w:lineRule="atLeast"/>
              <w:ind w:left="96" w:rightChars="51" w:right="112"/>
              <w:rPr>
                <w:rFonts w:asciiTheme="minorEastAsia" w:eastAsiaTheme="minorEastAsia" w:hAnsiTheme="minorEastAsia" w:cs="ＭＳ 明朝"/>
                <w:color w:val="auto"/>
                <w:sz w:val="20"/>
                <w:szCs w:val="20"/>
              </w:rPr>
            </w:pPr>
            <w:r w:rsidRPr="001A1AA6">
              <w:rPr>
                <w:rFonts w:asciiTheme="minorEastAsia" w:eastAsiaTheme="minorEastAsia" w:hAnsiTheme="minorEastAsia" w:cs="ＭＳ 明朝" w:hint="eastAsia"/>
                <w:color w:val="auto"/>
                <w:sz w:val="20"/>
                <w:szCs w:val="20"/>
              </w:rPr>
              <w:t>【営業スタイル】新規営業　50％</w:t>
            </w:r>
            <w:r>
              <w:rPr>
                <w:rFonts w:asciiTheme="minorEastAsia" w:eastAsiaTheme="minorEastAsia" w:hAnsiTheme="minorEastAsia" w:cs="ＭＳ 明朝" w:hint="eastAsia"/>
                <w:color w:val="auto"/>
                <w:sz w:val="20"/>
                <w:szCs w:val="20"/>
              </w:rPr>
              <w:t xml:space="preserve">  </w:t>
            </w:r>
            <w:r w:rsidRPr="001A1AA6">
              <w:rPr>
                <w:rFonts w:asciiTheme="minorEastAsia" w:eastAsiaTheme="minorEastAsia" w:hAnsiTheme="minorEastAsia" w:cs="ＭＳ 明朝" w:hint="eastAsia"/>
                <w:color w:val="auto"/>
                <w:sz w:val="20"/>
                <w:szCs w:val="20"/>
              </w:rPr>
              <w:t>既存営業　50</w:t>
            </w:r>
            <w:r>
              <w:rPr>
                <w:rFonts w:asciiTheme="minorEastAsia" w:eastAsiaTheme="minorEastAsia" w:hAnsiTheme="minorEastAsia" w:cs="ＭＳ 明朝" w:hint="eastAsia"/>
                <w:color w:val="auto"/>
                <w:sz w:val="20"/>
                <w:szCs w:val="20"/>
              </w:rPr>
              <w:t>％</w:t>
            </w:r>
            <w:r w:rsidRPr="003B076A">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新規開拓手法：テレアポ、飛び込み営業</w:t>
            </w:r>
          </w:p>
          <w:p w:rsidR="001A1AA6" w:rsidRPr="001A1AA6" w:rsidRDefault="001A1AA6" w:rsidP="001A1AA6">
            <w:pPr>
              <w:spacing w:line="240" w:lineRule="atLeast"/>
              <w:ind w:left="96" w:rightChars="51" w:right="112"/>
              <w:rPr>
                <w:rFonts w:asciiTheme="minorEastAsia" w:eastAsiaTheme="minorEastAsia" w:hAnsiTheme="minorEastAsia" w:cs="ＭＳ 明朝"/>
                <w:color w:val="auto"/>
                <w:sz w:val="20"/>
                <w:szCs w:val="20"/>
              </w:rPr>
            </w:pPr>
            <w:r w:rsidRPr="001A1AA6">
              <w:rPr>
                <w:rFonts w:asciiTheme="minorEastAsia" w:eastAsiaTheme="minorEastAsia" w:hAnsiTheme="minorEastAsia" w:cs="ＭＳ 明朝" w:hint="eastAsia"/>
                <w:color w:val="auto"/>
                <w:sz w:val="20"/>
                <w:szCs w:val="20"/>
              </w:rPr>
              <w:t>【担当地域】 茨城県</w:t>
            </w:r>
          </w:p>
          <w:p w:rsidR="001A1AA6" w:rsidRPr="001A1AA6" w:rsidRDefault="001A1AA6" w:rsidP="001A1AA6">
            <w:pPr>
              <w:spacing w:line="240" w:lineRule="atLeast"/>
              <w:ind w:left="96" w:rightChars="51" w:right="112"/>
              <w:rPr>
                <w:rFonts w:asciiTheme="minorEastAsia" w:eastAsiaTheme="minorEastAsia" w:hAnsiTheme="minorEastAsia" w:cs="ＭＳ 明朝"/>
                <w:color w:val="auto"/>
                <w:sz w:val="20"/>
                <w:szCs w:val="20"/>
              </w:rPr>
            </w:pPr>
            <w:r w:rsidRPr="001A1AA6">
              <w:rPr>
                <w:rFonts w:asciiTheme="minorEastAsia" w:eastAsiaTheme="minorEastAsia" w:hAnsiTheme="minorEastAsia" w:cs="ＭＳ 明朝" w:hint="eastAsia"/>
                <w:color w:val="auto"/>
                <w:sz w:val="20"/>
                <w:szCs w:val="20"/>
              </w:rPr>
              <w:t>【取引顧客】 地主や資産活用をお考えの一般顧客 約400～500名</w:t>
            </w:r>
          </w:p>
          <w:p w:rsidR="00E07A24" w:rsidRPr="00D06B05" w:rsidRDefault="001A1AA6" w:rsidP="001A1AA6">
            <w:pPr>
              <w:spacing w:line="240" w:lineRule="atLeast"/>
              <w:ind w:left="96" w:rightChars="51" w:right="112"/>
              <w:rPr>
                <w:rFonts w:asciiTheme="minorEastAsia" w:eastAsiaTheme="minorEastAsia" w:hAnsiTheme="minorEastAsia" w:cs="ＭＳ 明朝"/>
                <w:b/>
                <w:color w:val="auto"/>
                <w:sz w:val="20"/>
                <w:szCs w:val="20"/>
              </w:rPr>
            </w:pPr>
            <w:r w:rsidRPr="001A1AA6">
              <w:rPr>
                <w:rFonts w:asciiTheme="minorEastAsia" w:eastAsiaTheme="minorEastAsia" w:hAnsiTheme="minorEastAsia" w:cs="ＭＳ 明朝" w:hint="eastAsia"/>
                <w:color w:val="auto"/>
                <w:sz w:val="20"/>
                <w:szCs w:val="20"/>
              </w:rPr>
              <w:t>【取引商品】 自社の賃貸物件『</w:t>
            </w:r>
            <w:r w:rsidR="00991E86" w:rsidRPr="00D06B05">
              <w:rPr>
                <w:rFonts w:asciiTheme="minorEastAsia" w:eastAsiaTheme="minorEastAsia" w:hAnsiTheme="minorEastAsia" w:cs="ＭＳ 明朝"/>
                <w:color w:val="auto"/>
                <w:sz w:val="20"/>
                <w:szCs w:val="20"/>
              </w:rPr>
              <w:t>○○</w:t>
            </w:r>
            <w:bookmarkStart w:id="0" w:name="_GoBack"/>
            <w:bookmarkEnd w:id="0"/>
            <w:r w:rsidRPr="001A1AA6">
              <w:rPr>
                <w:rFonts w:asciiTheme="minorEastAsia" w:eastAsiaTheme="minorEastAsia" w:hAnsiTheme="minorEastAsia" w:cs="ＭＳ 明朝" w:hint="eastAsia"/>
                <w:color w:val="auto"/>
                <w:sz w:val="20"/>
                <w:szCs w:val="20"/>
              </w:rPr>
              <w:t>パーク』</w:t>
            </w:r>
          </w:p>
          <w:p w:rsidR="00C04A36" w:rsidRDefault="00C04A36" w:rsidP="00E07A24">
            <w:pPr>
              <w:spacing w:line="240" w:lineRule="atLeast"/>
              <w:ind w:left="96" w:rightChars="51" w:right="112"/>
              <w:rPr>
                <w:rFonts w:asciiTheme="minorEastAsia" w:eastAsiaTheme="minorEastAsia" w:hAnsiTheme="minorEastAsia" w:cs="ＭＳ 明朝"/>
                <w:b/>
                <w:color w:val="auto"/>
                <w:sz w:val="20"/>
                <w:szCs w:val="20"/>
              </w:rPr>
            </w:pPr>
          </w:p>
          <w:p w:rsidR="00E07A24" w:rsidRPr="00D06B05" w:rsidRDefault="00E07A24" w:rsidP="00E07A24">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1A1AA6" w:rsidRDefault="001A1AA6" w:rsidP="00E07A24">
            <w:pPr>
              <w:spacing w:line="240" w:lineRule="atLeast"/>
              <w:ind w:left="96" w:rightChars="51" w:right="112"/>
              <w:rPr>
                <w:rFonts w:asciiTheme="minorEastAsia" w:eastAsiaTheme="minorEastAsia" w:hAnsiTheme="minorEastAsia" w:cs="ＭＳ 明朝"/>
                <w:color w:val="auto"/>
                <w:sz w:val="20"/>
                <w:szCs w:val="20"/>
              </w:rPr>
            </w:pPr>
            <w:r w:rsidRPr="001A1AA6">
              <w:rPr>
                <w:rFonts w:asciiTheme="minorEastAsia" w:eastAsiaTheme="minorEastAsia" w:hAnsiTheme="minorEastAsia" w:cs="ＭＳ 明朝" w:hint="eastAsia"/>
                <w:color w:val="auto"/>
                <w:sz w:val="20"/>
                <w:szCs w:val="20"/>
              </w:rPr>
              <w:t>・2015年度：年間</w:t>
            </w:r>
            <w:r w:rsidR="00C04A36">
              <w:rPr>
                <w:rFonts w:asciiTheme="minorEastAsia" w:eastAsiaTheme="minorEastAsia" w:hAnsiTheme="minorEastAsia" w:cs="ＭＳ 明朝" w:hint="eastAsia"/>
                <w:color w:val="auto"/>
                <w:sz w:val="20"/>
                <w:szCs w:val="20"/>
              </w:rPr>
              <w:t>売上チーム目標4億円に対し、実績</w:t>
            </w:r>
            <w:r w:rsidRPr="001A1AA6">
              <w:rPr>
                <w:rFonts w:asciiTheme="minorEastAsia" w:eastAsiaTheme="minorEastAsia" w:hAnsiTheme="minorEastAsia" w:cs="ＭＳ 明朝" w:hint="eastAsia"/>
                <w:color w:val="auto"/>
                <w:sz w:val="20"/>
                <w:szCs w:val="20"/>
              </w:rPr>
              <w:t>4億</w:t>
            </w:r>
            <w:r w:rsidR="00C04A36">
              <w:rPr>
                <w:rFonts w:asciiTheme="minorEastAsia" w:eastAsiaTheme="minorEastAsia" w:hAnsiTheme="minorEastAsia" w:cs="ＭＳ 明朝" w:hint="eastAsia"/>
                <w:color w:val="auto"/>
                <w:sz w:val="20"/>
                <w:szCs w:val="20"/>
              </w:rPr>
              <w:t>2000万</w:t>
            </w:r>
            <w:r w:rsidRPr="001A1AA6">
              <w:rPr>
                <w:rFonts w:asciiTheme="minorEastAsia" w:eastAsiaTheme="minorEastAsia" w:hAnsiTheme="minorEastAsia" w:cs="ＭＳ 明朝" w:hint="eastAsia"/>
                <w:color w:val="auto"/>
                <w:sz w:val="20"/>
                <w:szCs w:val="20"/>
              </w:rPr>
              <w:t>円</w:t>
            </w:r>
            <w:r w:rsidR="00C04A36">
              <w:rPr>
                <w:rFonts w:asciiTheme="minorEastAsia" w:eastAsiaTheme="minorEastAsia" w:hAnsiTheme="minorEastAsia" w:cs="ＭＳ 明朝" w:hint="eastAsia"/>
                <w:color w:val="auto"/>
                <w:sz w:val="20"/>
                <w:szCs w:val="20"/>
              </w:rPr>
              <w:t>（達成率105％）</w:t>
            </w:r>
          </w:p>
          <w:p w:rsidR="00E07A24" w:rsidRPr="00D06B05" w:rsidRDefault="00E07A24" w:rsidP="00E07A24">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lastRenderedPageBreak/>
              <w:t>◆</w:t>
            </w:r>
            <w:r w:rsidRPr="00D06B05">
              <w:rPr>
                <w:rFonts w:asciiTheme="minorEastAsia" w:eastAsiaTheme="minorEastAsia" w:hAnsiTheme="minorEastAsia" w:cs="ＭＳ 明朝"/>
                <w:b/>
                <w:color w:val="auto"/>
                <w:sz w:val="20"/>
                <w:szCs w:val="20"/>
              </w:rPr>
              <w:t>工夫した点</w:t>
            </w:r>
          </w:p>
          <w:p w:rsidR="00E07A24" w:rsidRPr="00E07A24" w:rsidRDefault="00FB66B4" w:rsidP="00FB66B4">
            <w:pPr>
              <w:spacing w:line="240" w:lineRule="atLeast"/>
              <w:ind w:left="96" w:rightChars="51" w:right="112"/>
              <w:rPr>
                <w:rFonts w:asciiTheme="minorEastAsia" w:eastAsiaTheme="minorEastAsia" w:hAnsiTheme="minorEastAsia" w:cs="ＭＳ Ｐゴシック"/>
                <w:sz w:val="20"/>
                <w:szCs w:val="20"/>
              </w:rPr>
            </w:pPr>
            <w:r w:rsidRPr="00FB66B4">
              <w:rPr>
                <w:rFonts w:asciiTheme="minorEastAsia" w:eastAsiaTheme="minorEastAsia" w:hAnsiTheme="minorEastAsia" w:cs="ＭＳ Ｐゴシック" w:hint="eastAsia"/>
                <w:sz w:val="20"/>
                <w:szCs w:val="20"/>
              </w:rPr>
              <w:t>初めてマネジメントを経験したため、最初はどのようにしたらよいか分からず、戸惑うことも多くありました。その際、まずはメンバーのことをしっかりと理解するところからスタートしようと考え、日々の業務報告に加え、週2回の面談を実施し、メンバー一人ひとりの進捗管理を行い、適宜フォローも行いました。メンバーを知ることにより、業務を円滑に回すことができ、かつ現在抱えている悩みや課題についても早期に発見することができ、その課題解決に向けて、早急に対処出来るようになりました。</w:t>
            </w:r>
          </w:p>
        </w:tc>
      </w:tr>
    </w:tbl>
    <w:p w:rsidR="001264D7" w:rsidRPr="001264D7" w:rsidRDefault="001264D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C04A36" w:rsidRDefault="00C43BEE" w:rsidP="00C43BEE">
      <w:pPr>
        <w:rPr>
          <w:rFonts w:asciiTheme="minorEastAsia" w:eastAsiaTheme="minorEastAsia" w:hAnsiTheme="minorEastAsia" w:cs="ＭＳ Ｐゴシック"/>
          <w:b/>
          <w:sz w:val="20"/>
          <w:szCs w:val="20"/>
          <w:u w:val="single"/>
        </w:rPr>
      </w:pPr>
      <w:r w:rsidRPr="00C04A36">
        <w:rPr>
          <w:rFonts w:asciiTheme="minorEastAsia" w:eastAsiaTheme="minorEastAsia" w:hAnsiTheme="minorEastAsia" w:cs="ＭＳ Ｐゴシック"/>
          <w:b/>
          <w:sz w:val="20"/>
          <w:szCs w:val="20"/>
          <w:u w:val="single"/>
        </w:rPr>
        <w:t>【１】</w:t>
      </w:r>
      <w:r w:rsidR="00FB66B4" w:rsidRPr="00C04A36">
        <w:rPr>
          <w:rFonts w:asciiTheme="minorEastAsia" w:eastAsiaTheme="minorEastAsia" w:hAnsiTheme="minorEastAsia" w:cs="ＭＳ Ｐゴシック" w:hint="eastAsia"/>
          <w:b/>
          <w:sz w:val="20"/>
          <w:szCs w:val="20"/>
          <w:u w:val="single"/>
        </w:rPr>
        <w:t>徹底したヒアリングをもとに築き上げる信頼関係</w:t>
      </w:r>
    </w:p>
    <w:p w:rsidR="00FB66B4" w:rsidRDefault="00FB66B4" w:rsidP="00C43BEE">
      <w:pPr>
        <w:rPr>
          <w:rFonts w:asciiTheme="minorEastAsia" w:eastAsiaTheme="minorEastAsia" w:hAnsiTheme="minorEastAsia" w:cs="ＭＳ Ｐゴシック"/>
          <w:sz w:val="20"/>
          <w:szCs w:val="20"/>
        </w:rPr>
      </w:pPr>
      <w:r w:rsidRPr="00FB66B4">
        <w:rPr>
          <w:rFonts w:asciiTheme="minorEastAsia" w:eastAsiaTheme="minorEastAsia" w:hAnsiTheme="minorEastAsia" w:cs="ＭＳ Ｐゴシック" w:hint="eastAsia"/>
          <w:sz w:val="20"/>
          <w:szCs w:val="20"/>
        </w:rPr>
        <w:t>これまで営業としてお客様と接していく中で、まずはお客様との信頼関係をしっかりと構築することに注力をしておりました。そのため、顧客の抱える現状の</w:t>
      </w:r>
      <w:proofErr w:type="gramStart"/>
      <w:r w:rsidRPr="00FB66B4">
        <w:rPr>
          <w:rFonts w:asciiTheme="minorEastAsia" w:eastAsiaTheme="minorEastAsia" w:hAnsiTheme="minorEastAsia" w:cs="ＭＳ Ｐゴシック" w:hint="eastAsia"/>
          <w:sz w:val="20"/>
          <w:szCs w:val="20"/>
        </w:rPr>
        <w:t>悩みであったり</w:t>
      </w:r>
      <w:proofErr w:type="gramEnd"/>
      <w:r w:rsidRPr="00FB66B4">
        <w:rPr>
          <w:rFonts w:asciiTheme="minorEastAsia" w:eastAsiaTheme="minorEastAsia" w:hAnsiTheme="minorEastAsia" w:cs="ＭＳ Ｐゴシック" w:hint="eastAsia"/>
          <w:sz w:val="20"/>
          <w:szCs w:val="20"/>
        </w:rPr>
        <w:t>、困っていることを徹底的にヒアリングし、顕在ニーズだけでなく潜在ニーズまで引き出すように致しました。そしてその内容をもとに、顧客にとって最善となる提案を行ったところ、私のことを信頼していただき、結果としてご契約をしていただくだけでなく、今後のリピートやご紹介にも繋げることが出来ました。このように、徹底したヒアリング力が私の強みです。</w:t>
      </w:r>
    </w:p>
    <w:p w:rsidR="00C43BEE" w:rsidRPr="00C04A36" w:rsidRDefault="00C43BEE" w:rsidP="00C43BEE">
      <w:pPr>
        <w:rPr>
          <w:rFonts w:asciiTheme="minorEastAsia" w:eastAsiaTheme="minorEastAsia" w:hAnsiTheme="minorEastAsia" w:cs="ＭＳ Ｐゴシック"/>
          <w:b/>
          <w:sz w:val="20"/>
          <w:szCs w:val="20"/>
          <w:u w:val="single"/>
        </w:rPr>
      </w:pPr>
      <w:r w:rsidRPr="00C04A36">
        <w:rPr>
          <w:rFonts w:asciiTheme="minorEastAsia" w:eastAsiaTheme="minorEastAsia" w:hAnsiTheme="minorEastAsia" w:cs="ＭＳ Ｐゴシック"/>
          <w:b/>
          <w:sz w:val="20"/>
          <w:szCs w:val="20"/>
          <w:u w:val="single"/>
        </w:rPr>
        <w:t>【２】</w:t>
      </w:r>
      <w:r w:rsidR="00FB66B4" w:rsidRPr="00C04A36">
        <w:rPr>
          <w:rFonts w:asciiTheme="minorEastAsia" w:eastAsiaTheme="minorEastAsia" w:hAnsiTheme="minorEastAsia" w:cs="ＭＳ Ｐゴシック" w:hint="eastAsia"/>
          <w:b/>
          <w:sz w:val="20"/>
          <w:szCs w:val="20"/>
          <w:u w:val="single"/>
        </w:rPr>
        <w:t>行動計画に対するコミット力</w:t>
      </w:r>
    </w:p>
    <w:p w:rsidR="00FB66B4" w:rsidRDefault="00FB66B4" w:rsidP="00C43BEE">
      <w:pPr>
        <w:rPr>
          <w:rFonts w:asciiTheme="minorEastAsia" w:eastAsiaTheme="minorEastAsia" w:hAnsiTheme="minorEastAsia" w:cs="ＭＳ Ｐゴシック"/>
          <w:sz w:val="20"/>
          <w:szCs w:val="20"/>
        </w:rPr>
      </w:pPr>
      <w:r w:rsidRPr="00FB66B4">
        <w:rPr>
          <w:rFonts w:asciiTheme="minorEastAsia" w:eastAsiaTheme="minorEastAsia" w:hAnsiTheme="minorEastAsia" w:cs="ＭＳ Ｐゴシック" w:hint="eastAsia"/>
          <w:sz w:val="20"/>
          <w:szCs w:val="20"/>
        </w:rPr>
        <w:t>自らの目標を考えた上でのやるべきことを全て行動計画化し、毎日の目標を立て、それを確実に毎日実行する、ということにこだわって仕事に取り組んできました。特に新規開拓に関しては行動量が物を言う世界ですので、テレアポや飛び込みの量は人一倍行うように致しました。その結果、社内の平均年間売上を上回る営業成績を収めることができ、かつ主任職に昇格することができたと考えております。</w:t>
      </w:r>
    </w:p>
    <w:p w:rsidR="00C43BEE" w:rsidRPr="00C04A36" w:rsidRDefault="00C43BEE" w:rsidP="00C43BEE">
      <w:pPr>
        <w:rPr>
          <w:rFonts w:asciiTheme="minorEastAsia" w:eastAsiaTheme="minorEastAsia" w:hAnsiTheme="minorEastAsia" w:cs="ＭＳ Ｐゴシック"/>
          <w:b/>
          <w:sz w:val="20"/>
          <w:szCs w:val="20"/>
          <w:u w:val="single"/>
        </w:rPr>
      </w:pPr>
      <w:r w:rsidRPr="00C04A36">
        <w:rPr>
          <w:rFonts w:asciiTheme="minorEastAsia" w:eastAsiaTheme="minorEastAsia" w:hAnsiTheme="minorEastAsia" w:cs="ＭＳ Ｐゴシック"/>
          <w:b/>
          <w:sz w:val="20"/>
          <w:szCs w:val="20"/>
          <w:u w:val="single"/>
        </w:rPr>
        <w:t>【３】</w:t>
      </w:r>
      <w:r w:rsidR="00FB66B4" w:rsidRPr="00C04A36">
        <w:rPr>
          <w:rFonts w:asciiTheme="minorEastAsia" w:eastAsiaTheme="minorEastAsia" w:hAnsiTheme="minorEastAsia" w:cs="ＭＳ Ｐゴシック" w:hint="eastAsia"/>
          <w:b/>
          <w:sz w:val="20"/>
          <w:szCs w:val="20"/>
          <w:u w:val="single"/>
        </w:rPr>
        <w:t>マネジメント業務</w:t>
      </w:r>
    </w:p>
    <w:p w:rsidR="00FB66B4" w:rsidRPr="00FB66B4" w:rsidRDefault="00FB66B4" w:rsidP="00FB66B4">
      <w:pPr>
        <w:rPr>
          <w:rFonts w:asciiTheme="minorEastAsia" w:eastAsiaTheme="minorEastAsia" w:hAnsiTheme="minorEastAsia" w:cs="ＭＳ Ｐゴシック"/>
          <w:sz w:val="20"/>
          <w:szCs w:val="20"/>
        </w:rPr>
      </w:pPr>
      <w:r w:rsidRPr="00FB66B4">
        <w:rPr>
          <w:rFonts w:asciiTheme="minorEastAsia" w:eastAsiaTheme="minorEastAsia" w:hAnsiTheme="minorEastAsia" w:cs="ＭＳ Ｐゴシック" w:hint="eastAsia"/>
          <w:sz w:val="20"/>
          <w:szCs w:val="20"/>
        </w:rPr>
        <w:t>自分だけではなく、チームとして売上を形成していくことも考えないといけないため、まずはメンバーの事を知ることからスタートしました。日々の業務報告だけでなく、週に2回面談を実施し、進捗状況以外にもメンバーが今何を考えていて、どういった課題を抱えているのか、内面についてのフォローを行うように致しました。その結果、部下のことを理解することができ、課題点に対しても早急な対応が出来るようになりました。そして何よりもメンバーが私の事を信頼してくれ、チームで4億</w:t>
      </w:r>
      <w:r w:rsidR="00C04A36">
        <w:rPr>
          <w:rFonts w:asciiTheme="minorEastAsia" w:eastAsiaTheme="minorEastAsia" w:hAnsiTheme="minorEastAsia" w:cs="ＭＳ Ｐゴシック" w:hint="eastAsia"/>
          <w:sz w:val="20"/>
          <w:szCs w:val="20"/>
        </w:rPr>
        <w:t>2000万</w:t>
      </w:r>
      <w:r w:rsidRPr="00FB66B4">
        <w:rPr>
          <w:rFonts w:asciiTheme="minorEastAsia" w:eastAsiaTheme="minorEastAsia" w:hAnsiTheme="minorEastAsia" w:cs="ＭＳ Ｐゴシック" w:hint="eastAsia"/>
          <w:sz w:val="20"/>
          <w:szCs w:val="20"/>
        </w:rPr>
        <w:t>円という売上を達成することができたと考えております。</w:t>
      </w:r>
    </w:p>
    <w:p w:rsidR="00FB66B4" w:rsidRPr="00FB66B4" w:rsidRDefault="00FB66B4" w:rsidP="00FB66B4">
      <w:pPr>
        <w:rPr>
          <w:rFonts w:asciiTheme="minorEastAsia" w:eastAsiaTheme="minorEastAsia" w:hAnsiTheme="minorEastAsia" w:cs="ＭＳ Ｐゴシック"/>
          <w:sz w:val="20"/>
          <w:szCs w:val="20"/>
        </w:rPr>
      </w:pPr>
    </w:p>
    <w:p w:rsidR="00C43BEE" w:rsidRDefault="00FB66B4" w:rsidP="00FB66B4">
      <w:pPr>
        <w:rPr>
          <w:rFonts w:asciiTheme="minorEastAsia" w:eastAsiaTheme="minorEastAsia" w:hAnsiTheme="minorEastAsia" w:cs="ＭＳ Ｐゴシック"/>
          <w:sz w:val="20"/>
          <w:szCs w:val="20"/>
        </w:rPr>
      </w:pPr>
      <w:r w:rsidRPr="00FB66B4">
        <w:rPr>
          <w:rFonts w:asciiTheme="minorEastAsia" w:eastAsiaTheme="minorEastAsia" w:hAnsiTheme="minorEastAsia" w:cs="ＭＳ Ｐゴシック" w:hint="eastAsia"/>
          <w:sz w:val="20"/>
          <w:szCs w:val="20"/>
        </w:rPr>
        <w:t>今まで営業として、4年以上に渡り経験を積んで参りました。貴社におきましても、早期の段階で戦力になれますよう、精一杯精進していきたいと考えております。どうぞよろしくお願い致します。</w:t>
      </w:r>
    </w:p>
    <w:p w:rsidR="00FB66B4" w:rsidRPr="0000466C" w:rsidRDefault="00FB66B4" w:rsidP="00FB66B4">
      <w:pPr>
        <w:rPr>
          <w:rFonts w:asciiTheme="minorEastAsia" w:eastAsiaTheme="minorEastAsia" w:hAnsiTheme="minorEastAsia" w:cs="ＭＳ Ｐゴシック"/>
          <w:sz w:val="20"/>
          <w:szCs w:val="20"/>
        </w:rPr>
      </w:pP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49D" w:rsidRDefault="0095449D" w:rsidP="00DE0BB9">
      <w:r>
        <w:separator/>
      </w:r>
    </w:p>
  </w:endnote>
  <w:endnote w:type="continuationSeparator" w:id="0">
    <w:p w:rsidR="0095449D" w:rsidRDefault="0095449D"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49D" w:rsidRDefault="0095449D" w:rsidP="00DE0BB9">
      <w:r>
        <w:separator/>
      </w:r>
    </w:p>
  </w:footnote>
  <w:footnote w:type="continuationSeparator" w:id="0">
    <w:p w:rsidR="0095449D" w:rsidRDefault="0095449D"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1AA6"/>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54C2"/>
    <w:rsid w:val="002E6AFA"/>
    <w:rsid w:val="00306870"/>
    <w:rsid w:val="00314E65"/>
    <w:rsid w:val="00320D5C"/>
    <w:rsid w:val="003343F8"/>
    <w:rsid w:val="003632DC"/>
    <w:rsid w:val="003749D0"/>
    <w:rsid w:val="00380ACD"/>
    <w:rsid w:val="003870F1"/>
    <w:rsid w:val="00390AB1"/>
    <w:rsid w:val="003A46F0"/>
    <w:rsid w:val="003A4B2C"/>
    <w:rsid w:val="003B076A"/>
    <w:rsid w:val="003D19E8"/>
    <w:rsid w:val="003D5CF7"/>
    <w:rsid w:val="00402E69"/>
    <w:rsid w:val="004072B3"/>
    <w:rsid w:val="00432D87"/>
    <w:rsid w:val="00457E6D"/>
    <w:rsid w:val="00485281"/>
    <w:rsid w:val="004A35E7"/>
    <w:rsid w:val="004A79C7"/>
    <w:rsid w:val="004B2462"/>
    <w:rsid w:val="004C4926"/>
    <w:rsid w:val="004D13DE"/>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E4E98"/>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F1852"/>
    <w:rsid w:val="00900E32"/>
    <w:rsid w:val="009105F0"/>
    <w:rsid w:val="00952263"/>
    <w:rsid w:val="0095449D"/>
    <w:rsid w:val="009852F6"/>
    <w:rsid w:val="00991E86"/>
    <w:rsid w:val="009A1D7A"/>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BE6B68"/>
    <w:rsid w:val="00C04A36"/>
    <w:rsid w:val="00C13FF3"/>
    <w:rsid w:val="00C247FD"/>
    <w:rsid w:val="00C43BEE"/>
    <w:rsid w:val="00C4733C"/>
    <w:rsid w:val="00C50293"/>
    <w:rsid w:val="00C57789"/>
    <w:rsid w:val="00C57DE5"/>
    <w:rsid w:val="00C804FE"/>
    <w:rsid w:val="00C84AF3"/>
    <w:rsid w:val="00C85879"/>
    <w:rsid w:val="00C932B7"/>
    <w:rsid w:val="00CA1022"/>
    <w:rsid w:val="00CB11C2"/>
    <w:rsid w:val="00CE70D9"/>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 w:val="00FB6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7B7EBD"/>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9</cp:revision>
  <dcterms:created xsi:type="dcterms:W3CDTF">2017-08-09T07:45:00Z</dcterms:created>
  <dcterms:modified xsi:type="dcterms:W3CDTF">2019-09-10T01:36:00Z</dcterms:modified>
</cp:coreProperties>
</file>