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5D5" w:rsidRPr="00787D0F" w:rsidRDefault="006815D5">
      <w:pPr>
        <w:jc w:val="center"/>
        <w:rPr>
          <w:rFonts w:asciiTheme="minorEastAsia" w:eastAsiaTheme="minorEastAsia" w:hAnsiTheme="minorEastAsia"/>
          <w:b/>
          <w:sz w:val="28"/>
          <w:szCs w:val="28"/>
          <w:u w:val="single"/>
        </w:rPr>
      </w:pPr>
      <w:r w:rsidRPr="00787D0F">
        <w:rPr>
          <w:rFonts w:asciiTheme="minorEastAsia" w:eastAsiaTheme="minorEastAsia" w:hAnsiTheme="minorEastAsia" w:hint="eastAsia"/>
          <w:b/>
          <w:sz w:val="28"/>
          <w:szCs w:val="28"/>
          <w:u w:val="single"/>
        </w:rPr>
        <w:t>職</w:t>
      </w:r>
      <w:r w:rsidR="000720F4" w:rsidRPr="00787D0F">
        <w:rPr>
          <w:rFonts w:asciiTheme="minorEastAsia" w:eastAsiaTheme="minorEastAsia" w:hAnsiTheme="minorEastAsia" w:hint="eastAsia"/>
          <w:b/>
          <w:sz w:val="28"/>
          <w:szCs w:val="28"/>
          <w:u w:val="single"/>
        </w:rPr>
        <w:t xml:space="preserve">　</w:t>
      </w:r>
      <w:r w:rsidRPr="00787D0F">
        <w:rPr>
          <w:rFonts w:asciiTheme="minorEastAsia" w:eastAsiaTheme="minorEastAsia" w:hAnsiTheme="minorEastAsia" w:hint="eastAsia"/>
          <w:b/>
          <w:sz w:val="28"/>
          <w:szCs w:val="28"/>
          <w:u w:val="single"/>
        </w:rPr>
        <w:t>務</w:t>
      </w:r>
      <w:r w:rsidR="000720F4" w:rsidRPr="00787D0F">
        <w:rPr>
          <w:rFonts w:asciiTheme="minorEastAsia" w:eastAsiaTheme="minorEastAsia" w:hAnsiTheme="minorEastAsia" w:hint="eastAsia"/>
          <w:b/>
          <w:sz w:val="28"/>
          <w:szCs w:val="28"/>
          <w:u w:val="single"/>
        </w:rPr>
        <w:t xml:space="preserve">　</w:t>
      </w:r>
      <w:r w:rsidRPr="00787D0F">
        <w:rPr>
          <w:rFonts w:asciiTheme="minorEastAsia" w:eastAsiaTheme="minorEastAsia" w:hAnsiTheme="minorEastAsia" w:hint="eastAsia"/>
          <w:b/>
          <w:sz w:val="28"/>
          <w:szCs w:val="28"/>
          <w:u w:val="single"/>
        </w:rPr>
        <w:t>経</w:t>
      </w:r>
      <w:r w:rsidR="000720F4" w:rsidRPr="00787D0F">
        <w:rPr>
          <w:rFonts w:asciiTheme="minorEastAsia" w:eastAsiaTheme="minorEastAsia" w:hAnsiTheme="minorEastAsia" w:hint="eastAsia"/>
          <w:b/>
          <w:sz w:val="28"/>
          <w:szCs w:val="28"/>
          <w:u w:val="single"/>
        </w:rPr>
        <w:t xml:space="preserve">　</w:t>
      </w:r>
      <w:r w:rsidRPr="00787D0F">
        <w:rPr>
          <w:rFonts w:asciiTheme="minorEastAsia" w:eastAsiaTheme="minorEastAsia" w:hAnsiTheme="minorEastAsia" w:hint="eastAsia"/>
          <w:b/>
          <w:sz w:val="28"/>
          <w:szCs w:val="28"/>
          <w:u w:val="single"/>
        </w:rPr>
        <w:t>歴</w:t>
      </w:r>
      <w:r w:rsidR="000720F4" w:rsidRPr="00787D0F">
        <w:rPr>
          <w:rFonts w:asciiTheme="minorEastAsia" w:eastAsiaTheme="minorEastAsia" w:hAnsiTheme="minorEastAsia" w:hint="eastAsia"/>
          <w:b/>
          <w:sz w:val="28"/>
          <w:szCs w:val="28"/>
          <w:u w:val="single"/>
        </w:rPr>
        <w:t xml:space="preserve">　</w:t>
      </w:r>
      <w:r w:rsidRPr="00787D0F">
        <w:rPr>
          <w:rFonts w:asciiTheme="minorEastAsia" w:eastAsiaTheme="minorEastAsia" w:hAnsiTheme="minorEastAsia" w:hint="eastAsia"/>
          <w:b/>
          <w:sz w:val="28"/>
          <w:szCs w:val="28"/>
          <w:u w:val="single"/>
        </w:rPr>
        <w:t>書</w:t>
      </w:r>
    </w:p>
    <w:p w:rsidR="004A4FBD" w:rsidRPr="00787D0F" w:rsidRDefault="004A4FBD" w:rsidP="00854C0D">
      <w:pPr>
        <w:jc w:val="right"/>
        <w:rPr>
          <w:rFonts w:asciiTheme="minorEastAsia" w:eastAsiaTheme="minorEastAsia" w:hAnsiTheme="minorEastAsia"/>
          <w:sz w:val="18"/>
          <w:szCs w:val="18"/>
        </w:rPr>
      </w:pPr>
      <w:r w:rsidRPr="00787D0F">
        <w:rPr>
          <w:rFonts w:asciiTheme="minorEastAsia" w:eastAsiaTheme="minorEastAsia" w:hAnsiTheme="minorEastAsia" w:hint="eastAsia"/>
        </w:rPr>
        <w:t xml:space="preserve">　　</w:t>
      </w:r>
      <w:r w:rsidRPr="00787D0F">
        <w:rPr>
          <w:rFonts w:asciiTheme="minorEastAsia" w:eastAsiaTheme="minorEastAsia" w:hAnsiTheme="minorEastAsia" w:hint="eastAsia"/>
          <w:sz w:val="20"/>
        </w:rPr>
        <w:t xml:space="preserve">　　　　　　　　　</w:t>
      </w:r>
      <w:r w:rsidR="0026567F" w:rsidRPr="00787D0F">
        <w:rPr>
          <w:rFonts w:asciiTheme="minorEastAsia" w:eastAsiaTheme="minorEastAsia" w:hAnsiTheme="minorEastAsia" w:hint="eastAsia"/>
          <w:sz w:val="20"/>
        </w:rPr>
        <w:t xml:space="preserve">　　　　　　　　　　　　　　　　　　　　　　　　　　</w:t>
      </w:r>
      <w:r w:rsidR="0026567F" w:rsidRPr="00787D0F">
        <w:rPr>
          <w:rFonts w:asciiTheme="minorEastAsia" w:eastAsiaTheme="minorEastAsia" w:hAnsiTheme="minorEastAsia" w:hint="eastAsia"/>
          <w:sz w:val="18"/>
          <w:szCs w:val="18"/>
        </w:rPr>
        <w:t xml:space="preserve">　　</w:t>
      </w:r>
      <w:r w:rsidR="007866DE" w:rsidRPr="00787D0F">
        <w:rPr>
          <w:rFonts w:asciiTheme="minorEastAsia" w:eastAsiaTheme="minorEastAsia" w:hAnsiTheme="minorEastAsia" w:hint="eastAsia"/>
          <w:sz w:val="18"/>
          <w:szCs w:val="18"/>
        </w:rPr>
        <w:t>●</w:t>
      </w:r>
      <w:r w:rsidRPr="00787D0F">
        <w:rPr>
          <w:rFonts w:asciiTheme="minorEastAsia" w:eastAsiaTheme="minorEastAsia" w:hAnsiTheme="minorEastAsia" w:hint="eastAsia"/>
          <w:sz w:val="18"/>
          <w:szCs w:val="18"/>
        </w:rPr>
        <w:t>年</w:t>
      </w:r>
      <w:r w:rsidR="007866DE" w:rsidRPr="00787D0F">
        <w:rPr>
          <w:rFonts w:asciiTheme="minorEastAsia" w:eastAsiaTheme="minorEastAsia" w:hAnsiTheme="minorEastAsia" w:hint="eastAsia"/>
          <w:sz w:val="18"/>
          <w:szCs w:val="18"/>
        </w:rPr>
        <w:t>●</w:t>
      </w:r>
      <w:r w:rsidRPr="00787D0F">
        <w:rPr>
          <w:rFonts w:asciiTheme="minorEastAsia" w:eastAsiaTheme="minorEastAsia" w:hAnsiTheme="minorEastAsia" w:hint="eastAsia"/>
          <w:sz w:val="18"/>
          <w:szCs w:val="18"/>
        </w:rPr>
        <w:t>月</w:t>
      </w:r>
      <w:r w:rsidR="007866DE" w:rsidRPr="00787D0F">
        <w:rPr>
          <w:rFonts w:asciiTheme="minorEastAsia" w:eastAsiaTheme="minorEastAsia" w:hAnsiTheme="minorEastAsia" w:hint="eastAsia"/>
          <w:sz w:val="18"/>
          <w:szCs w:val="18"/>
        </w:rPr>
        <w:t>●</w:t>
      </w:r>
      <w:r w:rsidRPr="00787D0F">
        <w:rPr>
          <w:rFonts w:asciiTheme="minorEastAsia" w:eastAsiaTheme="minorEastAsia" w:hAnsiTheme="minorEastAsia" w:hint="eastAsia"/>
          <w:sz w:val="18"/>
          <w:szCs w:val="18"/>
        </w:rPr>
        <w:t>日現在</w:t>
      </w:r>
    </w:p>
    <w:p w:rsidR="004A4FBD" w:rsidRPr="00787D0F" w:rsidRDefault="004A4FBD" w:rsidP="007866DE">
      <w:pPr>
        <w:wordWrap w:val="0"/>
        <w:jc w:val="right"/>
        <w:rPr>
          <w:rFonts w:asciiTheme="minorEastAsia" w:eastAsiaTheme="minorEastAsia" w:hAnsiTheme="minorEastAsia"/>
          <w:sz w:val="18"/>
          <w:szCs w:val="18"/>
          <w:u w:val="single"/>
        </w:rPr>
      </w:pPr>
      <w:r w:rsidRPr="00787D0F">
        <w:rPr>
          <w:rFonts w:asciiTheme="minorEastAsia" w:eastAsiaTheme="minorEastAsia" w:hAnsiTheme="minorEastAsia" w:hint="eastAsia"/>
          <w:sz w:val="18"/>
          <w:szCs w:val="18"/>
        </w:rPr>
        <w:t xml:space="preserve">　　　　　　　　　　　　　　　　　　　　　　　　　　　　　　　　　　　　　　　　　</w:t>
      </w:r>
      <w:r w:rsidRPr="00787D0F">
        <w:rPr>
          <w:rFonts w:asciiTheme="minorEastAsia" w:eastAsiaTheme="minorEastAsia" w:hAnsiTheme="minorEastAsia" w:hint="eastAsia"/>
          <w:sz w:val="18"/>
          <w:szCs w:val="18"/>
          <w:u w:val="single"/>
        </w:rPr>
        <w:t>氏名</w:t>
      </w:r>
      <w:r w:rsidR="002830EB" w:rsidRPr="00787D0F">
        <w:rPr>
          <w:rFonts w:asciiTheme="minorEastAsia" w:eastAsiaTheme="minorEastAsia" w:hAnsiTheme="minorEastAsia" w:hint="eastAsia"/>
          <w:sz w:val="18"/>
          <w:szCs w:val="18"/>
          <w:u w:val="single"/>
        </w:rPr>
        <w:t xml:space="preserve">　</w:t>
      </w:r>
      <w:r w:rsidR="007866DE" w:rsidRPr="00787D0F">
        <w:rPr>
          <w:rFonts w:asciiTheme="minorEastAsia" w:eastAsiaTheme="minorEastAsia" w:hAnsiTheme="minorEastAsia" w:hint="eastAsia"/>
          <w:sz w:val="18"/>
          <w:szCs w:val="18"/>
          <w:u w:val="single"/>
        </w:rPr>
        <w:t>いい求人　太郎</w:t>
      </w:r>
    </w:p>
    <w:p w:rsidR="006815D5" w:rsidRPr="00787D0F" w:rsidRDefault="00787D0F" w:rsidP="00787D0F">
      <w:pPr>
        <w:rPr>
          <w:rFonts w:asciiTheme="minorEastAsia" w:eastAsiaTheme="minorEastAsia" w:hAnsiTheme="minorEastAsia"/>
          <w:b/>
          <w:sz w:val="18"/>
          <w:szCs w:val="18"/>
        </w:rPr>
      </w:pPr>
      <w:r>
        <w:rPr>
          <w:rFonts w:asciiTheme="minorEastAsia" w:eastAsiaTheme="minorEastAsia" w:hAnsiTheme="minorEastAsia" w:hint="eastAsia"/>
          <w:b/>
          <w:sz w:val="18"/>
          <w:szCs w:val="18"/>
        </w:rPr>
        <w:t>［</w:t>
      </w:r>
      <w:r w:rsidR="0026567F" w:rsidRPr="00787D0F">
        <w:rPr>
          <w:rFonts w:asciiTheme="minorEastAsia" w:eastAsiaTheme="minorEastAsia" w:hAnsiTheme="minorEastAsia" w:hint="eastAsia"/>
          <w:b/>
          <w:sz w:val="18"/>
          <w:szCs w:val="18"/>
        </w:rPr>
        <w:t>職務要約</w:t>
      </w:r>
      <w:r>
        <w:rPr>
          <w:rFonts w:asciiTheme="minorEastAsia" w:eastAsiaTheme="minorEastAsia" w:hAnsiTheme="minorEastAsia" w:hint="eastAsia"/>
          <w:b/>
          <w:sz w:val="18"/>
          <w:szCs w:val="18"/>
        </w:rPr>
        <w:t>］</w:t>
      </w:r>
    </w:p>
    <w:p w:rsidR="00CF0D4E" w:rsidRPr="00787D0F" w:rsidRDefault="007866DE" w:rsidP="00854C0D">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大学卒業後、株式会社●●</w:t>
      </w:r>
      <w:r w:rsidR="002830EB" w:rsidRPr="00787D0F">
        <w:rPr>
          <w:rFonts w:asciiTheme="minorEastAsia" w:eastAsiaTheme="minorEastAsia" w:hAnsiTheme="minorEastAsia" w:hint="eastAsia"/>
          <w:sz w:val="18"/>
          <w:szCs w:val="18"/>
        </w:rPr>
        <w:t>に入社し、NHKの受信契約がお済みでない個人宅や法人にお伺いし新規契約業務を担当して参りました。チームリーダーとして、後輩社員の育成や業績マネジメントも担当をしておりました。また、クライアントへの提出書類の報告業務の総括を担当しておりました。その後、</w:t>
      </w:r>
      <w:r w:rsidR="00787D0F">
        <w:rPr>
          <w:rFonts w:asciiTheme="minorEastAsia" w:eastAsiaTheme="minorEastAsia" w:hAnsiTheme="minorEastAsia" w:hint="eastAsia"/>
          <w:sz w:val="18"/>
          <w:szCs w:val="18"/>
        </w:rPr>
        <w:t>株式会社</w:t>
      </w:r>
      <w:r w:rsidRPr="00787D0F">
        <w:rPr>
          <w:rFonts w:asciiTheme="minorEastAsia" w:eastAsiaTheme="minorEastAsia" w:hAnsiTheme="minorEastAsia" w:hint="eastAsia"/>
          <w:sz w:val="18"/>
          <w:szCs w:val="18"/>
        </w:rPr>
        <w:t>▲▲</w:t>
      </w:r>
      <w:r w:rsidR="002830EB" w:rsidRPr="00787D0F">
        <w:rPr>
          <w:rFonts w:asciiTheme="minorEastAsia" w:eastAsiaTheme="minorEastAsia" w:hAnsiTheme="minorEastAsia" w:hint="eastAsia"/>
          <w:sz w:val="18"/>
          <w:szCs w:val="18"/>
        </w:rPr>
        <w:t>に入社し</w:t>
      </w:r>
      <w:r w:rsidR="00787D0F">
        <w:rPr>
          <w:rFonts w:asciiTheme="minorEastAsia" w:eastAsiaTheme="minorEastAsia" w:hAnsiTheme="minorEastAsia" w:hint="eastAsia"/>
          <w:sz w:val="18"/>
          <w:szCs w:val="18"/>
        </w:rPr>
        <w:t>非正規雇用者向けの求人広告媒体「××</w:t>
      </w:r>
      <w:r w:rsidR="002830EB" w:rsidRPr="00787D0F">
        <w:rPr>
          <w:rFonts w:asciiTheme="minorEastAsia" w:eastAsiaTheme="minorEastAsia" w:hAnsiTheme="minorEastAsia" w:hint="eastAsia"/>
          <w:sz w:val="18"/>
          <w:szCs w:val="18"/>
        </w:rPr>
        <w:t>バイト」の個人事業主や法人に対しての新規営業とリピート顧客に対する深耕営業を担当しております。</w:t>
      </w:r>
    </w:p>
    <w:p w:rsidR="00BE5A3A" w:rsidRPr="00787D0F" w:rsidRDefault="00BE5A3A" w:rsidP="00854C0D">
      <w:pPr>
        <w:rPr>
          <w:rFonts w:asciiTheme="minorEastAsia" w:eastAsiaTheme="minorEastAsia" w:hAnsiTheme="minorEastAsia"/>
          <w:sz w:val="18"/>
          <w:szCs w:val="18"/>
        </w:rPr>
      </w:pPr>
    </w:p>
    <w:p w:rsidR="00B804CE" w:rsidRPr="00787D0F" w:rsidRDefault="00787D0F" w:rsidP="00787D0F">
      <w:pPr>
        <w:rPr>
          <w:rFonts w:asciiTheme="minorEastAsia" w:eastAsiaTheme="minorEastAsia" w:hAnsiTheme="minorEastAsia"/>
          <w:b/>
          <w:sz w:val="18"/>
          <w:szCs w:val="18"/>
        </w:rPr>
      </w:pPr>
      <w:r>
        <w:rPr>
          <w:rFonts w:asciiTheme="minorEastAsia" w:eastAsiaTheme="minorEastAsia" w:hAnsiTheme="minorEastAsia" w:hint="eastAsia"/>
          <w:b/>
          <w:sz w:val="18"/>
          <w:szCs w:val="18"/>
        </w:rPr>
        <w:t>［</w:t>
      </w:r>
      <w:r w:rsidR="0026567F" w:rsidRPr="00787D0F">
        <w:rPr>
          <w:rFonts w:asciiTheme="minorEastAsia" w:eastAsiaTheme="minorEastAsia" w:hAnsiTheme="minorEastAsia" w:hint="eastAsia"/>
          <w:b/>
          <w:sz w:val="18"/>
          <w:szCs w:val="18"/>
        </w:rPr>
        <w:t>職務経歴</w:t>
      </w:r>
      <w:r>
        <w:rPr>
          <w:rFonts w:asciiTheme="minorEastAsia" w:eastAsiaTheme="minorEastAsia" w:hAnsiTheme="minorEastAsia" w:hint="eastAsia"/>
          <w:b/>
          <w:sz w:val="18"/>
          <w:szCs w:val="18"/>
        </w:rPr>
        <w:t>］</w:t>
      </w:r>
    </w:p>
    <w:p w:rsidR="00CF0D4E" w:rsidRPr="00787D0F" w:rsidRDefault="00787D0F" w:rsidP="00787D0F">
      <w:pPr>
        <w:ind w:firstLineChars="100" w:firstLine="160"/>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■2016年2月～現在</w:t>
      </w:r>
      <w:r>
        <w:rPr>
          <w:rFonts w:asciiTheme="minorEastAsia" w:eastAsiaTheme="minorEastAsia" w:hAnsiTheme="minorEastAsia" w:hint="eastAsia"/>
          <w:sz w:val="18"/>
          <w:szCs w:val="18"/>
        </w:rPr>
        <w:t xml:space="preserve">　</w:t>
      </w:r>
      <w:r w:rsidR="007866DE" w:rsidRPr="00787D0F">
        <w:rPr>
          <w:rFonts w:asciiTheme="minorEastAsia" w:eastAsiaTheme="minorEastAsia" w:hAnsiTheme="minorEastAsia" w:hint="eastAsia"/>
          <w:sz w:val="18"/>
          <w:szCs w:val="18"/>
        </w:rPr>
        <w:t>株式会社▲▲</w:t>
      </w:r>
      <w:r w:rsidR="00CF0D4E" w:rsidRPr="00787D0F">
        <w:rPr>
          <w:rFonts w:asciiTheme="minorEastAsia" w:eastAsiaTheme="minorEastAsia" w:hAnsiTheme="minorEastAsia"/>
          <w:sz w:val="18"/>
          <w:szCs w:val="18"/>
        </w:rPr>
        <w:t>（</w:t>
      </w:r>
      <w:r>
        <w:rPr>
          <w:rFonts w:asciiTheme="minorEastAsia" w:eastAsiaTheme="minorEastAsia" w:hAnsiTheme="minorEastAsia" w:hint="eastAsia"/>
          <w:sz w:val="18"/>
          <w:szCs w:val="18"/>
        </w:rPr>
        <w:t>正社員</w:t>
      </w:r>
      <w:r w:rsidR="00CF0D4E" w:rsidRPr="00787D0F">
        <w:rPr>
          <w:rFonts w:asciiTheme="minorEastAsia" w:eastAsiaTheme="minorEastAsia" w:hAnsiTheme="minorEastAsia"/>
          <w:sz w:val="18"/>
          <w:szCs w:val="18"/>
        </w:rPr>
        <w:t>）</w:t>
      </w:r>
      <w:r>
        <w:rPr>
          <w:rFonts w:asciiTheme="minorEastAsia" w:eastAsiaTheme="minorEastAsia" w:hAnsiTheme="minorEastAsia" w:hint="eastAsia"/>
          <w:sz w:val="18"/>
          <w:szCs w:val="18"/>
        </w:rPr>
        <w:t xml:space="preserve">　※在籍期間：●年●</w:t>
      </w:r>
      <w:proofErr w:type="gramStart"/>
      <w:r>
        <w:rPr>
          <w:rFonts w:asciiTheme="minorEastAsia" w:eastAsiaTheme="minorEastAsia" w:hAnsiTheme="minorEastAsia" w:hint="eastAsia"/>
          <w:sz w:val="18"/>
          <w:szCs w:val="18"/>
        </w:rPr>
        <w:t>か</w:t>
      </w:r>
      <w:proofErr w:type="gramEnd"/>
      <w:r>
        <w:rPr>
          <w:rFonts w:asciiTheme="minorEastAsia" w:eastAsiaTheme="minorEastAsia" w:hAnsiTheme="minorEastAsia" w:hint="eastAsia"/>
          <w:sz w:val="18"/>
          <w:szCs w:val="18"/>
        </w:rPr>
        <w:t>月</w:t>
      </w:r>
    </w:p>
    <w:p w:rsidR="00CF0D4E" w:rsidRPr="00787D0F" w:rsidRDefault="00CF0D4E" w:rsidP="00CF0D4E">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 xml:space="preserve">　</w:t>
      </w:r>
      <w:r w:rsidR="00787D0F">
        <w:rPr>
          <w:rFonts w:asciiTheme="minorEastAsia" w:eastAsiaTheme="minorEastAsia" w:hAnsiTheme="minorEastAsia" w:hint="eastAsia"/>
          <w:sz w:val="18"/>
          <w:szCs w:val="18"/>
        </w:rPr>
        <w:t xml:space="preserve">　◇</w:t>
      </w:r>
      <w:r w:rsidRPr="00787D0F">
        <w:rPr>
          <w:rFonts w:asciiTheme="minorEastAsia" w:eastAsiaTheme="minorEastAsia" w:hAnsiTheme="minorEastAsia" w:hint="eastAsia"/>
          <w:sz w:val="18"/>
          <w:szCs w:val="18"/>
        </w:rPr>
        <w:t>事業内容：</w:t>
      </w:r>
      <w:r w:rsidR="00607712" w:rsidRPr="00787D0F">
        <w:rPr>
          <w:rFonts w:asciiTheme="minorEastAsia" w:eastAsiaTheme="minorEastAsia" w:hAnsiTheme="minorEastAsia" w:hint="eastAsia"/>
          <w:sz w:val="18"/>
          <w:szCs w:val="18"/>
        </w:rPr>
        <w:t>就職情報誌の提供、求人・採用活動に関するコンサルティングなど</w:t>
      </w:r>
    </w:p>
    <w:p w:rsidR="00CF0D4E" w:rsidRPr="00787D0F" w:rsidRDefault="00CF0D4E" w:rsidP="00CF0D4E">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 xml:space="preserve">　</w:t>
      </w:r>
      <w:r w:rsidR="00787D0F">
        <w:rPr>
          <w:rFonts w:asciiTheme="minorEastAsia" w:eastAsiaTheme="minorEastAsia" w:hAnsiTheme="minorEastAsia" w:hint="eastAsia"/>
          <w:sz w:val="18"/>
          <w:szCs w:val="18"/>
        </w:rPr>
        <w:t xml:space="preserve">　</w:t>
      </w:r>
      <w:r w:rsidR="00471858" w:rsidRPr="00471858">
        <w:rPr>
          <w:rFonts w:asciiTheme="minorEastAsia" w:eastAsiaTheme="minorEastAsia" w:hAnsiTheme="minorEastAsia" w:hint="eastAsia"/>
          <w:sz w:val="18"/>
          <w:szCs w:val="18"/>
        </w:rPr>
        <w:t>◇資本金：○○億円　売上高：○○億円　従業員数：○○名　設立：○○年○○月　株式公開：未上場</w:t>
      </w:r>
    </w:p>
    <w:tbl>
      <w:tblPr>
        <w:tblW w:w="9539" w:type="dxa"/>
        <w:tblInd w:w="69" w:type="dxa"/>
        <w:tblLayout w:type="fixed"/>
        <w:tblCellMar>
          <w:left w:w="99" w:type="dxa"/>
          <w:right w:w="99" w:type="dxa"/>
        </w:tblCellMar>
        <w:tblLook w:val="0000" w:firstRow="0" w:lastRow="0" w:firstColumn="0" w:lastColumn="0" w:noHBand="0" w:noVBand="0"/>
      </w:tblPr>
      <w:tblGrid>
        <w:gridCol w:w="1122"/>
        <w:gridCol w:w="8417"/>
      </w:tblGrid>
      <w:tr w:rsidR="00CF0D4E" w:rsidRPr="00787D0F" w:rsidTr="00787D0F">
        <w:trPr>
          <w:trHeight w:val="324"/>
        </w:trPr>
        <w:tc>
          <w:tcPr>
            <w:tcW w:w="1122" w:type="dxa"/>
            <w:tcBorders>
              <w:top w:val="single" w:sz="18" w:space="0" w:color="auto"/>
              <w:left w:val="single" w:sz="18" w:space="0" w:color="auto"/>
              <w:bottom w:val="single" w:sz="4" w:space="0" w:color="auto"/>
              <w:right w:val="single" w:sz="12" w:space="0" w:color="auto"/>
            </w:tcBorders>
            <w:shd w:val="solid" w:color="000000" w:fill="auto"/>
            <w:vAlign w:val="center"/>
          </w:tcPr>
          <w:p w:rsidR="00CF0D4E" w:rsidRPr="00787D0F" w:rsidRDefault="00CF0D4E" w:rsidP="00817486">
            <w:pPr>
              <w:jc w:val="cente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期間</w:t>
            </w:r>
          </w:p>
        </w:tc>
        <w:tc>
          <w:tcPr>
            <w:tcW w:w="8417" w:type="dxa"/>
            <w:tcBorders>
              <w:top w:val="single" w:sz="18" w:space="0" w:color="auto"/>
              <w:left w:val="single" w:sz="12" w:space="0" w:color="auto"/>
              <w:bottom w:val="single" w:sz="6" w:space="0" w:color="auto"/>
              <w:right w:val="single" w:sz="18" w:space="0" w:color="auto"/>
            </w:tcBorders>
            <w:shd w:val="solid" w:color="000000" w:fill="auto"/>
            <w:vAlign w:val="center"/>
          </w:tcPr>
          <w:p w:rsidR="00CF0D4E" w:rsidRPr="00787D0F" w:rsidRDefault="00CF0D4E" w:rsidP="00817486">
            <w:pPr>
              <w:jc w:val="cente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業務内容</w:t>
            </w:r>
          </w:p>
        </w:tc>
      </w:tr>
      <w:tr w:rsidR="00CF0D4E" w:rsidRPr="00787D0F" w:rsidTr="00787D0F">
        <w:trPr>
          <w:trHeight w:val="324"/>
        </w:trPr>
        <w:tc>
          <w:tcPr>
            <w:tcW w:w="1122" w:type="dxa"/>
            <w:vMerge w:val="restart"/>
            <w:tcBorders>
              <w:top w:val="single" w:sz="4" w:space="0" w:color="auto"/>
              <w:left w:val="single" w:sz="18" w:space="0" w:color="auto"/>
              <w:right w:val="single" w:sz="12" w:space="0" w:color="auto"/>
            </w:tcBorders>
            <w:vAlign w:val="center"/>
          </w:tcPr>
          <w:p w:rsidR="00CF0D4E" w:rsidRPr="00787D0F" w:rsidRDefault="00CF0D4E" w:rsidP="00817486">
            <w:pPr>
              <w:jc w:val="cente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201</w:t>
            </w:r>
            <w:r w:rsidR="00EC4BD7" w:rsidRPr="00787D0F">
              <w:rPr>
                <w:rFonts w:asciiTheme="minorEastAsia" w:eastAsiaTheme="minorEastAsia" w:hAnsiTheme="minorEastAsia"/>
                <w:sz w:val="18"/>
                <w:szCs w:val="18"/>
              </w:rPr>
              <w:t>6</w:t>
            </w:r>
            <w:r w:rsidRPr="00787D0F">
              <w:rPr>
                <w:rFonts w:asciiTheme="minorEastAsia" w:eastAsiaTheme="minorEastAsia" w:hAnsiTheme="minorEastAsia" w:hint="eastAsia"/>
                <w:sz w:val="18"/>
                <w:szCs w:val="18"/>
              </w:rPr>
              <w:t>年</w:t>
            </w:r>
            <w:r w:rsidR="00EC4BD7" w:rsidRPr="00787D0F">
              <w:rPr>
                <w:rFonts w:asciiTheme="minorEastAsia" w:eastAsiaTheme="minorEastAsia" w:hAnsiTheme="minorEastAsia" w:hint="eastAsia"/>
                <w:sz w:val="18"/>
                <w:szCs w:val="18"/>
              </w:rPr>
              <w:t>2</w:t>
            </w:r>
            <w:r w:rsidRPr="00787D0F">
              <w:rPr>
                <w:rFonts w:asciiTheme="minorEastAsia" w:eastAsiaTheme="minorEastAsia" w:hAnsiTheme="minorEastAsia" w:hint="eastAsia"/>
                <w:sz w:val="18"/>
                <w:szCs w:val="18"/>
              </w:rPr>
              <w:t>月</w:t>
            </w:r>
          </w:p>
          <w:p w:rsidR="00CF0D4E" w:rsidRPr="00787D0F" w:rsidRDefault="00CF0D4E" w:rsidP="00817486">
            <w:pPr>
              <w:jc w:val="cente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w:t>
            </w:r>
          </w:p>
          <w:p w:rsidR="00CF0D4E" w:rsidRPr="00787D0F" w:rsidRDefault="00CF0D4E" w:rsidP="00817486">
            <w:pPr>
              <w:jc w:val="cente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現在</w:t>
            </w:r>
          </w:p>
        </w:tc>
        <w:tc>
          <w:tcPr>
            <w:tcW w:w="8417" w:type="dxa"/>
            <w:tcBorders>
              <w:top w:val="single" w:sz="6" w:space="0" w:color="auto"/>
              <w:left w:val="single" w:sz="12" w:space="0" w:color="auto"/>
              <w:bottom w:val="double" w:sz="6" w:space="0" w:color="auto"/>
              <w:right w:val="single" w:sz="18" w:space="0" w:color="auto"/>
            </w:tcBorders>
            <w:vAlign w:val="center"/>
          </w:tcPr>
          <w:p w:rsidR="00CF0D4E" w:rsidRPr="00787D0F" w:rsidRDefault="00B87A15" w:rsidP="00817486">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アルバイト派遣情報事業部　東京第一営業部　中野杉並営業所　営業課　課長以下グループメンバー5名</w:t>
            </w:r>
          </w:p>
        </w:tc>
      </w:tr>
      <w:tr w:rsidR="00CF0D4E" w:rsidRPr="00787D0F" w:rsidTr="00787D0F">
        <w:trPr>
          <w:trHeight w:val="1091"/>
        </w:trPr>
        <w:tc>
          <w:tcPr>
            <w:tcW w:w="1122" w:type="dxa"/>
            <w:vMerge/>
            <w:tcBorders>
              <w:left w:val="single" w:sz="18" w:space="0" w:color="auto"/>
              <w:bottom w:val="single" w:sz="18" w:space="0" w:color="auto"/>
              <w:right w:val="single" w:sz="12" w:space="0" w:color="auto"/>
            </w:tcBorders>
          </w:tcPr>
          <w:p w:rsidR="00CF0D4E" w:rsidRPr="00787D0F" w:rsidRDefault="00CF0D4E" w:rsidP="00817486">
            <w:pPr>
              <w:rPr>
                <w:rFonts w:asciiTheme="minorEastAsia" w:eastAsiaTheme="minorEastAsia" w:hAnsiTheme="minorEastAsia"/>
                <w:sz w:val="18"/>
                <w:szCs w:val="18"/>
              </w:rPr>
            </w:pPr>
          </w:p>
        </w:tc>
        <w:tc>
          <w:tcPr>
            <w:tcW w:w="8417" w:type="dxa"/>
            <w:tcBorders>
              <w:top w:val="double" w:sz="6" w:space="0" w:color="auto"/>
              <w:left w:val="single" w:sz="12" w:space="0" w:color="auto"/>
              <w:bottom w:val="single" w:sz="18" w:space="0" w:color="auto"/>
              <w:right w:val="single" w:sz="18" w:space="0" w:color="auto"/>
            </w:tcBorders>
          </w:tcPr>
          <w:p w:rsidR="00CF0D4E" w:rsidRPr="00787D0F" w:rsidRDefault="00B87A15" w:rsidP="00817486">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テレアポ、飛び込みによる新規獲得営業。リピートに向けての既存顧客への深耕営業。</w:t>
            </w:r>
          </w:p>
          <w:p w:rsidR="00CF0D4E" w:rsidRPr="00787D0F" w:rsidRDefault="00CF0D4E" w:rsidP="00817486">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●営業スタイル：新規</w:t>
            </w:r>
            <w:r w:rsidR="00B87A15" w:rsidRPr="00787D0F">
              <w:rPr>
                <w:rFonts w:asciiTheme="minorEastAsia" w:eastAsiaTheme="minorEastAsia" w:hAnsiTheme="minorEastAsia" w:hint="eastAsia"/>
                <w:sz w:val="18"/>
                <w:szCs w:val="18"/>
              </w:rPr>
              <w:t>60</w:t>
            </w:r>
            <w:r w:rsidRPr="00787D0F">
              <w:rPr>
                <w:rFonts w:asciiTheme="minorEastAsia" w:eastAsiaTheme="minorEastAsia" w:hAnsiTheme="minorEastAsia" w:hint="eastAsia"/>
                <w:sz w:val="18"/>
                <w:szCs w:val="18"/>
              </w:rPr>
              <w:t>％・既存</w:t>
            </w:r>
            <w:r w:rsidR="00B87A15" w:rsidRPr="00787D0F">
              <w:rPr>
                <w:rFonts w:asciiTheme="minorEastAsia" w:eastAsiaTheme="minorEastAsia" w:hAnsiTheme="minorEastAsia" w:hint="eastAsia"/>
                <w:sz w:val="18"/>
                <w:szCs w:val="18"/>
              </w:rPr>
              <w:t>40</w:t>
            </w:r>
            <w:r w:rsidRPr="00787D0F">
              <w:rPr>
                <w:rFonts w:asciiTheme="minorEastAsia" w:eastAsiaTheme="minorEastAsia" w:hAnsiTheme="minorEastAsia" w:hint="eastAsia"/>
                <w:sz w:val="18"/>
                <w:szCs w:val="18"/>
              </w:rPr>
              <w:t>％</w:t>
            </w:r>
          </w:p>
          <w:p w:rsidR="00CF0D4E" w:rsidRPr="00787D0F" w:rsidRDefault="00CF0D4E" w:rsidP="00817486">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●取扱商品：</w:t>
            </w:r>
            <w:r w:rsidR="00430956">
              <w:rPr>
                <w:rFonts w:asciiTheme="minorEastAsia" w:eastAsiaTheme="minorEastAsia" w:hAnsiTheme="minorEastAsia" w:hint="eastAsia"/>
                <w:sz w:val="18"/>
                <w:szCs w:val="18"/>
              </w:rPr>
              <w:t>求人広告媒体「××バイト」</w:t>
            </w:r>
          </w:p>
          <w:p w:rsidR="00CF0D4E" w:rsidRPr="00787D0F" w:rsidRDefault="00CF0D4E" w:rsidP="00817486">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●担当顧客：</w:t>
            </w:r>
            <w:r w:rsidR="00B87A15" w:rsidRPr="00787D0F">
              <w:rPr>
                <w:rFonts w:asciiTheme="minorEastAsia" w:eastAsiaTheme="minorEastAsia" w:hAnsiTheme="minorEastAsia" w:hint="eastAsia"/>
                <w:sz w:val="18"/>
                <w:szCs w:val="18"/>
              </w:rPr>
              <w:t>個人事業主及び法人企業　※取引社数　平均20社／月</w:t>
            </w:r>
          </w:p>
          <w:p w:rsidR="00CF0D4E" w:rsidRPr="00787D0F" w:rsidRDefault="00CF0D4E" w:rsidP="00817486">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●実績：</w:t>
            </w:r>
          </w:p>
          <w:p w:rsidR="00B87A15" w:rsidRPr="00787D0F" w:rsidRDefault="00CF0D4E" w:rsidP="00B87A15">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201</w:t>
            </w:r>
            <w:r w:rsidRPr="00787D0F">
              <w:rPr>
                <w:rFonts w:asciiTheme="minorEastAsia" w:eastAsiaTheme="minorEastAsia" w:hAnsiTheme="minorEastAsia"/>
                <w:sz w:val="18"/>
                <w:szCs w:val="18"/>
              </w:rPr>
              <w:t>6</w:t>
            </w:r>
            <w:r w:rsidRPr="00787D0F">
              <w:rPr>
                <w:rFonts w:asciiTheme="minorEastAsia" w:eastAsiaTheme="minorEastAsia" w:hAnsiTheme="minorEastAsia" w:hint="eastAsia"/>
                <w:sz w:val="18"/>
                <w:szCs w:val="18"/>
              </w:rPr>
              <w:t xml:space="preserve">年度　</w:t>
            </w:r>
            <w:r w:rsidR="00B87A15" w:rsidRPr="00787D0F">
              <w:rPr>
                <w:rFonts w:asciiTheme="minorEastAsia" w:eastAsiaTheme="minorEastAsia" w:hAnsiTheme="minorEastAsia" w:hint="eastAsia"/>
                <w:sz w:val="18"/>
                <w:szCs w:val="18"/>
              </w:rPr>
              <w:t xml:space="preserve">上半期　</w:t>
            </w:r>
            <w:r w:rsidRPr="00787D0F">
              <w:rPr>
                <w:rFonts w:asciiTheme="minorEastAsia" w:eastAsiaTheme="minorEastAsia" w:hAnsiTheme="minorEastAsia" w:hint="eastAsia"/>
                <w:sz w:val="18"/>
                <w:szCs w:val="18"/>
              </w:rPr>
              <w:t xml:space="preserve">目標　　</w:t>
            </w:r>
            <w:r w:rsidR="00E90648" w:rsidRPr="00787D0F">
              <w:rPr>
                <w:rFonts w:asciiTheme="minorEastAsia" w:eastAsiaTheme="minorEastAsia" w:hAnsiTheme="minorEastAsia" w:hint="eastAsia"/>
                <w:sz w:val="18"/>
                <w:szCs w:val="18"/>
              </w:rPr>
              <w:t>830</w:t>
            </w:r>
            <w:r w:rsidRPr="00787D0F">
              <w:rPr>
                <w:rFonts w:asciiTheme="minorEastAsia" w:eastAsiaTheme="minorEastAsia" w:hAnsiTheme="minorEastAsia" w:hint="eastAsia"/>
                <w:sz w:val="18"/>
                <w:szCs w:val="18"/>
              </w:rPr>
              <w:t xml:space="preserve">万円　/ 実績　　</w:t>
            </w:r>
            <w:r w:rsidR="00E90648" w:rsidRPr="00787D0F">
              <w:rPr>
                <w:rFonts w:asciiTheme="minorEastAsia" w:eastAsiaTheme="minorEastAsia" w:hAnsiTheme="minorEastAsia" w:hint="eastAsia"/>
                <w:sz w:val="18"/>
                <w:szCs w:val="18"/>
              </w:rPr>
              <w:t>938</w:t>
            </w:r>
            <w:r w:rsidRPr="00787D0F">
              <w:rPr>
                <w:rFonts w:asciiTheme="minorEastAsia" w:eastAsiaTheme="minorEastAsia" w:hAnsiTheme="minorEastAsia" w:hint="eastAsia"/>
                <w:sz w:val="18"/>
                <w:szCs w:val="18"/>
              </w:rPr>
              <w:t xml:space="preserve">万円　/ 達成率　</w:t>
            </w:r>
            <w:r w:rsidR="00B87A15" w:rsidRPr="00787D0F">
              <w:rPr>
                <w:rFonts w:asciiTheme="minorEastAsia" w:eastAsiaTheme="minorEastAsia" w:hAnsiTheme="minorEastAsia" w:hint="eastAsia"/>
                <w:sz w:val="18"/>
                <w:szCs w:val="18"/>
              </w:rPr>
              <w:t>113</w:t>
            </w:r>
            <w:r w:rsidRPr="00787D0F">
              <w:rPr>
                <w:rFonts w:asciiTheme="minorEastAsia" w:eastAsiaTheme="minorEastAsia" w:hAnsiTheme="minorEastAsia" w:hint="eastAsia"/>
                <w:sz w:val="18"/>
                <w:szCs w:val="18"/>
              </w:rPr>
              <w:t>％</w:t>
            </w:r>
          </w:p>
          <w:p w:rsidR="00B87A15" w:rsidRPr="00787D0F" w:rsidRDefault="00B87A15" w:rsidP="00B87A15">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201</w:t>
            </w:r>
            <w:r w:rsidRPr="00787D0F">
              <w:rPr>
                <w:rFonts w:asciiTheme="minorEastAsia" w:eastAsiaTheme="minorEastAsia" w:hAnsiTheme="minorEastAsia"/>
                <w:sz w:val="18"/>
                <w:szCs w:val="18"/>
              </w:rPr>
              <w:t>6</w:t>
            </w:r>
            <w:r w:rsidRPr="00787D0F">
              <w:rPr>
                <w:rFonts w:asciiTheme="minorEastAsia" w:eastAsiaTheme="minorEastAsia" w:hAnsiTheme="minorEastAsia" w:hint="eastAsia"/>
                <w:sz w:val="18"/>
                <w:szCs w:val="18"/>
              </w:rPr>
              <w:t xml:space="preserve">年度　下半期　目標　　</w:t>
            </w:r>
            <w:r w:rsidR="00E90648" w:rsidRPr="00787D0F">
              <w:rPr>
                <w:rFonts w:asciiTheme="minorEastAsia" w:eastAsiaTheme="minorEastAsia" w:hAnsiTheme="minorEastAsia" w:hint="eastAsia"/>
                <w:sz w:val="18"/>
                <w:szCs w:val="18"/>
              </w:rPr>
              <w:t>2150</w:t>
            </w:r>
            <w:r w:rsidRPr="00787D0F">
              <w:rPr>
                <w:rFonts w:asciiTheme="minorEastAsia" w:eastAsiaTheme="minorEastAsia" w:hAnsiTheme="minorEastAsia" w:hint="eastAsia"/>
                <w:sz w:val="18"/>
                <w:szCs w:val="18"/>
              </w:rPr>
              <w:t xml:space="preserve">万円　/ 実績　　</w:t>
            </w:r>
            <w:r w:rsidR="00E90648" w:rsidRPr="00787D0F">
              <w:rPr>
                <w:rFonts w:asciiTheme="minorEastAsia" w:eastAsiaTheme="minorEastAsia" w:hAnsiTheme="minorEastAsia" w:hint="eastAsia"/>
                <w:sz w:val="18"/>
                <w:szCs w:val="18"/>
              </w:rPr>
              <w:t>2368</w:t>
            </w:r>
            <w:r w:rsidRPr="00787D0F">
              <w:rPr>
                <w:rFonts w:asciiTheme="minorEastAsia" w:eastAsiaTheme="minorEastAsia" w:hAnsiTheme="minorEastAsia" w:hint="eastAsia"/>
                <w:sz w:val="18"/>
                <w:szCs w:val="18"/>
              </w:rPr>
              <w:t>万円　/ 達成率　110％</w:t>
            </w:r>
          </w:p>
          <w:p w:rsidR="00CF0D4E" w:rsidRPr="00787D0F" w:rsidRDefault="00CF0D4E" w:rsidP="00817486">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●セールスポイント：</w:t>
            </w:r>
          </w:p>
          <w:p w:rsidR="00CF0D4E" w:rsidRPr="00787D0F" w:rsidRDefault="00321E86" w:rsidP="00321E86">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新規獲得に力を入れながら、契約いただいた後の顧客フォローを手厚く行うことで、新規顧客のご紹介や継続してご利用いただける顧客を増やしてきました。また契約の有無に関わらず</w:t>
            </w:r>
            <w:r w:rsidR="00B87A15" w:rsidRPr="00787D0F">
              <w:rPr>
                <w:rFonts w:asciiTheme="minorEastAsia" w:eastAsiaTheme="minorEastAsia" w:hAnsiTheme="minorEastAsia" w:hint="eastAsia"/>
                <w:sz w:val="18"/>
                <w:szCs w:val="18"/>
              </w:rPr>
              <w:t>アドバイスを</w:t>
            </w:r>
            <w:r w:rsidRPr="00787D0F">
              <w:rPr>
                <w:rFonts w:asciiTheme="minorEastAsia" w:eastAsiaTheme="minorEastAsia" w:hAnsiTheme="minorEastAsia" w:hint="eastAsia"/>
                <w:sz w:val="18"/>
                <w:szCs w:val="18"/>
              </w:rPr>
              <w:t>行うことで</w:t>
            </w:r>
            <w:r w:rsidR="00B87A15" w:rsidRPr="00787D0F">
              <w:rPr>
                <w:rFonts w:asciiTheme="minorEastAsia" w:eastAsiaTheme="minorEastAsia" w:hAnsiTheme="minorEastAsia" w:hint="eastAsia"/>
                <w:sz w:val="18"/>
                <w:szCs w:val="18"/>
              </w:rPr>
              <w:t>、</w:t>
            </w:r>
            <w:r w:rsidRPr="00787D0F">
              <w:rPr>
                <w:rFonts w:asciiTheme="minorEastAsia" w:eastAsiaTheme="minorEastAsia" w:hAnsiTheme="minorEastAsia" w:hint="eastAsia"/>
                <w:sz w:val="18"/>
                <w:szCs w:val="18"/>
              </w:rPr>
              <w:t>自社サービス</w:t>
            </w:r>
            <w:r w:rsidR="00B87A15" w:rsidRPr="00787D0F">
              <w:rPr>
                <w:rFonts w:asciiTheme="minorEastAsia" w:eastAsiaTheme="minorEastAsia" w:hAnsiTheme="minorEastAsia" w:hint="eastAsia"/>
                <w:sz w:val="18"/>
                <w:szCs w:val="18"/>
              </w:rPr>
              <w:t>のみを</w:t>
            </w:r>
            <w:r w:rsidRPr="00787D0F">
              <w:rPr>
                <w:rFonts w:asciiTheme="minorEastAsia" w:eastAsiaTheme="minorEastAsia" w:hAnsiTheme="minorEastAsia" w:hint="eastAsia"/>
                <w:sz w:val="18"/>
                <w:szCs w:val="18"/>
              </w:rPr>
              <w:t>ご</w:t>
            </w:r>
            <w:r w:rsidR="00B87A15" w:rsidRPr="00787D0F">
              <w:rPr>
                <w:rFonts w:asciiTheme="minorEastAsia" w:eastAsiaTheme="minorEastAsia" w:hAnsiTheme="minorEastAsia" w:hint="eastAsia"/>
                <w:sz w:val="18"/>
                <w:szCs w:val="18"/>
              </w:rPr>
              <w:t>利用</w:t>
            </w:r>
            <w:r w:rsidRPr="00787D0F">
              <w:rPr>
                <w:rFonts w:asciiTheme="minorEastAsia" w:eastAsiaTheme="minorEastAsia" w:hAnsiTheme="minorEastAsia" w:hint="eastAsia"/>
                <w:sz w:val="18"/>
                <w:szCs w:val="18"/>
              </w:rPr>
              <w:t>いただくフ</w:t>
            </w:r>
            <w:r w:rsidR="00B87A15" w:rsidRPr="00787D0F">
              <w:rPr>
                <w:rFonts w:asciiTheme="minorEastAsia" w:eastAsiaTheme="minorEastAsia" w:hAnsiTheme="minorEastAsia" w:hint="eastAsia"/>
                <w:sz w:val="18"/>
                <w:szCs w:val="18"/>
              </w:rPr>
              <w:t>ァン企業を半年間で20社作ること</w:t>
            </w:r>
            <w:r w:rsidRPr="00787D0F">
              <w:rPr>
                <w:rFonts w:asciiTheme="minorEastAsia" w:eastAsiaTheme="minorEastAsia" w:hAnsiTheme="minorEastAsia" w:hint="eastAsia"/>
                <w:sz w:val="18"/>
                <w:szCs w:val="18"/>
              </w:rPr>
              <w:t>ができまし</w:t>
            </w:r>
            <w:r w:rsidR="00B87A15" w:rsidRPr="00787D0F">
              <w:rPr>
                <w:rFonts w:asciiTheme="minorEastAsia" w:eastAsiaTheme="minorEastAsia" w:hAnsiTheme="minorEastAsia" w:hint="eastAsia"/>
                <w:sz w:val="18"/>
                <w:szCs w:val="18"/>
              </w:rPr>
              <w:t>た。</w:t>
            </w:r>
          </w:p>
        </w:tc>
      </w:tr>
    </w:tbl>
    <w:p w:rsidR="00A3696C" w:rsidRPr="00787D0F" w:rsidRDefault="00A3696C" w:rsidP="00854C0D">
      <w:pPr>
        <w:rPr>
          <w:rFonts w:asciiTheme="minorEastAsia" w:eastAsiaTheme="minorEastAsia" w:hAnsiTheme="minorEastAsia"/>
          <w:b/>
          <w:sz w:val="18"/>
          <w:szCs w:val="18"/>
        </w:rPr>
      </w:pPr>
    </w:p>
    <w:p w:rsidR="002830EB" w:rsidRPr="00787D0F" w:rsidRDefault="00787D0F" w:rsidP="00787D0F">
      <w:pPr>
        <w:ind w:firstLineChars="100" w:firstLine="160"/>
        <w:rPr>
          <w:rFonts w:asciiTheme="minorEastAsia" w:eastAsiaTheme="minorEastAsia" w:hAnsiTheme="minorEastAsia"/>
          <w:sz w:val="18"/>
          <w:szCs w:val="18"/>
        </w:rPr>
      </w:pPr>
      <w:r w:rsidRPr="00787D0F">
        <w:rPr>
          <w:rFonts w:asciiTheme="minorEastAsia" w:eastAsiaTheme="minorEastAsia" w:hAnsiTheme="minorEastAsia" w:hint="eastAsia"/>
          <w:b/>
          <w:sz w:val="18"/>
          <w:szCs w:val="18"/>
        </w:rPr>
        <w:t>■</w:t>
      </w:r>
      <w:r w:rsidR="002830EB" w:rsidRPr="00787D0F">
        <w:rPr>
          <w:rFonts w:asciiTheme="minorEastAsia" w:eastAsiaTheme="minorEastAsia" w:hAnsiTheme="minorEastAsia" w:hint="eastAsia"/>
          <w:sz w:val="18"/>
          <w:szCs w:val="18"/>
        </w:rPr>
        <w:t>2015年4月～2016年1月</w:t>
      </w:r>
      <w:r>
        <w:rPr>
          <w:rFonts w:asciiTheme="minorEastAsia" w:eastAsiaTheme="minorEastAsia" w:hAnsiTheme="minorEastAsia" w:hint="eastAsia"/>
          <w:sz w:val="18"/>
          <w:szCs w:val="18"/>
        </w:rPr>
        <w:t xml:space="preserve">　</w:t>
      </w:r>
      <w:r w:rsidRPr="00787D0F">
        <w:rPr>
          <w:rFonts w:asciiTheme="minorEastAsia" w:eastAsiaTheme="minorEastAsia" w:hAnsiTheme="minorEastAsia" w:hint="eastAsia"/>
          <w:sz w:val="18"/>
          <w:szCs w:val="18"/>
        </w:rPr>
        <w:t>株式会社▲▲</w:t>
      </w:r>
      <w:r w:rsidRPr="00787D0F">
        <w:rPr>
          <w:rFonts w:asciiTheme="minorEastAsia" w:eastAsiaTheme="minorEastAsia" w:hAnsiTheme="minorEastAsia"/>
          <w:sz w:val="18"/>
          <w:szCs w:val="18"/>
        </w:rPr>
        <w:t>（</w:t>
      </w:r>
      <w:r>
        <w:rPr>
          <w:rFonts w:asciiTheme="minorEastAsia" w:eastAsiaTheme="minorEastAsia" w:hAnsiTheme="minorEastAsia" w:hint="eastAsia"/>
          <w:sz w:val="18"/>
          <w:szCs w:val="18"/>
        </w:rPr>
        <w:t>正社員</w:t>
      </w:r>
      <w:r w:rsidRPr="00787D0F">
        <w:rPr>
          <w:rFonts w:asciiTheme="minorEastAsia" w:eastAsiaTheme="minorEastAsia" w:hAnsiTheme="minorEastAsia"/>
          <w:sz w:val="18"/>
          <w:szCs w:val="18"/>
        </w:rPr>
        <w:t>）</w:t>
      </w:r>
      <w:r>
        <w:rPr>
          <w:rFonts w:asciiTheme="minorEastAsia" w:eastAsiaTheme="minorEastAsia" w:hAnsiTheme="minorEastAsia" w:hint="eastAsia"/>
          <w:sz w:val="18"/>
          <w:szCs w:val="18"/>
        </w:rPr>
        <w:t xml:space="preserve">　※在籍期間：●年●</w:t>
      </w:r>
      <w:proofErr w:type="gramStart"/>
      <w:r>
        <w:rPr>
          <w:rFonts w:asciiTheme="minorEastAsia" w:eastAsiaTheme="minorEastAsia" w:hAnsiTheme="minorEastAsia" w:hint="eastAsia"/>
          <w:sz w:val="18"/>
          <w:szCs w:val="18"/>
        </w:rPr>
        <w:t>か</w:t>
      </w:r>
      <w:proofErr w:type="gramEnd"/>
      <w:r>
        <w:rPr>
          <w:rFonts w:asciiTheme="minorEastAsia" w:eastAsiaTheme="minorEastAsia" w:hAnsiTheme="minorEastAsia" w:hint="eastAsia"/>
          <w:sz w:val="18"/>
          <w:szCs w:val="18"/>
        </w:rPr>
        <w:t>月</w:t>
      </w:r>
    </w:p>
    <w:p w:rsidR="002830EB" w:rsidRPr="00787D0F" w:rsidRDefault="002830EB" w:rsidP="002830EB">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 xml:space="preserve">　</w:t>
      </w:r>
      <w:r w:rsidR="00787D0F">
        <w:rPr>
          <w:rFonts w:asciiTheme="minorEastAsia" w:eastAsiaTheme="minorEastAsia" w:hAnsiTheme="minorEastAsia" w:hint="eastAsia"/>
          <w:sz w:val="18"/>
          <w:szCs w:val="18"/>
        </w:rPr>
        <w:t xml:space="preserve">　◇</w:t>
      </w:r>
      <w:r w:rsidRPr="00787D0F">
        <w:rPr>
          <w:rFonts w:asciiTheme="minorEastAsia" w:eastAsiaTheme="minorEastAsia" w:hAnsiTheme="minorEastAsia" w:hint="eastAsia"/>
          <w:sz w:val="18"/>
          <w:szCs w:val="18"/>
        </w:rPr>
        <w:t>事業内容：営業アウトソーシング業</w:t>
      </w:r>
    </w:p>
    <w:p w:rsidR="002830EB" w:rsidRPr="00787D0F" w:rsidRDefault="002830EB" w:rsidP="002830EB">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 xml:space="preserve">　</w:t>
      </w:r>
      <w:r w:rsidR="00787D0F">
        <w:rPr>
          <w:rFonts w:asciiTheme="minorEastAsia" w:eastAsiaTheme="minorEastAsia" w:hAnsiTheme="minorEastAsia" w:hint="eastAsia"/>
          <w:sz w:val="18"/>
          <w:szCs w:val="18"/>
        </w:rPr>
        <w:t xml:space="preserve">　</w:t>
      </w:r>
      <w:r w:rsidR="00471858" w:rsidRPr="00471858">
        <w:rPr>
          <w:rFonts w:asciiTheme="minorEastAsia" w:eastAsiaTheme="minorEastAsia" w:hAnsiTheme="minorEastAsia" w:hint="eastAsia"/>
          <w:sz w:val="18"/>
          <w:szCs w:val="18"/>
        </w:rPr>
        <w:t>◇資本金：○○億円　売上高：○○億円　従業員数：○○名　設立：○○年○○月　株式公開：未上場</w:t>
      </w:r>
    </w:p>
    <w:tbl>
      <w:tblPr>
        <w:tblW w:w="9553" w:type="dxa"/>
        <w:tblInd w:w="69" w:type="dxa"/>
        <w:tblLayout w:type="fixed"/>
        <w:tblCellMar>
          <w:left w:w="99" w:type="dxa"/>
          <w:right w:w="99" w:type="dxa"/>
        </w:tblCellMar>
        <w:tblLook w:val="0000" w:firstRow="0" w:lastRow="0" w:firstColumn="0" w:lastColumn="0" w:noHBand="0" w:noVBand="0"/>
      </w:tblPr>
      <w:tblGrid>
        <w:gridCol w:w="1122"/>
        <w:gridCol w:w="8431"/>
      </w:tblGrid>
      <w:tr w:rsidR="002830EB" w:rsidRPr="00787D0F" w:rsidTr="00430956">
        <w:trPr>
          <w:trHeight w:val="324"/>
        </w:trPr>
        <w:tc>
          <w:tcPr>
            <w:tcW w:w="1122" w:type="dxa"/>
            <w:tcBorders>
              <w:top w:val="single" w:sz="18" w:space="0" w:color="auto"/>
              <w:left w:val="single" w:sz="18" w:space="0" w:color="auto"/>
              <w:bottom w:val="single" w:sz="4" w:space="0" w:color="auto"/>
              <w:right w:val="single" w:sz="12" w:space="0" w:color="auto"/>
            </w:tcBorders>
            <w:shd w:val="solid" w:color="000000" w:fill="auto"/>
            <w:vAlign w:val="center"/>
          </w:tcPr>
          <w:p w:rsidR="002830EB" w:rsidRPr="00787D0F" w:rsidRDefault="002830EB" w:rsidP="00C02B11">
            <w:pPr>
              <w:jc w:val="cente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期間</w:t>
            </w:r>
          </w:p>
        </w:tc>
        <w:tc>
          <w:tcPr>
            <w:tcW w:w="8431" w:type="dxa"/>
            <w:tcBorders>
              <w:top w:val="single" w:sz="18" w:space="0" w:color="auto"/>
              <w:left w:val="single" w:sz="12" w:space="0" w:color="auto"/>
              <w:bottom w:val="single" w:sz="6" w:space="0" w:color="auto"/>
              <w:right w:val="single" w:sz="18" w:space="0" w:color="auto"/>
            </w:tcBorders>
            <w:shd w:val="solid" w:color="000000" w:fill="auto"/>
            <w:vAlign w:val="center"/>
          </w:tcPr>
          <w:p w:rsidR="002830EB" w:rsidRPr="00787D0F" w:rsidRDefault="002830EB" w:rsidP="00C02B11">
            <w:pPr>
              <w:jc w:val="cente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業務内容</w:t>
            </w:r>
          </w:p>
        </w:tc>
      </w:tr>
      <w:tr w:rsidR="002830EB" w:rsidRPr="00787D0F" w:rsidTr="00430956">
        <w:trPr>
          <w:trHeight w:val="324"/>
        </w:trPr>
        <w:tc>
          <w:tcPr>
            <w:tcW w:w="1122" w:type="dxa"/>
            <w:vMerge w:val="restart"/>
            <w:tcBorders>
              <w:top w:val="single" w:sz="4" w:space="0" w:color="auto"/>
              <w:left w:val="single" w:sz="18" w:space="0" w:color="auto"/>
              <w:bottom w:val="single" w:sz="4" w:space="0" w:color="auto"/>
              <w:right w:val="single" w:sz="12" w:space="0" w:color="auto"/>
            </w:tcBorders>
            <w:vAlign w:val="center"/>
          </w:tcPr>
          <w:p w:rsidR="002830EB" w:rsidRPr="00787D0F" w:rsidRDefault="002830EB" w:rsidP="00C02B11">
            <w:pPr>
              <w:jc w:val="cente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2015年4月</w:t>
            </w:r>
          </w:p>
          <w:p w:rsidR="002830EB" w:rsidRPr="00787D0F" w:rsidRDefault="002830EB" w:rsidP="00C02B11">
            <w:pPr>
              <w:jc w:val="cente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w:t>
            </w:r>
          </w:p>
          <w:p w:rsidR="002830EB" w:rsidRPr="00787D0F" w:rsidRDefault="002830EB" w:rsidP="002830EB">
            <w:pPr>
              <w:jc w:val="cente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2015年8月</w:t>
            </w:r>
          </w:p>
        </w:tc>
        <w:tc>
          <w:tcPr>
            <w:tcW w:w="8431" w:type="dxa"/>
            <w:tcBorders>
              <w:top w:val="single" w:sz="6" w:space="0" w:color="auto"/>
              <w:left w:val="single" w:sz="12" w:space="0" w:color="auto"/>
              <w:bottom w:val="double" w:sz="6" w:space="0" w:color="auto"/>
              <w:right w:val="single" w:sz="18" w:space="0" w:color="auto"/>
            </w:tcBorders>
            <w:vAlign w:val="center"/>
          </w:tcPr>
          <w:p w:rsidR="002830EB" w:rsidRPr="00787D0F" w:rsidRDefault="002830EB" w:rsidP="000A356A">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東京本社　新規契約業務　※</w:t>
            </w:r>
            <w:r w:rsidRPr="00787D0F">
              <w:rPr>
                <w:rFonts w:asciiTheme="minorEastAsia" w:eastAsiaTheme="minorEastAsia" w:hAnsiTheme="minorEastAsia" w:cs="ＭＳ 明朝"/>
                <w:sz w:val="20"/>
              </w:rPr>
              <w:t>主任以下グループメンバー</w:t>
            </w:r>
            <w:r w:rsidRPr="00787D0F">
              <w:rPr>
                <w:rFonts w:asciiTheme="minorEastAsia" w:eastAsiaTheme="minorEastAsia" w:hAnsiTheme="minorEastAsia" w:cs="Arial"/>
                <w:sz w:val="20"/>
              </w:rPr>
              <w:t>5</w:t>
            </w:r>
            <w:r w:rsidRPr="00787D0F">
              <w:rPr>
                <w:rFonts w:asciiTheme="minorEastAsia" w:eastAsiaTheme="minorEastAsia" w:hAnsiTheme="minorEastAsia" w:cs="ＭＳ 明朝"/>
                <w:sz w:val="20"/>
              </w:rPr>
              <w:t>名</w:t>
            </w:r>
          </w:p>
        </w:tc>
      </w:tr>
      <w:tr w:rsidR="002830EB" w:rsidRPr="00787D0F" w:rsidTr="00430956">
        <w:trPr>
          <w:trHeight w:val="2420"/>
        </w:trPr>
        <w:tc>
          <w:tcPr>
            <w:tcW w:w="1122" w:type="dxa"/>
            <w:vMerge/>
            <w:tcBorders>
              <w:left w:val="single" w:sz="18" w:space="0" w:color="auto"/>
              <w:bottom w:val="single" w:sz="4" w:space="0" w:color="auto"/>
              <w:right w:val="single" w:sz="12" w:space="0" w:color="auto"/>
            </w:tcBorders>
          </w:tcPr>
          <w:p w:rsidR="002830EB" w:rsidRPr="00787D0F" w:rsidRDefault="002830EB" w:rsidP="00C02B11">
            <w:pPr>
              <w:rPr>
                <w:rFonts w:asciiTheme="minorEastAsia" w:eastAsiaTheme="minorEastAsia" w:hAnsiTheme="minorEastAsia"/>
                <w:sz w:val="18"/>
                <w:szCs w:val="18"/>
              </w:rPr>
            </w:pPr>
          </w:p>
        </w:tc>
        <w:tc>
          <w:tcPr>
            <w:tcW w:w="8431" w:type="dxa"/>
            <w:tcBorders>
              <w:top w:val="double" w:sz="6" w:space="0" w:color="auto"/>
              <w:left w:val="single" w:sz="12" w:space="0" w:color="auto"/>
              <w:bottom w:val="single" w:sz="4" w:space="0" w:color="auto"/>
              <w:right w:val="single" w:sz="18" w:space="0" w:color="auto"/>
            </w:tcBorders>
            <w:vAlign w:val="center"/>
          </w:tcPr>
          <w:p w:rsidR="002830EB" w:rsidRPr="00787D0F" w:rsidRDefault="000A356A" w:rsidP="00787D0F">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一般家庭、単身者、法人を対象に、新規契約の営業。プレイングリーダーとしてメンバーのマネジメント担当。</w:t>
            </w:r>
          </w:p>
          <w:p w:rsidR="002830EB" w:rsidRPr="00787D0F" w:rsidRDefault="002830EB" w:rsidP="00787D0F">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●営業スタイル：新規</w:t>
            </w:r>
            <w:r w:rsidR="000A356A" w:rsidRPr="00787D0F">
              <w:rPr>
                <w:rFonts w:asciiTheme="minorEastAsia" w:eastAsiaTheme="minorEastAsia" w:hAnsiTheme="minorEastAsia" w:hint="eastAsia"/>
                <w:sz w:val="18"/>
                <w:szCs w:val="18"/>
              </w:rPr>
              <w:t xml:space="preserve"> 100</w:t>
            </w:r>
            <w:r w:rsidRPr="00787D0F">
              <w:rPr>
                <w:rFonts w:asciiTheme="minorEastAsia" w:eastAsiaTheme="minorEastAsia" w:hAnsiTheme="minorEastAsia" w:hint="eastAsia"/>
                <w:sz w:val="18"/>
                <w:szCs w:val="18"/>
              </w:rPr>
              <w:t xml:space="preserve">％  </w:t>
            </w:r>
          </w:p>
          <w:p w:rsidR="002830EB" w:rsidRPr="00787D0F" w:rsidRDefault="002830EB" w:rsidP="00787D0F">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●担当顧客：</w:t>
            </w:r>
            <w:r w:rsidR="000A356A" w:rsidRPr="00787D0F">
              <w:rPr>
                <w:rFonts w:asciiTheme="minorEastAsia" w:eastAsiaTheme="minorEastAsia" w:hAnsiTheme="minorEastAsia" w:hint="eastAsia"/>
                <w:sz w:val="18"/>
                <w:szCs w:val="18"/>
              </w:rPr>
              <w:t>未契約の一般家庭、法人</w:t>
            </w:r>
          </w:p>
          <w:p w:rsidR="002830EB" w:rsidRPr="00787D0F" w:rsidRDefault="000A356A" w:rsidP="00787D0F">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●接客件数：平均300人／月</w:t>
            </w:r>
          </w:p>
          <w:p w:rsidR="002830EB" w:rsidRPr="00787D0F" w:rsidRDefault="002830EB" w:rsidP="00787D0F">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●実績：</w:t>
            </w:r>
          </w:p>
          <w:p w:rsidR="002830EB" w:rsidRPr="00787D0F" w:rsidRDefault="002830EB" w:rsidP="00430956">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2015</w:t>
            </w:r>
            <w:r w:rsidR="000A356A" w:rsidRPr="00787D0F">
              <w:rPr>
                <w:rFonts w:asciiTheme="minorEastAsia" w:eastAsiaTheme="minorEastAsia" w:hAnsiTheme="minorEastAsia" w:hint="eastAsia"/>
                <w:sz w:val="18"/>
                <w:szCs w:val="18"/>
              </w:rPr>
              <w:t>年4月　契約件数　新規契約96件/月　※全国新人戦1位／60名中　（社内レコード記録）</w:t>
            </w:r>
          </w:p>
          <w:p w:rsidR="002830EB" w:rsidRPr="00787D0F" w:rsidRDefault="002830EB" w:rsidP="00787D0F">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●セールスポイント：</w:t>
            </w:r>
          </w:p>
          <w:p w:rsidR="002830EB" w:rsidRPr="00787D0F" w:rsidRDefault="002830EB" w:rsidP="00787D0F">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未契約者に対してフルローラーで全戸訪問。個人</w:t>
            </w:r>
            <w:r w:rsidR="000A356A" w:rsidRPr="00787D0F">
              <w:rPr>
                <w:rFonts w:asciiTheme="minorEastAsia" w:eastAsiaTheme="minorEastAsia" w:hAnsiTheme="minorEastAsia" w:hint="eastAsia"/>
                <w:sz w:val="18"/>
                <w:szCs w:val="18"/>
              </w:rPr>
              <w:t>宅</w:t>
            </w:r>
            <w:r w:rsidRPr="00787D0F">
              <w:rPr>
                <w:rFonts w:asciiTheme="minorEastAsia" w:eastAsiaTheme="minorEastAsia" w:hAnsiTheme="minorEastAsia" w:hint="eastAsia"/>
                <w:sz w:val="18"/>
                <w:szCs w:val="18"/>
              </w:rPr>
              <w:t>だけで</w:t>
            </w:r>
            <w:r w:rsidR="000A356A" w:rsidRPr="00787D0F">
              <w:rPr>
                <w:rFonts w:asciiTheme="minorEastAsia" w:eastAsiaTheme="minorEastAsia" w:hAnsiTheme="minorEastAsia" w:hint="eastAsia"/>
                <w:sz w:val="18"/>
                <w:szCs w:val="18"/>
              </w:rPr>
              <w:t>は</w:t>
            </w:r>
            <w:r w:rsidRPr="00787D0F">
              <w:rPr>
                <w:rFonts w:asciiTheme="minorEastAsia" w:eastAsiaTheme="minorEastAsia" w:hAnsiTheme="minorEastAsia" w:hint="eastAsia"/>
                <w:sz w:val="18"/>
                <w:szCs w:val="18"/>
              </w:rPr>
              <w:t>なく</w:t>
            </w:r>
            <w:r w:rsidR="000A356A" w:rsidRPr="00787D0F">
              <w:rPr>
                <w:rFonts w:asciiTheme="minorEastAsia" w:eastAsiaTheme="minorEastAsia" w:hAnsiTheme="minorEastAsia" w:hint="eastAsia"/>
                <w:sz w:val="18"/>
                <w:szCs w:val="18"/>
              </w:rPr>
              <w:t>法人</w:t>
            </w:r>
            <w:r w:rsidRPr="00787D0F">
              <w:rPr>
                <w:rFonts w:asciiTheme="minorEastAsia" w:eastAsiaTheme="minorEastAsia" w:hAnsiTheme="minorEastAsia" w:hint="eastAsia"/>
                <w:sz w:val="18"/>
                <w:szCs w:val="18"/>
              </w:rPr>
              <w:t>事業所にも飛び込み</w:t>
            </w:r>
            <w:r w:rsidR="000A356A" w:rsidRPr="00787D0F">
              <w:rPr>
                <w:rFonts w:asciiTheme="minorEastAsia" w:eastAsiaTheme="minorEastAsia" w:hAnsiTheme="minorEastAsia" w:hint="eastAsia"/>
                <w:sz w:val="18"/>
                <w:szCs w:val="18"/>
              </w:rPr>
              <w:t>を行うことで実績につなげました。</w:t>
            </w:r>
            <w:r w:rsidRPr="00787D0F">
              <w:rPr>
                <w:rFonts w:asciiTheme="minorEastAsia" w:eastAsiaTheme="minorEastAsia" w:hAnsiTheme="minorEastAsia" w:hint="eastAsia"/>
                <w:sz w:val="18"/>
                <w:szCs w:val="18"/>
              </w:rPr>
              <w:t>またプレイングリーダーとしてチームメンバー4人のマネジメントを行い、</w:t>
            </w:r>
            <w:r w:rsidR="000A356A" w:rsidRPr="00787D0F">
              <w:rPr>
                <w:rFonts w:asciiTheme="minorEastAsia" w:eastAsiaTheme="minorEastAsia" w:hAnsiTheme="minorEastAsia" w:hint="eastAsia"/>
                <w:sz w:val="18"/>
                <w:szCs w:val="18"/>
              </w:rPr>
              <w:t>メンバーの</w:t>
            </w:r>
            <w:r w:rsidRPr="00787D0F">
              <w:rPr>
                <w:rFonts w:asciiTheme="minorEastAsia" w:eastAsiaTheme="minorEastAsia" w:hAnsiTheme="minorEastAsia" w:hint="eastAsia"/>
                <w:sz w:val="18"/>
                <w:szCs w:val="18"/>
              </w:rPr>
              <w:t>契約件数</w:t>
            </w:r>
            <w:r w:rsidR="000A356A" w:rsidRPr="00787D0F">
              <w:rPr>
                <w:rFonts w:asciiTheme="minorEastAsia" w:eastAsiaTheme="minorEastAsia" w:hAnsiTheme="minorEastAsia" w:hint="eastAsia"/>
                <w:sz w:val="18"/>
                <w:szCs w:val="18"/>
              </w:rPr>
              <w:t>平均</w:t>
            </w:r>
            <w:r w:rsidRPr="00787D0F">
              <w:rPr>
                <w:rFonts w:asciiTheme="minorEastAsia" w:eastAsiaTheme="minorEastAsia" w:hAnsiTheme="minorEastAsia" w:hint="eastAsia"/>
                <w:sz w:val="18"/>
                <w:szCs w:val="18"/>
              </w:rPr>
              <w:t>を0.8件から3.5件まで伸ばし、チームの目標達成率を110</w:t>
            </w:r>
            <w:r w:rsidR="000A356A" w:rsidRPr="00787D0F">
              <w:rPr>
                <w:rFonts w:asciiTheme="minorEastAsia" w:eastAsiaTheme="minorEastAsia" w:hAnsiTheme="minorEastAsia" w:hint="eastAsia"/>
                <w:sz w:val="18"/>
                <w:szCs w:val="18"/>
              </w:rPr>
              <w:t>％達成させることが出来ました。</w:t>
            </w:r>
          </w:p>
        </w:tc>
      </w:tr>
      <w:tr w:rsidR="000A356A" w:rsidRPr="00787D0F" w:rsidTr="00430956">
        <w:trPr>
          <w:trHeight w:val="289"/>
        </w:trPr>
        <w:tc>
          <w:tcPr>
            <w:tcW w:w="1122" w:type="dxa"/>
            <w:vMerge w:val="restart"/>
            <w:tcBorders>
              <w:top w:val="single" w:sz="4" w:space="0" w:color="auto"/>
              <w:left w:val="single" w:sz="18" w:space="0" w:color="auto"/>
              <w:right w:val="single" w:sz="12" w:space="0" w:color="auto"/>
            </w:tcBorders>
          </w:tcPr>
          <w:p w:rsidR="000A356A" w:rsidRPr="00787D0F" w:rsidRDefault="000A356A" w:rsidP="000A356A">
            <w:pPr>
              <w:jc w:val="center"/>
              <w:rPr>
                <w:rFonts w:asciiTheme="minorEastAsia" w:eastAsiaTheme="minorEastAsia" w:hAnsiTheme="minorEastAsia"/>
                <w:sz w:val="18"/>
                <w:szCs w:val="18"/>
              </w:rPr>
            </w:pPr>
          </w:p>
          <w:p w:rsidR="006A1B89" w:rsidRPr="00787D0F" w:rsidRDefault="006A1B89" w:rsidP="000A356A">
            <w:pPr>
              <w:jc w:val="center"/>
              <w:rPr>
                <w:rFonts w:asciiTheme="minorEastAsia" w:eastAsiaTheme="minorEastAsia" w:hAnsiTheme="minorEastAsia"/>
                <w:sz w:val="18"/>
                <w:szCs w:val="18"/>
              </w:rPr>
            </w:pPr>
          </w:p>
          <w:p w:rsidR="006A1B89" w:rsidRPr="00787D0F" w:rsidRDefault="006A1B89" w:rsidP="000A356A">
            <w:pPr>
              <w:jc w:val="center"/>
              <w:rPr>
                <w:rFonts w:asciiTheme="minorEastAsia" w:eastAsiaTheme="minorEastAsia" w:hAnsiTheme="minorEastAsia"/>
                <w:sz w:val="18"/>
                <w:szCs w:val="18"/>
              </w:rPr>
            </w:pPr>
          </w:p>
          <w:p w:rsidR="000A356A" w:rsidRPr="00787D0F" w:rsidRDefault="000A356A" w:rsidP="000A356A">
            <w:pPr>
              <w:jc w:val="cente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2015年9月</w:t>
            </w:r>
          </w:p>
          <w:p w:rsidR="000A356A" w:rsidRPr="00787D0F" w:rsidRDefault="000A356A" w:rsidP="000A356A">
            <w:pPr>
              <w:jc w:val="cente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w:t>
            </w:r>
          </w:p>
          <w:p w:rsidR="000A356A" w:rsidRPr="00787D0F" w:rsidRDefault="000A356A" w:rsidP="000A356A">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2016年1月</w:t>
            </w:r>
          </w:p>
        </w:tc>
        <w:tc>
          <w:tcPr>
            <w:tcW w:w="8431" w:type="dxa"/>
            <w:tcBorders>
              <w:top w:val="single" w:sz="4" w:space="0" w:color="auto"/>
              <w:left w:val="single" w:sz="12" w:space="0" w:color="auto"/>
              <w:bottom w:val="double" w:sz="6" w:space="0" w:color="auto"/>
              <w:right w:val="single" w:sz="18" w:space="0" w:color="auto"/>
            </w:tcBorders>
            <w:vAlign w:val="center"/>
          </w:tcPr>
          <w:p w:rsidR="000A356A" w:rsidRPr="00787D0F" w:rsidRDefault="000A356A" w:rsidP="00787D0F">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東京本社　滞納解決業務 ※課長以下グループメンバー10名</w:t>
            </w:r>
          </w:p>
        </w:tc>
      </w:tr>
      <w:tr w:rsidR="000A356A" w:rsidRPr="00787D0F" w:rsidTr="00430956">
        <w:trPr>
          <w:trHeight w:val="2714"/>
        </w:trPr>
        <w:tc>
          <w:tcPr>
            <w:tcW w:w="1122" w:type="dxa"/>
            <w:vMerge/>
            <w:tcBorders>
              <w:left w:val="single" w:sz="18" w:space="0" w:color="auto"/>
              <w:bottom w:val="single" w:sz="18" w:space="0" w:color="auto"/>
              <w:right w:val="single" w:sz="12" w:space="0" w:color="auto"/>
            </w:tcBorders>
          </w:tcPr>
          <w:p w:rsidR="000A356A" w:rsidRPr="00787D0F" w:rsidRDefault="000A356A" w:rsidP="00C02B11">
            <w:pPr>
              <w:rPr>
                <w:rFonts w:asciiTheme="minorEastAsia" w:eastAsiaTheme="minorEastAsia" w:hAnsiTheme="minorEastAsia"/>
                <w:sz w:val="18"/>
                <w:szCs w:val="18"/>
              </w:rPr>
            </w:pPr>
          </w:p>
        </w:tc>
        <w:tc>
          <w:tcPr>
            <w:tcW w:w="8431" w:type="dxa"/>
            <w:tcBorders>
              <w:top w:val="double" w:sz="6" w:space="0" w:color="auto"/>
              <w:left w:val="single" w:sz="12" w:space="0" w:color="auto"/>
              <w:bottom w:val="single" w:sz="18" w:space="0" w:color="auto"/>
              <w:right w:val="single" w:sz="18" w:space="0" w:color="auto"/>
            </w:tcBorders>
            <w:vAlign w:val="center"/>
          </w:tcPr>
          <w:p w:rsidR="000A356A" w:rsidRPr="00787D0F" w:rsidRDefault="000A356A" w:rsidP="00787D0F">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支払いの滞っている契約者に対して滞納案件解決。端末記録の履歴と照らし合わせテレアポと全戸訪問。</w:t>
            </w:r>
          </w:p>
          <w:p w:rsidR="000A356A" w:rsidRPr="00787D0F" w:rsidRDefault="000A356A" w:rsidP="00787D0F">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サブリーダーとしてクライアントへの提出書類をまとめる作業を担当。</w:t>
            </w:r>
          </w:p>
          <w:p w:rsidR="000A356A" w:rsidRPr="00787D0F" w:rsidRDefault="000A356A" w:rsidP="00787D0F">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●営業スタイル：新規100％</w:t>
            </w:r>
          </w:p>
          <w:p w:rsidR="000A356A" w:rsidRPr="00787D0F" w:rsidRDefault="000A356A" w:rsidP="00787D0F">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●担当顧客：未契約の一般家庭、法人</w:t>
            </w:r>
          </w:p>
          <w:p w:rsidR="000A356A" w:rsidRPr="00787D0F" w:rsidRDefault="000A356A" w:rsidP="00787D0F">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●実績</w:t>
            </w:r>
          </w:p>
          <w:p w:rsidR="000A356A" w:rsidRPr="00787D0F" w:rsidRDefault="000A356A" w:rsidP="00430956">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2015年9月</w:t>
            </w:r>
            <w:r w:rsidR="00430956" w:rsidRPr="00787D0F">
              <w:rPr>
                <w:rFonts w:asciiTheme="minorEastAsia" w:eastAsiaTheme="minorEastAsia" w:hAnsiTheme="minorEastAsia" w:hint="eastAsia"/>
                <w:sz w:val="18"/>
                <w:szCs w:val="18"/>
              </w:rPr>
              <w:t>契約件数</w:t>
            </w:r>
            <w:r w:rsidR="00430956">
              <w:rPr>
                <w:rFonts w:asciiTheme="minorEastAsia" w:eastAsiaTheme="minorEastAsia" w:hAnsiTheme="minorEastAsia" w:hint="eastAsia"/>
                <w:sz w:val="18"/>
                <w:szCs w:val="18"/>
              </w:rPr>
              <w:t xml:space="preserve">　</w:t>
            </w:r>
            <w:r w:rsidRPr="00787D0F">
              <w:rPr>
                <w:rFonts w:asciiTheme="minorEastAsia" w:eastAsiaTheme="minorEastAsia" w:hAnsiTheme="minorEastAsia" w:hint="eastAsia"/>
                <w:sz w:val="18"/>
                <w:szCs w:val="18"/>
              </w:rPr>
              <w:t>社内ランキング</w:t>
            </w:r>
            <w:r w:rsidR="00787D0F">
              <w:rPr>
                <w:rFonts w:asciiTheme="minorEastAsia" w:eastAsiaTheme="minorEastAsia" w:hAnsiTheme="minorEastAsia" w:hint="eastAsia"/>
                <w:sz w:val="18"/>
                <w:szCs w:val="18"/>
              </w:rPr>
              <w:t>10</w:t>
            </w:r>
            <w:r w:rsidRPr="00787D0F">
              <w:rPr>
                <w:rFonts w:asciiTheme="minorEastAsia" w:eastAsiaTheme="minorEastAsia" w:hAnsiTheme="minorEastAsia" w:hint="eastAsia"/>
                <w:sz w:val="18"/>
                <w:szCs w:val="18"/>
              </w:rPr>
              <w:t>位／300名中</w:t>
            </w:r>
          </w:p>
          <w:p w:rsidR="000A356A" w:rsidRPr="00787D0F" w:rsidRDefault="000A356A" w:rsidP="00787D0F">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2015年10月</w:t>
            </w:r>
            <w:r w:rsidR="00430956" w:rsidRPr="00787D0F">
              <w:rPr>
                <w:rFonts w:asciiTheme="minorEastAsia" w:eastAsiaTheme="minorEastAsia" w:hAnsiTheme="minorEastAsia" w:hint="eastAsia"/>
                <w:sz w:val="18"/>
                <w:szCs w:val="18"/>
              </w:rPr>
              <w:t>契約件数</w:t>
            </w:r>
            <w:r w:rsidRPr="00787D0F">
              <w:rPr>
                <w:rFonts w:asciiTheme="minorEastAsia" w:eastAsiaTheme="minorEastAsia" w:hAnsiTheme="minorEastAsia" w:hint="eastAsia"/>
                <w:sz w:val="18"/>
                <w:szCs w:val="18"/>
              </w:rPr>
              <w:t xml:space="preserve">　社内ランキング13位／300名中</w:t>
            </w:r>
          </w:p>
          <w:p w:rsidR="000A356A" w:rsidRPr="00787D0F" w:rsidRDefault="000A356A" w:rsidP="00787D0F">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●セールスポイント：</w:t>
            </w:r>
          </w:p>
          <w:p w:rsidR="000A356A" w:rsidRPr="00787D0F" w:rsidRDefault="006A1B89" w:rsidP="00787D0F">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移動後、</w:t>
            </w:r>
            <w:r w:rsidR="000A356A" w:rsidRPr="00787D0F">
              <w:rPr>
                <w:rFonts w:asciiTheme="minorEastAsia" w:eastAsiaTheme="minorEastAsia" w:hAnsiTheme="minorEastAsia" w:hint="eastAsia"/>
                <w:sz w:val="18"/>
                <w:szCs w:val="18"/>
              </w:rPr>
              <w:t>社内の基準</w:t>
            </w:r>
            <w:proofErr w:type="gramStart"/>
            <w:r w:rsidR="000A356A" w:rsidRPr="00787D0F">
              <w:rPr>
                <w:rFonts w:asciiTheme="minorEastAsia" w:eastAsiaTheme="minorEastAsia" w:hAnsiTheme="minorEastAsia" w:hint="eastAsia"/>
                <w:sz w:val="18"/>
                <w:szCs w:val="18"/>
              </w:rPr>
              <w:t>で</w:t>
            </w:r>
            <w:proofErr w:type="gramEnd"/>
            <w:r w:rsidR="000A356A" w:rsidRPr="00787D0F">
              <w:rPr>
                <w:rFonts w:asciiTheme="minorEastAsia" w:eastAsiaTheme="minorEastAsia" w:hAnsiTheme="minorEastAsia" w:hint="eastAsia"/>
                <w:sz w:val="18"/>
                <w:szCs w:val="18"/>
              </w:rPr>
              <w:t>5名体制で立てられていた目標に対して、4名のチームで活動</w:t>
            </w:r>
            <w:r w:rsidRPr="00787D0F">
              <w:rPr>
                <w:rFonts w:asciiTheme="minorEastAsia" w:eastAsiaTheme="minorEastAsia" w:hAnsiTheme="minorEastAsia" w:hint="eastAsia"/>
                <w:sz w:val="18"/>
                <w:szCs w:val="18"/>
              </w:rPr>
              <w:t>する状況であった</w:t>
            </w:r>
            <w:r w:rsidR="000A356A" w:rsidRPr="00787D0F">
              <w:rPr>
                <w:rFonts w:asciiTheme="minorEastAsia" w:eastAsiaTheme="minorEastAsia" w:hAnsiTheme="minorEastAsia" w:hint="eastAsia"/>
                <w:sz w:val="18"/>
                <w:szCs w:val="18"/>
              </w:rPr>
              <w:t>為、異動後に即戦力となる必要があり質問事項を日々選択し、多数応諾を頂けるよう改善を加えました。その結果、毎月のチーム目標を120</w:t>
            </w:r>
            <w:r w:rsidRPr="00787D0F">
              <w:rPr>
                <w:rFonts w:asciiTheme="minorEastAsia" w:eastAsiaTheme="minorEastAsia" w:hAnsiTheme="minorEastAsia" w:hint="eastAsia"/>
                <w:sz w:val="18"/>
                <w:szCs w:val="18"/>
              </w:rPr>
              <w:t>％達成とさせる事が出来ました。</w:t>
            </w:r>
          </w:p>
        </w:tc>
      </w:tr>
    </w:tbl>
    <w:p w:rsidR="005E6D2A" w:rsidRPr="00787D0F" w:rsidRDefault="00787D0F" w:rsidP="005E6D2A">
      <w:pPr>
        <w:rPr>
          <w:rFonts w:asciiTheme="minorEastAsia" w:eastAsiaTheme="minorEastAsia" w:hAnsiTheme="minorEastAsia"/>
          <w:b/>
          <w:sz w:val="18"/>
          <w:szCs w:val="18"/>
        </w:rPr>
      </w:pPr>
      <w:r>
        <w:rPr>
          <w:rFonts w:asciiTheme="minorEastAsia" w:eastAsiaTheme="minorEastAsia" w:hAnsiTheme="minorEastAsia" w:hint="eastAsia"/>
          <w:b/>
          <w:sz w:val="18"/>
          <w:szCs w:val="18"/>
        </w:rPr>
        <w:lastRenderedPageBreak/>
        <w:t>［</w:t>
      </w:r>
      <w:r w:rsidR="005E6D2A" w:rsidRPr="00787D0F">
        <w:rPr>
          <w:rFonts w:asciiTheme="minorEastAsia" w:eastAsiaTheme="minorEastAsia" w:hAnsiTheme="minorEastAsia" w:hint="eastAsia"/>
          <w:b/>
          <w:sz w:val="18"/>
          <w:szCs w:val="18"/>
        </w:rPr>
        <w:t>活かせる経験・知識・技術</w:t>
      </w:r>
      <w:r>
        <w:rPr>
          <w:rFonts w:asciiTheme="minorEastAsia" w:eastAsiaTheme="minorEastAsia" w:hAnsiTheme="minorEastAsia" w:hint="eastAsia"/>
          <w:b/>
          <w:sz w:val="18"/>
          <w:szCs w:val="18"/>
        </w:rPr>
        <w:t>］</w:t>
      </w:r>
    </w:p>
    <w:p w:rsidR="005E6D2A" w:rsidRPr="00787D0F" w:rsidRDefault="009345B2" w:rsidP="005E6D2A">
      <w:pPr>
        <w:rPr>
          <w:rFonts w:asciiTheme="minorEastAsia" w:eastAsiaTheme="minorEastAsia" w:hAnsiTheme="minorEastAsia"/>
          <w:b/>
          <w:sz w:val="18"/>
          <w:szCs w:val="18"/>
          <w:u w:val="single"/>
        </w:rPr>
      </w:pPr>
      <w:bookmarkStart w:id="0" w:name="_GoBack"/>
      <w:r w:rsidRPr="00787D0F">
        <w:rPr>
          <w:rFonts w:asciiTheme="minorEastAsia" w:eastAsiaTheme="minorEastAsia" w:hAnsiTheme="minorEastAsia" w:hint="eastAsia"/>
          <w:b/>
          <w:sz w:val="18"/>
          <w:szCs w:val="18"/>
          <w:u w:val="single"/>
        </w:rPr>
        <w:t>●</w:t>
      </w:r>
      <w:r w:rsidR="00B87A15" w:rsidRPr="00787D0F">
        <w:rPr>
          <w:rFonts w:asciiTheme="minorEastAsia" w:eastAsiaTheme="minorEastAsia" w:hAnsiTheme="minorEastAsia" w:hint="eastAsia"/>
          <w:b/>
          <w:sz w:val="18"/>
          <w:szCs w:val="18"/>
          <w:u w:val="single"/>
        </w:rPr>
        <w:t>相手を理解し</w:t>
      </w:r>
      <w:r w:rsidR="00607712" w:rsidRPr="00787D0F">
        <w:rPr>
          <w:rFonts w:asciiTheme="minorEastAsia" w:eastAsiaTheme="minorEastAsia" w:hAnsiTheme="minorEastAsia" w:hint="eastAsia"/>
          <w:b/>
          <w:sz w:val="18"/>
          <w:szCs w:val="18"/>
          <w:u w:val="single"/>
        </w:rPr>
        <w:t>ながら</w:t>
      </w:r>
      <w:r w:rsidR="00B87A15" w:rsidRPr="00787D0F">
        <w:rPr>
          <w:rFonts w:asciiTheme="minorEastAsia" w:eastAsiaTheme="minorEastAsia" w:hAnsiTheme="minorEastAsia" w:hint="eastAsia"/>
          <w:b/>
          <w:sz w:val="18"/>
          <w:szCs w:val="18"/>
          <w:u w:val="single"/>
        </w:rPr>
        <w:t>組織を</w:t>
      </w:r>
      <w:r w:rsidR="00607712" w:rsidRPr="00787D0F">
        <w:rPr>
          <w:rFonts w:asciiTheme="minorEastAsia" w:eastAsiaTheme="minorEastAsia" w:hAnsiTheme="minorEastAsia" w:hint="eastAsia"/>
          <w:b/>
          <w:sz w:val="18"/>
          <w:szCs w:val="18"/>
          <w:u w:val="single"/>
        </w:rPr>
        <w:t>動かす力</w:t>
      </w:r>
    </w:p>
    <w:p w:rsidR="009345B2" w:rsidRPr="00787D0F" w:rsidRDefault="00BE5A3A" w:rsidP="005E6D2A">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新卒で入社しすぐに担当業務のリーダー職に任命されました。経験年数の変わらない新人や自分よりも社歴の長い先輩社員に対して日々の目標を意識させるマインドセットと自分自身の営業手法を共有し活動の振り返りを日々行うことで早い</w:t>
      </w:r>
      <w:r w:rsidR="00B87A15" w:rsidRPr="00787D0F">
        <w:rPr>
          <w:rFonts w:asciiTheme="minorEastAsia" w:eastAsiaTheme="minorEastAsia" w:hAnsiTheme="minorEastAsia" w:hint="eastAsia"/>
          <w:sz w:val="18"/>
          <w:szCs w:val="18"/>
        </w:rPr>
        <w:t>PDCAで</w:t>
      </w:r>
      <w:r w:rsidRPr="00787D0F">
        <w:rPr>
          <w:rFonts w:asciiTheme="minorEastAsia" w:eastAsiaTheme="minorEastAsia" w:hAnsiTheme="minorEastAsia" w:hint="eastAsia"/>
          <w:sz w:val="18"/>
          <w:szCs w:val="18"/>
        </w:rPr>
        <w:t>業務改善のサイクルを構築し</w:t>
      </w:r>
      <w:r w:rsidR="00B87A15" w:rsidRPr="00787D0F">
        <w:rPr>
          <w:rFonts w:asciiTheme="minorEastAsia" w:eastAsiaTheme="minorEastAsia" w:hAnsiTheme="minorEastAsia" w:hint="eastAsia"/>
          <w:sz w:val="18"/>
          <w:szCs w:val="18"/>
        </w:rPr>
        <w:t>まし</w:t>
      </w:r>
      <w:r w:rsidRPr="00787D0F">
        <w:rPr>
          <w:rFonts w:asciiTheme="minorEastAsia" w:eastAsiaTheme="minorEastAsia" w:hAnsiTheme="minorEastAsia" w:hint="eastAsia"/>
          <w:sz w:val="18"/>
          <w:szCs w:val="18"/>
        </w:rPr>
        <w:t>た。</w:t>
      </w:r>
      <w:r w:rsidR="00B87A15" w:rsidRPr="00787D0F">
        <w:rPr>
          <w:rFonts w:asciiTheme="minorEastAsia" w:eastAsiaTheme="minorEastAsia" w:hAnsiTheme="minorEastAsia" w:hint="eastAsia"/>
          <w:sz w:val="18"/>
          <w:szCs w:val="18"/>
        </w:rPr>
        <w:t>その状況でも</w:t>
      </w:r>
      <w:r w:rsidRPr="00787D0F">
        <w:rPr>
          <w:rFonts w:asciiTheme="minorEastAsia" w:eastAsiaTheme="minorEastAsia" w:hAnsiTheme="minorEastAsia" w:hint="eastAsia"/>
          <w:sz w:val="18"/>
          <w:szCs w:val="18"/>
        </w:rPr>
        <w:t>、自分の価値観を押し付けることなく、相手の考えを</w:t>
      </w:r>
      <w:r w:rsidR="00B87A15" w:rsidRPr="00787D0F">
        <w:rPr>
          <w:rFonts w:asciiTheme="minorEastAsia" w:eastAsiaTheme="minorEastAsia" w:hAnsiTheme="minorEastAsia" w:hint="eastAsia"/>
          <w:sz w:val="18"/>
          <w:szCs w:val="18"/>
        </w:rPr>
        <w:t>理解した上で</w:t>
      </w:r>
      <w:r w:rsidRPr="00787D0F">
        <w:rPr>
          <w:rFonts w:asciiTheme="minorEastAsia" w:eastAsiaTheme="minorEastAsia" w:hAnsiTheme="minorEastAsia" w:hint="eastAsia"/>
          <w:sz w:val="18"/>
          <w:szCs w:val="18"/>
        </w:rPr>
        <w:t>チームメンバーの成長を図っ</w:t>
      </w:r>
      <w:r w:rsidR="00B87A15" w:rsidRPr="00787D0F">
        <w:rPr>
          <w:rFonts w:asciiTheme="minorEastAsia" w:eastAsiaTheme="minorEastAsia" w:hAnsiTheme="minorEastAsia" w:hint="eastAsia"/>
          <w:sz w:val="18"/>
          <w:szCs w:val="18"/>
        </w:rPr>
        <w:t>てきました。</w:t>
      </w:r>
    </w:p>
    <w:p w:rsidR="009345B2" w:rsidRPr="00787D0F" w:rsidRDefault="009345B2" w:rsidP="005E6D2A">
      <w:pPr>
        <w:rPr>
          <w:rFonts w:asciiTheme="minorEastAsia" w:eastAsiaTheme="minorEastAsia" w:hAnsiTheme="minorEastAsia"/>
          <w:sz w:val="18"/>
          <w:szCs w:val="18"/>
        </w:rPr>
      </w:pPr>
    </w:p>
    <w:p w:rsidR="009345B2" w:rsidRPr="00787D0F" w:rsidRDefault="005E6D2A" w:rsidP="009345B2">
      <w:pPr>
        <w:rPr>
          <w:rFonts w:asciiTheme="minorEastAsia" w:eastAsiaTheme="minorEastAsia" w:hAnsiTheme="minorEastAsia"/>
          <w:b/>
          <w:sz w:val="18"/>
          <w:szCs w:val="18"/>
          <w:u w:val="single"/>
        </w:rPr>
      </w:pPr>
      <w:r w:rsidRPr="00787D0F">
        <w:rPr>
          <w:rFonts w:asciiTheme="minorEastAsia" w:eastAsiaTheme="minorEastAsia" w:hAnsiTheme="minorEastAsia" w:hint="eastAsia"/>
          <w:b/>
          <w:sz w:val="18"/>
          <w:szCs w:val="18"/>
          <w:u w:val="single"/>
        </w:rPr>
        <w:t>●</w:t>
      </w:r>
      <w:r w:rsidR="00BE5A3A" w:rsidRPr="00787D0F">
        <w:rPr>
          <w:rFonts w:asciiTheme="minorEastAsia" w:eastAsiaTheme="minorEastAsia" w:hAnsiTheme="minorEastAsia" w:hint="eastAsia"/>
          <w:b/>
          <w:sz w:val="18"/>
          <w:szCs w:val="18"/>
          <w:u w:val="single"/>
        </w:rPr>
        <w:t>既存の手法に捉われない行動を起こす</w:t>
      </w:r>
      <w:r w:rsidR="00607712" w:rsidRPr="00787D0F">
        <w:rPr>
          <w:rFonts w:asciiTheme="minorEastAsia" w:eastAsiaTheme="minorEastAsia" w:hAnsiTheme="minorEastAsia" w:hint="eastAsia"/>
          <w:b/>
          <w:sz w:val="18"/>
          <w:szCs w:val="18"/>
          <w:u w:val="single"/>
        </w:rPr>
        <w:t>力</w:t>
      </w:r>
    </w:p>
    <w:p w:rsidR="00607712" w:rsidRPr="00787D0F" w:rsidRDefault="00607712" w:rsidP="00607712">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目標達成する</w:t>
      </w:r>
      <w:r w:rsidR="00BE5A3A" w:rsidRPr="00787D0F">
        <w:rPr>
          <w:rFonts w:asciiTheme="minorEastAsia" w:eastAsiaTheme="minorEastAsia" w:hAnsiTheme="minorEastAsia" w:hint="eastAsia"/>
          <w:sz w:val="18"/>
          <w:szCs w:val="18"/>
        </w:rPr>
        <w:t>ために行動を逆算して考え、効率的に業務を進めていく工夫を行っています。顧客に</w:t>
      </w:r>
      <w:r w:rsidRPr="00787D0F">
        <w:rPr>
          <w:rFonts w:asciiTheme="minorEastAsia" w:eastAsiaTheme="minorEastAsia" w:hAnsiTheme="minorEastAsia" w:hint="eastAsia"/>
          <w:sz w:val="18"/>
          <w:szCs w:val="18"/>
        </w:rPr>
        <w:t>対して</w:t>
      </w:r>
      <w:r w:rsidR="00BE5A3A" w:rsidRPr="00787D0F">
        <w:rPr>
          <w:rFonts w:asciiTheme="minorEastAsia" w:eastAsiaTheme="minorEastAsia" w:hAnsiTheme="minorEastAsia" w:hint="eastAsia"/>
          <w:sz w:val="18"/>
          <w:szCs w:val="18"/>
        </w:rPr>
        <w:t>独自に</w:t>
      </w:r>
      <w:r w:rsidRPr="00787D0F">
        <w:rPr>
          <w:rFonts w:asciiTheme="minorEastAsia" w:eastAsiaTheme="minorEastAsia" w:hAnsiTheme="minorEastAsia" w:hint="eastAsia"/>
          <w:sz w:val="18"/>
          <w:szCs w:val="18"/>
        </w:rPr>
        <w:t>アンケートを</w:t>
      </w:r>
      <w:r w:rsidR="00BE5A3A" w:rsidRPr="00787D0F">
        <w:rPr>
          <w:rFonts w:asciiTheme="minorEastAsia" w:eastAsiaTheme="minorEastAsia" w:hAnsiTheme="minorEastAsia" w:hint="eastAsia"/>
          <w:sz w:val="18"/>
          <w:szCs w:val="18"/>
        </w:rPr>
        <w:t>行い、現場の声を基にその戦略を考えてきました。</w:t>
      </w:r>
      <w:r w:rsidRPr="00787D0F">
        <w:rPr>
          <w:rFonts w:asciiTheme="minorEastAsia" w:eastAsiaTheme="minorEastAsia" w:hAnsiTheme="minorEastAsia" w:hint="eastAsia"/>
          <w:sz w:val="18"/>
          <w:szCs w:val="18"/>
        </w:rPr>
        <w:t>新規顧客へのアプローチ</w:t>
      </w:r>
      <w:r w:rsidR="00BE5A3A" w:rsidRPr="00787D0F">
        <w:rPr>
          <w:rFonts w:asciiTheme="minorEastAsia" w:eastAsiaTheme="minorEastAsia" w:hAnsiTheme="minorEastAsia" w:hint="eastAsia"/>
          <w:sz w:val="18"/>
          <w:szCs w:val="18"/>
        </w:rPr>
        <w:t>方法や既存の顧客に対してのフォローでは他営業と差別化を図ることで</w:t>
      </w:r>
      <w:r w:rsidRPr="00787D0F">
        <w:rPr>
          <w:rFonts w:asciiTheme="minorEastAsia" w:eastAsiaTheme="minorEastAsia" w:hAnsiTheme="minorEastAsia" w:hint="eastAsia"/>
          <w:sz w:val="18"/>
          <w:szCs w:val="18"/>
        </w:rPr>
        <w:t>毎月達成率110</w:t>
      </w:r>
      <w:r w:rsidR="00BE5A3A" w:rsidRPr="00787D0F">
        <w:rPr>
          <w:rFonts w:asciiTheme="minorEastAsia" w:eastAsiaTheme="minorEastAsia" w:hAnsiTheme="minorEastAsia" w:hint="eastAsia"/>
          <w:sz w:val="18"/>
          <w:szCs w:val="18"/>
        </w:rPr>
        <w:t>％以上という結果を出し、</w:t>
      </w:r>
      <w:r w:rsidRPr="00787D0F">
        <w:rPr>
          <w:rFonts w:asciiTheme="minorEastAsia" w:eastAsiaTheme="minorEastAsia" w:hAnsiTheme="minorEastAsia" w:hint="eastAsia"/>
          <w:sz w:val="18"/>
          <w:szCs w:val="18"/>
        </w:rPr>
        <w:t>毎月担当顧客数の約4割を</w:t>
      </w:r>
      <w:r w:rsidR="00BE5A3A" w:rsidRPr="00787D0F">
        <w:rPr>
          <w:rFonts w:asciiTheme="minorEastAsia" w:eastAsiaTheme="minorEastAsia" w:hAnsiTheme="minorEastAsia" w:hint="eastAsia"/>
          <w:sz w:val="18"/>
          <w:szCs w:val="18"/>
        </w:rPr>
        <w:t>新規顧客で</w:t>
      </w:r>
      <w:r w:rsidRPr="00787D0F">
        <w:rPr>
          <w:rFonts w:asciiTheme="minorEastAsia" w:eastAsiaTheme="minorEastAsia" w:hAnsiTheme="minorEastAsia" w:hint="eastAsia"/>
          <w:sz w:val="18"/>
          <w:szCs w:val="18"/>
        </w:rPr>
        <w:t>安定</w:t>
      </w:r>
      <w:r w:rsidR="00BE5A3A" w:rsidRPr="00787D0F">
        <w:rPr>
          <w:rFonts w:asciiTheme="minorEastAsia" w:eastAsiaTheme="minorEastAsia" w:hAnsiTheme="minorEastAsia" w:hint="eastAsia"/>
          <w:sz w:val="18"/>
          <w:szCs w:val="18"/>
        </w:rPr>
        <w:t>を</w:t>
      </w:r>
      <w:r w:rsidRPr="00787D0F">
        <w:rPr>
          <w:rFonts w:asciiTheme="minorEastAsia" w:eastAsiaTheme="minorEastAsia" w:hAnsiTheme="minorEastAsia" w:hint="eastAsia"/>
          <w:sz w:val="18"/>
          <w:szCs w:val="18"/>
        </w:rPr>
        <w:t>して受注することがで</w:t>
      </w:r>
      <w:r w:rsidR="00BE5A3A" w:rsidRPr="00787D0F">
        <w:rPr>
          <w:rFonts w:asciiTheme="minorEastAsia" w:eastAsiaTheme="minorEastAsia" w:hAnsiTheme="minorEastAsia" w:hint="eastAsia"/>
          <w:sz w:val="18"/>
          <w:szCs w:val="18"/>
        </w:rPr>
        <w:t>きています。</w:t>
      </w:r>
    </w:p>
    <w:bookmarkEnd w:id="0"/>
    <w:p w:rsidR="00787D0F" w:rsidRDefault="00787D0F" w:rsidP="00787D0F">
      <w:pPr>
        <w:rPr>
          <w:rFonts w:asciiTheme="minorEastAsia" w:eastAsiaTheme="minorEastAsia" w:hAnsiTheme="minorEastAsia"/>
          <w:b/>
          <w:sz w:val="18"/>
          <w:szCs w:val="18"/>
        </w:rPr>
      </w:pPr>
    </w:p>
    <w:p w:rsidR="005E6D2A" w:rsidRPr="00787D0F" w:rsidRDefault="00787D0F" w:rsidP="00787D0F">
      <w:pPr>
        <w:rPr>
          <w:rFonts w:asciiTheme="minorEastAsia" w:eastAsiaTheme="minorEastAsia" w:hAnsiTheme="minorEastAsia"/>
          <w:b/>
          <w:sz w:val="18"/>
          <w:szCs w:val="18"/>
        </w:rPr>
      </w:pPr>
      <w:r>
        <w:rPr>
          <w:rFonts w:asciiTheme="minorEastAsia" w:eastAsiaTheme="minorEastAsia" w:hAnsiTheme="minorEastAsia" w:hint="eastAsia"/>
          <w:b/>
          <w:sz w:val="18"/>
          <w:szCs w:val="18"/>
        </w:rPr>
        <w:t>［</w:t>
      </w:r>
      <w:r w:rsidR="005E6D2A" w:rsidRPr="00787D0F">
        <w:rPr>
          <w:rFonts w:asciiTheme="minorEastAsia" w:eastAsiaTheme="minorEastAsia" w:hAnsiTheme="minorEastAsia" w:hint="eastAsia"/>
          <w:b/>
          <w:sz w:val="18"/>
          <w:szCs w:val="18"/>
        </w:rPr>
        <w:t>資格・スキル</w:t>
      </w:r>
      <w:r>
        <w:rPr>
          <w:rFonts w:asciiTheme="minorEastAsia" w:eastAsiaTheme="minorEastAsia" w:hAnsiTheme="minorEastAsia" w:hint="eastAsia"/>
          <w:b/>
          <w:sz w:val="18"/>
          <w:szCs w:val="18"/>
        </w:rPr>
        <w:t>］</w:t>
      </w:r>
    </w:p>
    <w:p w:rsidR="007E44C6" w:rsidRPr="00787D0F" w:rsidRDefault="00787D0F" w:rsidP="007E44C6">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7E44C6" w:rsidRPr="00787D0F">
        <w:rPr>
          <w:rFonts w:asciiTheme="minorEastAsia" w:eastAsiaTheme="minorEastAsia" w:hAnsiTheme="minorEastAsia" w:hint="eastAsia"/>
          <w:sz w:val="18"/>
          <w:szCs w:val="18"/>
        </w:rPr>
        <w:t>Word</w:t>
      </w:r>
    </w:p>
    <w:p w:rsidR="007E44C6" w:rsidRPr="00787D0F" w:rsidRDefault="00787D0F" w:rsidP="007E44C6">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7E44C6" w:rsidRPr="00787D0F">
        <w:rPr>
          <w:rFonts w:asciiTheme="minorEastAsia" w:eastAsiaTheme="minorEastAsia" w:hAnsiTheme="minorEastAsia" w:hint="eastAsia"/>
          <w:sz w:val="18"/>
          <w:szCs w:val="18"/>
        </w:rPr>
        <w:t>Excel</w:t>
      </w:r>
    </w:p>
    <w:p w:rsidR="006A1B89" w:rsidRPr="00787D0F" w:rsidRDefault="00787D0F" w:rsidP="006A1B89">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7E44C6" w:rsidRPr="00787D0F">
        <w:rPr>
          <w:rFonts w:asciiTheme="minorEastAsia" w:eastAsiaTheme="minorEastAsia" w:hAnsiTheme="minorEastAsia" w:hint="eastAsia"/>
          <w:sz w:val="18"/>
          <w:szCs w:val="18"/>
        </w:rPr>
        <w:t>PowerPoint</w:t>
      </w:r>
    </w:p>
    <w:p w:rsidR="006A1B89" w:rsidRPr="00787D0F" w:rsidRDefault="00787D0F" w:rsidP="006A1B89">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6A1B89" w:rsidRPr="00787D0F">
        <w:rPr>
          <w:rFonts w:asciiTheme="minorEastAsia" w:eastAsiaTheme="minorEastAsia" w:hAnsiTheme="minorEastAsia" w:hint="eastAsia"/>
          <w:sz w:val="18"/>
          <w:szCs w:val="18"/>
        </w:rPr>
        <w:t>普通自動車免許第一種（</w:t>
      </w:r>
      <w:r w:rsidR="00C5115B">
        <w:rPr>
          <w:rFonts w:asciiTheme="minorEastAsia" w:eastAsiaTheme="minorEastAsia" w:hAnsiTheme="minorEastAsia" w:hint="eastAsia"/>
          <w:sz w:val="18"/>
          <w:szCs w:val="18"/>
        </w:rPr>
        <w:t>○</w:t>
      </w:r>
      <w:r w:rsidR="006A1B89" w:rsidRPr="00787D0F">
        <w:rPr>
          <w:rFonts w:asciiTheme="minorEastAsia" w:eastAsiaTheme="minorEastAsia" w:hAnsiTheme="minorEastAsia" w:hint="eastAsia"/>
          <w:sz w:val="18"/>
          <w:szCs w:val="18"/>
        </w:rPr>
        <w:t>年</w:t>
      </w:r>
      <w:r w:rsidR="00C5115B">
        <w:rPr>
          <w:rFonts w:asciiTheme="minorEastAsia" w:eastAsiaTheme="minorEastAsia" w:hAnsiTheme="minorEastAsia" w:hint="eastAsia"/>
          <w:sz w:val="18"/>
          <w:szCs w:val="18"/>
        </w:rPr>
        <w:t>○</w:t>
      </w:r>
      <w:r w:rsidR="006A1B89" w:rsidRPr="00787D0F">
        <w:rPr>
          <w:rFonts w:asciiTheme="minorEastAsia" w:eastAsiaTheme="minorEastAsia" w:hAnsiTheme="minorEastAsia" w:hint="eastAsia"/>
          <w:sz w:val="18"/>
          <w:szCs w:val="18"/>
        </w:rPr>
        <w:t>月）</w:t>
      </w:r>
    </w:p>
    <w:p w:rsidR="006A1B89" w:rsidRPr="00787D0F" w:rsidRDefault="00787D0F" w:rsidP="006A1B89">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6A1B89" w:rsidRPr="00787D0F">
        <w:rPr>
          <w:rFonts w:asciiTheme="minorEastAsia" w:eastAsiaTheme="minorEastAsia" w:hAnsiTheme="minorEastAsia" w:hint="eastAsia"/>
          <w:sz w:val="18"/>
          <w:szCs w:val="18"/>
        </w:rPr>
        <w:t>実用英語技能検定2級（</w:t>
      </w:r>
      <w:r w:rsidR="00C5115B">
        <w:rPr>
          <w:rFonts w:asciiTheme="minorEastAsia" w:eastAsiaTheme="minorEastAsia" w:hAnsiTheme="minorEastAsia" w:hint="eastAsia"/>
          <w:sz w:val="18"/>
          <w:szCs w:val="18"/>
        </w:rPr>
        <w:t>○</w:t>
      </w:r>
      <w:r w:rsidR="00C5115B" w:rsidRPr="00787D0F">
        <w:rPr>
          <w:rFonts w:asciiTheme="minorEastAsia" w:eastAsiaTheme="minorEastAsia" w:hAnsiTheme="minorEastAsia" w:hint="eastAsia"/>
          <w:sz w:val="18"/>
          <w:szCs w:val="18"/>
        </w:rPr>
        <w:t>年</w:t>
      </w:r>
      <w:r w:rsidR="00C5115B">
        <w:rPr>
          <w:rFonts w:asciiTheme="minorEastAsia" w:eastAsiaTheme="minorEastAsia" w:hAnsiTheme="minorEastAsia" w:hint="eastAsia"/>
          <w:sz w:val="18"/>
          <w:szCs w:val="18"/>
        </w:rPr>
        <w:t>○</w:t>
      </w:r>
      <w:r w:rsidR="00C5115B" w:rsidRPr="00787D0F">
        <w:rPr>
          <w:rFonts w:asciiTheme="minorEastAsia" w:eastAsiaTheme="minorEastAsia" w:hAnsiTheme="minorEastAsia" w:hint="eastAsia"/>
          <w:sz w:val="18"/>
          <w:szCs w:val="18"/>
        </w:rPr>
        <w:t>月</w:t>
      </w:r>
      <w:r w:rsidR="006A1B89" w:rsidRPr="00787D0F">
        <w:rPr>
          <w:rFonts w:asciiTheme="minorEastAsia" w:eastAsiaTheme="minorEastAsia" w:hAnsiTheme="minorEastAsia" w:hint="eastAsia"/>
          <w:sz w:val="18"/>
          <w:szCs w:val="18"/>
        </w:rPr>
        <w:t>）</w:t>
      </w:r>
    </w:p>
    <w:p w:rsidR="005E6D2A" w:rsidRPr="00787D0F" w:rsidRDefault="00787D0F" w:rsidP="006A1B89">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6A1B89" w:rsidRPr="00787D0F">
        <w:rPr>
          <w:rFonts w:asciiTheme="minorEastAsia" w:eastAsiaTheme="minorEastAsia" w:hAnsiTheme="minorEastAsia" w:hint="eastAsia"/>
          <w:sz w:val="18"/>
          <w:szCs w:val="18"/>
        </w:rPr>
        <w:t>TOEIC 730点（</w:t>
      </w:r>
      <w:r w:rsidR="00C5115B">
        <w:rPr>
          <w:rFonts w:asciiTheme="minorEastAsia" w:eastAsiaTheme="minorEastAsia" w:hAnsiTheme="minorEastAsia" w:hint="eastAsia"/>
          <w:sz w:val="18"/>
          <w:szCs w:val="18"/>
        </w:rPr>
        <w:t>○</w:t>
      </w:r>
      <w:r w:rsidR="00C5115B" w:rsidRPr="00787D0F">
        <w:rPr>
          <w:rFonts w:asciiTheme="minorEastAsia" w:eastAsiaTheme="minorEastAsia" w:hAnsiTheme="minorEastAsia" w:hint="eastAsia"/>
          <w:sz w:val="18"/>
          <w:szCs w:val="18"/>
        </w:rPr>
        <w:t>年</w:t>
      </w:r>
      <w:r w:rsidR="00C5115B">
        <w:rPr>
          <w:rFonts w:asciiTheme="minorEastAsia" w:eastAsiaTheme="minorEastAsia" w:hAnsiTheme="minorEastAsia" w:hint="eastAsia"/>
          <w:sz w:val="18"/>
          <w:szCs w:val="18"/>
        </w:rPr>
        <w:t>○</w:t>
      </w:r>
      <w:r w:rsidR="00C5115B" w:rsidRPr="00787D0F">
        <w:rPr>
          <w:rFonts w:asciiTheme="minorEastAsia" w:eastAsiaTheme="minorEastAsia" w:hAnsiTheme="minorEastAsia" w:hint="eastAsia"/>
          <w:sz w:val="18"/>
          <w:szCs w:val="18"/>
        </w:rPr>
        <w:t>月</w:t>
      </w:r>
      <w:r w:rsidR="006A1B89" w:rsidRPr="00787D0F">
        <w:rPr>
          <w:rFonts w:asciiTheme="minorEastAsia" w:eastAsiaTheme="minorEastAsia" w:hAnsiTheme="minorEastAsia" w:hint="eastAsia"/>
          <w:sz w:val="18"/>
          <w:szCs w:val="18"/>
        </w:rPr>
        <w:t>）</w:t>
      </w:r>
    </w:p>
    <w:p w:rsidR="00A3696C" w:rsidRPr="00787D0F" w:rsidRDefault="00A3696C" w:rsidP="00A3696C">
      <w:pPr>
        <w:rPr>
          <w:rFonts w:asciiTheme="minorEastAsia" w:eastAsiaTheme="minorEastAsia" w:hAnsiTheme="minorEastAsia"/>
          <w:sz w:val="18"/>
          <w:szCs w:val="18"/>
        </w:rPr>
      </w:pPr>
    </w:p>
    <w:p w:rsidR="006815D5" w:rsidRPr="00787D0F" w:rsidRDefault="00BF35E3" w:rsidP="00787D0F">
      <w:pPr>
        <w:rPr>
          <w:rFonts w:asciiTheme="minorEastAsia" w:eastAsiaTheme="minorEastAsia" w:hAnsiTheme="minorEastAsia"/>
          <w:b/>
          <w:sz w:val="18"/>
          <w:szCs w:val="18"/>
        </w:rPr>
      </w:pPr>
      <w:r w:rsidRPr="00787D0F">
        <w:rPr>
          <w:rFonts w:asciiTheme="minorEastAsia" w:eastAsiaTheme="minorEastAsia" w:hAnsiTheme="minorEastAsia"/>
          <w:noProof/>
        </w:rPr>
        <mc:AlternateContent>
          <mc:Choice Requires="wps">
            <w:drawing>
              <wp:anchor distT="0" distB="0" distL="114300" distR="114300" simplePos="0" relativeHeight="251654656" behindDoc="0" locked="0" layoutInCell="1" allowOverlap="1">
                <wp:simplePos x="0" y="0"/>
                <wp:positionH relativeFrom="column">
                  <wp:posOffset>885190</wp:posOffset>
                </wp:positionH>
                <wp:positionV relativeFrom="paragraph">
                  <wp:posOffset>-10906125</wp:posOffset>
                </wp:positionV>
                <wp:extent cx="960755" cy="362585"/>
                <wp:effectExtent l="0" t="0" r="10795" b="342265"/>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62585"/>
                        </a:xfrm>
                        <a:prstGeom prst="wedgeRoundRectCallout">
                          <a:avLst>
                            <a:gd name="adj1" fmla="val -44514"/>
                            <a:gd name="adj2" fmla="val 130037"/>
                            <a:gd name="adj3" fmla="val 16667"/>
                          </a:avLst>
                        </a:prstGeom>
                        <a:solidFill>
                          <a:srgbClr val="FFFFFF"/>
                        </a:solidFill>
                        <a:ln w="9525">
                          <a:solidFill>
                            <a:srgbClr val="000000"/>
                          </a:solidFill>
                          <a:miter lim="800000"/>
                          <a:headEnd/>
                          <a:tailEnd/>
                        </a:ln>
                      </wps:spPr>
                      <wps:txbx>
                        <w:txbxContent>
                          <w:p w:rsidR="00073F34" w:rsidRPr="008D6B46" w:rsidRDefault="00073F34">
                            <w:pPr>
                              <w:rPr>
                                <w:sz w:val="16"/>
                                <w:szCs w:val="16"/>
                              </w:rPr>
                            </w:pPr>
                            <w:r w:rsidRPr="008D6B46">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6" o:spid="_x0000_s1026" type="#_x0000_t62" style="position:absolute;left:0;text-align:left;margin-left:69.7pt;margin-top:-858.75pt;width:75.65pt;height:28.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" adj="1185,38888">
                <v:textbox inset="5.85pt,.7pt,5.85pt,.7pt">
                  <w:txbxContent>
                    <w:p w:rsidR="00073F34" w:rsidRPr="008D6B46" w:rsidRDefault="00073F34">
                      <w:pPr>
                        <w:rPr>
                          <w:sz w:val="16"/>
                          <w:szCs w:val="16"/>
                        </w:rPr>
                      </w:pPr>
                      <w:r w:rsidRPr="008D6B46">
                        <w:rPr>
                          <w:rFonts w:hint="eastAsia"/>
                          <w:sz w:val="16"/>
                          <w:szCs w:val="16"/>
                        </w:rPr>
                        <w:t>あまり、限定せずに簡潔に！</w:t>
                      </w:r>
                    </w:p>
                  </w:txbxContent>
                </v:textbox>
              </v:shape>
            </w:pict>
          </mc:Fallback>
        </mc:AlternateContent>
      </w:r>
      <w:r w:rsidR="00787D0F">
        <w:rPr>
          <w:rFonts w:asciiTheme="minorEastAsia" w:eastAsiaTheme="minorEastAsia" w:hAnsiTheme="minorEastAsia" w:hint="eastAsia"/>
          <w:b/>
          <w:sz w:val="18"/>
          <w:szCs w:val="18"/>
        </w:rPr>
        <w:t>［</w:t>
      </w:r>
      <w:r w:rsidR="006815D5" w:rsidRPr="00787D0F">
        <w:rPr>
          <w:rFonts w:asciiTheme="minorEastAsia" w:eastAsiaTheme="minorEastAsia" w:hAnsiTheme="minorEastAsia" w:hint="eastAsia"/>
          <w:b/>
          <w:sz w:val="18"/>
          <w:szCs w:val="18"/>
        </w:rPr>
        <w:t>自己ＰＲ</w:t>
      </w:r>
      <w:r w:rsidR="00787D0F">
        <w:rPr>
          <w:rFonts w:asciiTheme="minorEastAsia" w:eastAsiaTheme="minorEastAsia" w:hAnsiTheme="minorEastAsia" w:hint="eastAsia"/>
          <w:b/>
          <w:sz w:val="18"/>
          <w:szCs w:val="18"/>
        </w:rPr>
        <w:t>］</w:t>
      </w:r>
    </w:p>
    <w:p w:rsidR="00B87A15" w:rsidRPr="00787D0F" w:rsidRDefault="0036013D" w:rsidP="00B87A15">
      <w:pPr>
        <w:rPr>
          <w:rFonts w:asciiTheme="minorEastAsia" w:eastAsiaTheme="minorEastAsia" w:hAnsiTheme="minorEastAsia"/>
          <w:sz w:val="18"/>
          <w:szCs w:val="18"/>
        </w:rPr>
      </w:pPr>
      <w:r w:rsidRPr="00787D0F">
        <w:rPr>
          <w:rFonts w:asciiTheme="minorEastAsia" w:eastAsiaTheme="minorEastAsia" w:hAnsiTheme="minorEastAsia"/>
          <w:sz w:val="18"/>
          <w:szCs w:val="18"/>
        </w:rPr>
        <w:t>私</w:t>
      </w:r>
      <w:r w:rsidR="008C78D5" w:rsidRPr="00787D0F">
        <w:rPr>
          <w:rFonts w:asciiTheme="minorEastAsia" w:eastAsiaTheme="minorEastAsia" w:hAnsiTheme="minorEastAsia" w:hint="eastAsia"/>
          <w:sz w:val="18"/>
          <w:szCs w:val="18"/>
        </w:rPr>
        <w:t>が業務</w:t>
      </w:r>
      <w:r w:rsidR="00711AFA" w:rsidRPr="00787D0F">
        <w:rPr>
          <w:rFonts w:asciiTheme="minorEastAsia" w:eastAsiaTheme="minorEastAsia" w:hAnsiTheme="minorEastAsia" w:hint="eastAsia"/>
          <w:sz w:val="18"/>
          <w:szCs w:val="18"/>
        </w:rPr>
        <w:t>を行う上で大切にしていることは</w:t>
      </w:r>
      <w:r w:rsidR="00DA0695" w:rsidRPr="00787D0F">
        <w:rPr>
          <w:rFonts w:asciiTheme="minorEastAsia" w:eastAsiaTheme="minorEastAsia" w:hAnsiTheme="minorEastAsia" w:hint="eastAsia"/>
          <w:sz w:val="18"/>
          <w:szCs w:val="18"/>
        </w:rPr>
        <w:t>『</w:t>
      </w:r>
      <w:r w:rsidR="00B87A15" w:rsidRPr="00787D0F">
        <w:rPr>
          <w:rFonts w:asciiTheme="minorEastAsia" w:eastAsiaTheme="minorEastAsia" w:hAnsiTheme="minorEastAsia" w:hint="eastAsia"/>
          <w:sz w:val="18"/>
          <w:szCs w:val="18"/>
        </w:rPr>
        <w:t>その分野に対してのプロフェッショナルになる』ということです</w:t>
      </w:r>
      <w:r w:rsidR="000344FF" w:rsidRPr="00787D0F">
        <w:rPr>
          <w:rFonts w:asciiTheme="minorEastAsia" w:eastAsiaTheme="minorEastAsia" w:hAnsiTheme="minorEastAsia" w:hint="eastAsia"/>
          <w:sz w:val="18"/>
          <w:szCs w:val="18"/>
        </w:rPr>
        <w:t>。そのためには、</w:t>
      </w:r>
      <w:r w:rsidR="00321E86" w:rsidRPr="00787D0F">
        <w:rPr>
          <w:rFonts w:asciiTheme="minorEastAsia" w:eastAsiaTheme="minorEastAsia" w:hAnsiTheme="minorEastAsia" w:hint="eastAsia"/>
          <w:sz w:val="18"/>
          <w:szCs w:val="18"/>
        </w:rPr>
        <w:t>過去の</w:t>
      </w:r>
      <w:r w:rsidR="00B87A15" w:rsidRPr="00787D0F">
        <w:rPr>
          <w:rFonts w:asciiTheme="minorEastAsia" w:eastAsiaTheme="minorEastAsia" w:hAnsiTheme="minorEastAsia" w:hint="eastAsia"/>
          <w:sz w:val="18"/>
          <w:szCs w:val="18"/>
        </w:rPr>
        <w:t>知識を詰め込むだけではなく、上司や同僚、成果を出している後輩に対して</w:t>
      </w:r>
      <w:r w:rsidR="000344FF" w:rsidRPr="00787D0F">
        <w:rPr>
          <w:rFonts w:asciiTheme="minorEastAsia" w:eastAsiaTheme="minorEastAsia" w:hAnsiTheme="minorEastAsia" w:hint="eastAsia"/>
          <w:sz w:val="18"/>
          <w:szCs w:val="18"/>
        </w:rPr>
        <w:t>ヒアリングを行い、今現在、</w:t>
      </w:r>
      <w:r w:rsidR="00321E86" w:rsidRPr="00787D0F">
        <w:rPr>
          <w:rFonts w:asciiTheme="minorEastAsia" w:eastAsiaTheme="minorEastAsia" w:hAnsiTheme="minorEastAsia" w:hint="eastAsia"/>
          <w:sz w:val="18"/>
          <w:szCs w:val="18"/>
        </w:rPr>
        <w:t>顧客</w:t>
      </w:r>
      <w:r w:rsidR="000344FF" w:rsidRPr="00787D0F">
        <w:rPr>
          <w:rFonts w:asciiTheme="minorEastAsia" w:eastAsiaTheme="minorEastAsia" w:hAnsiTheme="minorEastAsia" w:hint="eastAsia"/>
          <w:sz w:val="18"/>
          <w:szCs w:val="18"/>
        </w:rPr>
        <w:t>が</w:t>
      </w:r>
      <w:r w:rsidR="00321E86" w:rsidRPr="00787D0F">
        <w:rPr>
          <w:rFonts w:asciiTheme="minorEastAsia" w:eastAsiaTheme="minorEastAsia" w:hAnsiTheme="minorEastAsia" w:hint="eastAsia"/>
          <w:sz w:val="18"/>
          <w:szCs w:val="18"/>
        </w:rPr>
        <w:t>何を</w:t>
      </w:r>
      <w:r w:rsidR="000344FF" w:rsidRPr="00787D0F">
        <w:rPr>
          <w:rFonts w:asciiTheme="minorEastAsia" w:eastAsiaTheme="minorEastAsia" w:hAnsiTheme="minorEastAsia" w:hint="eastAsia"/>
          <w:sz w:val="18"/>
          <w:szCs w:val="18"/>
        </w:rPr>
        <w:t>求めている</w:t>
      </w:r>
      <w:r w:rsidR="00321E86" w:rsidRPr="00787D0F">
        <w:rPr>
          <w:rFonts w:asciiTheme="minorEastAsia" w:eastAsiaTheme="minorEastAsia" w:hAnsiTheme="minorEastAsia" w:hint="eastAsia"/>
          <w:sz w:val="18"/>
          <w:szCs w:val="18"/>
        </w:rPr>
        <w:t>か</w:t>
      </w:r>
      <w:r w:rsidR="000344FF" w:rsidRPr="00787D0F">
        <w:rPr>
          <w:rFonts w:asciiTheme="minorEastAsia" w:eastAsiaTheme="minorEastAsia" w:hAnsiTheme="minorEastAsia" w:hint="eastAsia"/>
          <w:sz w:val="18"/>
          <w:szCs w:val="18"/>
        </w:rPr>
        <w:t>を確認することを欠かさず行って</w:t>
      </w:r>
      <w:r w:rsidR="00321E86" w:rsidRPr="00787D0F">
        <w:rPr>
          <w:rFonts w:asciiTheme="minorEastAsia" w:eastAsiaTheme="minorEastAsia" w:hAnsiTheme="minorEastAsia" w:hint="eastAsia"/>
          <w:sz w:val="18"/>
          <w:szCs w:val="18"/>
        </w:rPr>
        <w:t>きました</w:t>
      </w:r>
      <w:r w:rsidR="00B87A15" w:rsidRPr="00787D0F">
        <w:rPr>
          <w:rFonts w:asciiTheme="minorEastAsia" w:eastAsiaTheme="minorEastAsia" w:hAnsiTheme="minorEastAsia" w:hint="eastAsia"/>
          <w:sz w:val="18"/>
          <w:szCs w:val="18"/>
        </w:rPr>
        <w:t>。</w:t>
      </w:r>
      <w:r w:rsidR="000344FF" w:rsidRPr="00787D0F">
        <w:rPr>
          <w:rFonts w:asciiTheme="minorEastAsia" w:eastAsiaTheme="minorEastAsia" w:hAnsiTheme="minorEastAsia" w:hint="eastAsia"/>
          <w:sz w:val="18"/>
          <w:szCs w:val="18"/>
        </w:rPr>
        <w:t>自分では気付いていなかった</w:t>
      </w:r>
      <w:r w:rsidR="00B87A15" w:rsidRPr="00787D0F">
        <w:rPr>
          <w:rFonts w:asciiTheme="minorEastAsia" w:eastAsiaTheme="minorEastAsia" w:hAnsiTheme="minorEastAsia" w:hint="eastAsia"/>
          <w:sz w:val="18"/>
          <w:szCs w:val="18"/>
        </w:rPr>
        <w:t>新しい発見</w:t>
      </w:r>
      <w:r w:rsidR="000344FF" w:rsidRPr="00787D0F">
        <w:rPr>
          <w:rFonts w:asciiTheme="minorEastAsia" w:eastAsiaTheme="minorEastAsia" w:hAnsiTheme="minorEastAsia" w:hint="eastAsia"/>
          <w:sz w:val="18"/>
          <w:szCs w:val="18"/>
        </w:rPr>
        <w:t>から改善案</w:t>
      </w:r>
      <w:r w:rsidR="00B87A15" w:rsidRPr="00787D0F">
        <w:rPr>
          <w:rFonts w:asciiTheme="minorEastAsia" w:eastAsiaTheme="minorEastAsia" w:hAnsiTheme="minorEastAsia" w:hint="eastAsia"/>
          <w:sz w:val="18"/>
          <w:szCs w:val="18"/>
        </w:rPr>
        <w:t>を</w:t>
      </w:r>
      <w:r w:rsidR="000344FF" w:rsidRPr="00787D0F">
        <w:rPr>
          <w:rFonts w:asciiTheme="minorEastAsia" w:eastAsiaTheme="minorEastAsia" w:hAnsiTheme="minorEastAsia" w:hint="eastAsia"/>
          <w:sz w:val="18"/>
          <w:szCs w:val="18"/>
        </w:rPr>
        <w:t>提案するこ</w:t>
      </w:r>
      <w:r w:rsidR="00B87A15" w:rsidRPr="00787D0F">
        <w:rPr>
          <w:rFonts w:asciiTheme="minorEastAsia" w:eastAsiaTheme="minorEastAsia" w:hAnsiTheme="minorEastAsia" w:hint="eastAsia"/>
          <w:sz w:val="18"/>
          <w:szCs w:val="18"/>
        </w:rPr>
        <w:t>と</w:t>
      </w:r>
      <w:r w:rsidR="000344FF" w:rsidRPr="00787D0F">
        <w:rPr>
          <w:rFonts w:asciiTheme="minorEastAsia" w:eastAsiaTheme="minorEastAsia" w:hAnsiTheme="minorEastAsia" w:hint="eastAsia"/>
          <w:sz w:val="18"/>
          <w:szCs w:val="18"/>
        </w:rPr>
        <w:t>が</w:t>
      </w:r>
      <w:r w:rsidR="00321E86" w:rsidRPr="00787D0F">
        <w:rPr>
          <w:rFonts w:asciiTheme="minorEastAsia" w:eastAsiaTheme="minorEastAsia" w:hAnsiTheme="minorEastAsia" w:hint="eastAsia"/>
          <w:sz w:val="18"/>
          <w:szCs w:val="18"/>
        </w:rPr>
        <w:t>、</w:t>
      </w:r>
      <w:r w:rsidR="00B87A15" w:rsidRPr="00787D0F">
        <w:rPr>
          <w:rFonts w:asciiTheme="minorEastAsia" w:eastAsiaTheme="minorEastAsia" w:hAnsiTheme="minorEastAsia" w:hint="eastAsia"/>
          <w:sz w:val="18"/>
          <w:szCs w:val="18"/>
        </w:rPr>
        <w:t>自身の成長を感じ</w:t>
      </w:r>
      <w:r w:rsidR="00321E86" w:rsidRPr="00787D0F">
        <w:rPr>
          <w:rFonts w:asciiTheme="minorEastAsia" w:eastAsiaTheme="minorEastAsia" w:hAnsiTheme="minorEastAsia" w:hint="eastAsia"/>
          <w:sz w:val="18"/>
          <w:szCs w:val="18"/>
        </w:rPr>
        <w:t>ますので</w:t>
      </w:r>
      <w:r w:rsidR="00B87A15" w:rsidRPr="00787D0F">
        <w:rPr>
          <w:rFonts w:asciiTheme="minorEastAsia" w:eastAsiaTheme="minorEastAsia" w:hAnsiTheme="minorEastAsia" w:hint="eastAsia"/>
          <w:sz w:val="18"/>
          <w:szCs w:val="18"/>
        </w:rPr>
        <w:t>広い視野で</w:t>
      </w:r>
      <w:r w:rsidR="00321E86" w:rsidRPr="00787D0F">
        <w:rPr>
          <w:rFonts w:asciiTheme="minorEastAsia" w:eastAsiaTheme="minorEastAsia" w:hAnsiTheme="minorEastAsia" w:hint="eastAsia"/>
          <w:sz w:val="18"/>
          <w:szCs w:val="18"/>
        </w:rPr>
        <w:t>物事を確認しながら</w:t>
      </w:r>
      <w:r w:rsidR="00B87A15" w:rsidRPr="00787D0F">
        <w:rPr>
          <w:rFonts w:asciiTheme="minorEastAsia" w:eastAsiaTheme="minorEastAsia" w:hAnsiTheme="minorEastAsia" w:hint="eastAsia"/>
          <w:sz w:val="18"/>
          <w:szCs w:val="18"/>
        </w:rPr>
        <w:t>、自らの目標をさらに高く持ち行動する</w:t>
      </w:r>
      <w:r w:rsidR="00321E86" w:rsidRPr="00787D0F">
        <w:rPr>
          <w:rFonts w:asciiTheme="minorEastAsia" w:eastAsiaTheme="minorEastAsia" w:hAnsiTheme="minorEastAsia" w:hint="eastAsia"/>
          <w:sz w:val="18"/>
          <w:szCs w:val="18"/>
        </w:rPr>
        <w:t>努力をすること</w:t>
      </w:r>
      <w:r w:rsidR="00B87A15" w:rsidRPr="00787D0F">
        <w:rPr>
          <w:rFonts w:asciiTheme="minorEastAsia" w:eastAsiaTheme="minorEastAsia" w:hAnsiTheme="minorEastAsia" w:hint="eastAsia"/>
          <w:sz w:val="18"/>
          <w:szCs w:val="18"/>
        </w:rPr>
        <w:t>ができます。</w:t>
      </w:r>
    </w:p>
    <w:p w:rsidR="00CE528A" w:rsidRPr="00787D0F" w:rsidRDefault="00CE528A" w:rsidP="00854C0D">
      <w:pPr>
        <w:rPr>
          <w:rFonts w:asciiTheme="minorEastAsia" w:eastAsiaTheme="minorEastAsia" w:hAnsiTheme="minorEastAsia"/>
          <w:sz w:val="18"/>
          <w:szCs w:val="18"/>
        </w:rPr>
      </w:pPr>
    </w:p>
    <w:p w:rsidR="00875BC2" w:rsidRPr="00787D0F" w:rsidRDefault="00875BC2" w:rsidP="00854C0D">
      <w:pPr>
        <w:jc w:val="right"/>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以上</w:t>
      </w:r>
    </w:p>
    <w:sectPr w:rsidR="00875BC2" w:rsidRPr="00787D0F" w:rsidSect="00854C0D">
      <w:footerReference w:type="even" r:id="rId7"/>
      <w:footerReference w:type="default" r:id="rId8"/>
      <w:pgSz w:w="11906" w:h="16838" w:code="9"/>
      <w:pgMar w:top="567" w:right="1133" w:bottom="567" w:left="1134" w:header="851" w:footer="992" w:gutter="0"/>
      <w:pgNumType w:chapStyle="1"/>
      <w:cols w:space="425"/>
      <w:docGrid w:type="linesAndChars" w:linePitch="285"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D99" w:rsidRDefault="00874D99">
      <w:r>
        <w:separator/>
      </w:r>
    </w:p>
  </w:endnote>
  <w:endnote w:type="continuationSeparator" w:id="0">
    <w:p w:rsidR="00874D99" w:rsidRDefault="0087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F34" w:rsidRDefault="00073F34" w:rsidP="00875BC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73F34" w:rsidRDefault="00073F3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F34" w:rsidRDefault="00073F34" w:rsidP="00875BC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71858">
      <w:rPr>
        <w:rStyle w:val="a7"/>
        <w:noProof/>
      </w:rPr>
      <w:t>2</w:t>
    </w:r>
    <w:r>
      <w:rPr>
        <w:rStyle w:val="a7"/>
      </w:rPr>
      <w:fldChar w:fldCharType="end"/>
    </w:r>
  </w:p>
  <w:p w:rsidR="00073F34" w:rsidRDefault="00073F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D99" w:rsidRDefault="00874D99">
      <w:r>
        <w:separator/>
      </w:r>
    </w:p>
  </w:footnote>
  <w:footnote w:type="continuationSeparator" w:id="0">
    <w:p w:rsidR="00874D99" w:rsidRDefault="00874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A4C1A0B"/>
    <w:multiLevelType w:val="hybridMultilevel"/>
    <w:tmpl w:val="C914948C"/>
    <w:lvl w:ilvl="0" w:tplc="55C25AD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72B5562"/>
    <w:multiLevelType w:val="hybridMultilevel"/>
    <w:tmpl w:val="C1DCCB2A"/>
    <w:lvl w:ilvl="0" w:tplc="0409000B">
      <w:start w:val="1"/>
      <w:numFmt w:val="bullet"/>
      <w:lvlText w:val=""/>
      <w:lvlJc w:val="left"/>
      <w:pPr>
        <w:tabs>
          <w:tab w:val="num" w:pos="795"/>
        </w:tabs>
        <w:ind w:left="795" w:hanging="420"/>
      </w:pPr>
      <w:rPr>
        <w:rFonts w:ascii="Wingdings" w:hAnsi="Wingdings" w:hint="default"/>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abstractNum w:abstractNumId="6"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7"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8" w15:restartNumberingAfterBreak="0">
    <w:nsid w:val="2CE504CB"/>
    <w:multiLevelType w:val="hybridMultilevel"/>
    <w:tmpl w:val="77A8E22C"/>
    <w:lvl w:ilvl="0" w:tplc="00727D7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10" w15:restartNumberingAfterBreak="0">
    <w:nsid w:val="40815362"/>
    <w:multiLevelType w:val="hybridMultilevel"/>
    <w:tmpl w:val="D2C2F3F6"/>
    <w:lvl w:ilvl="0" w:tplc="B748B770">
      <w:numFmt w:val="bullet"/>
      <w:lvlText w:val="●"/>
      <w:lvlJc w:val="left"/>
      <w:pPr>
        <w:tabs>
          <w:tab w:val="num" w:pos="360"/>
        </w:tabs>
        <w:ind w:left="360" w:hanging="360"/>
      </w:pPr>
      <w:rPr>
        <w:rFonts w:ascii="ＭＳ Ｐゴシック" w:eastAsia="ＭＳ Ｐゴシック" w:hAnsi="ＭＳ Ｐゴシック" w:cs="Arial" w:hint="eastAsia"/>
        <w:b/>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12" w15:restartNumberingAfterBreak="0">
    <w:nsid w:val="46F43616"/>
    <w:multiLevelType w:val="hybridMultilevel"/>
    <w:tmpl w:val="29C82EE0"/>
    <w:lvl w:ilvl="0" w:tplc="D55851D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4" w15:restartNumberingAfterBreak="0">
    <w:nsid w:val="5F446BAD"/>
    <w:multiLevelType w:val="hybridMultilevel"/>
    <w:tmpl w:val="68169610"/>
    <w:lvl w:ilvl="0" w:tplc="8FD41E96">
      <w:numFmt w:val="bullet"/>
      <w:lvlText w:val="□"/>
      <w:lvlJc w:val="left"/>
      <w:pPr>
        <w:tabs>
          <w:tab w:val="num" w:pos="360"/>
        </w:tabs>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7"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13"/>
  </w:num>
  <w:num w:numId="3">
    <w:abstractNumId w:val="9"/>
  </w:num>
  <w:num w:numId="4">
    <w:abstractNumId w:val="1"/>
  </w:num>
  <w:num w:numId="5">
    <w:abstractNumId w:val="11"/>
  </w:num>
  <w:num w:numId="6">
    <w:abstractNumId w:val="16"/>
  </w:num>
  <w:num w:numId="7">
    <w:abstractNumId w:val="0"/>
  </w:num>
  <w:num w:numId="8">
    <w:abstractNumId w:val="15"/>
  </w:num>
  <w:num w:numId="9">
    <w:abstractNumId w:val="7"/>
  </w:num>
  <w:num w:numId="10">
    <w:abstractNumId w:val="6"/>
  </w:num>
  <w:num w:numId="11">
    <w:abstractNumId w:val="17"/>
  </w:num>
  <w:num w:numId="12">
    <w:abstractNumId w:val="3"/>
  </w:num>
  <w:num w:numId="13">
    <w:abstractNumId w:val="12"/>
  </w:num>
  <w:num w:numId="14">
    <w:abstractNumId w:val="8"/>
  </w:num>
  <w:num w:numId="15">
    <w:abstractNumId w:val="5"/>
  </w:num>
  <w:num w:numId="16">
    <w:abstractNumId w:val="4"/>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89"/>
  <w:drawingGridVerticalSpacing w:val="28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CA5"/>
    <w:rsid w:val="00005C65"/>
    <w:rsid w:val="00006D14"/>
    <w:rsid w:val="0001777A"/>
    <w:rsid w:val="00021EA9"/>
    <w:rsid w:val="000344FF"/>
    <w:rsid w:val="00037EF7"/>
    <w:rsid w:val="00063DFF"/>
    <w:rsid w:val="000720F4"/>
    <w:rsid w:val="00073F34"/>
    <w:rsid w:val="000A19ED"/>
    <w:rsid w:val="000A356A"/>
    <w:rsid w:val="000A71FC"/>
    <w:rsid w:val="000B5E49"/>
    <w:rsid w:val="000E0436"/>
    <w:rsid w:val="000F04AA"/>
    <w:rsid w:val="000F2E2A"/>
    <w:rsid w:val="000F5334"/>
    <w:rsid w:val="00106D95"/>
    <w:rsid w:val="00125F4A"/>
    <w:rsid w:val="00137950"/>
    <w:rsid w:val="00141944"/>
    <w:rsid w:val="00141953"/>
    <w:rsid w:val="0014778A"/>
    <w:rsid w:val="001548BC"/>
    <w:rsid w:val="00163CAA"/>
    <w:rsid w:val="0018281B"/>
    <w:rsid w:val="001933F6"/>
    <w:rsid w:val="001A0691"/>
    <w:rsid w:val="001B380A"/>
    <w:rsid w:val="00207B47"/>
    <w:rsid w:val="00236DB1"/>
    <w:rsid w:val="0025051E"/>
    <w:rsid w:val="00264377"/>
    <w:rsid w:val="0026567F"/>
    <w:rsid w:val="00273BFC"/>
    <w:rsid w:val="00282117"/>
    <w:rsid w:val="002830EB"/>
    <w:rsid w:val="00295626"/>
    <w:rsid w:val="002A75DF"/>
    <w:rsid w:val="002E26D6"/>
    <w:rsid w:val="002E7A64"/>
    <w:rsid w:val="002F1D2E"/>
    <w:rsid w:val="002F451B"/>
    <w:rsid w:val="00305CBA"/>
    <w:rsid w:val="00321E86"/>
    <w:rsid w:val="00326333"/>
    <w:rsid w:val="00334E31"/>
    <w:rsid w:val="00344AC8"/>
    <w:rsid w:val="00355D0F"/>
    <w:rsid w:val="0036013D"/>
    <w:rsid w:val="00364322"/>
    <w:rsid w:val="00374D3E"/>
    <w:rsid w:val="00380981"/>
    <w:rsid w:val="00380CF2"/>
    <w:rsid w:val="003A2CD0"/>
    <w:rsid w:val="003B4DF1"/>
    <w:rsid w:val="003D3B58"/>
    <w:rsid w:val="003F7A32"/>
    <w:rsid w:val="00403E2E"/>
    <w:rsid w:val="00413593"/>
    <w:rsid w:val="004140FB"/>
    <w:rsid w:val="0042603F"/>
    <w:rsid w:val="00430956"/>
    <w:rsid w:val="00471858"/>
    <w:rsid w:val="00480ABB"/>
    <w:rsid w:val="00483D25"/>
    <w:rsid w:val="004955F9"/>
    <w:rsid w:val="00497F17"/>
    <w:rsid w:val="004A4FBD"/>
    <w:rsid w:val="004C013E"/>
    <w:rsid w:val="004C696F"/>
    <w:rsid w:val="004D1D37"/>
    <w:rsid w:val="0050039E"/>
    <w:rsid w:val="00514CA5"/>
    <w:rsid w:val="0054406C"/>
    <w:rsid w:val="00574322"/>
    <w:rsid w:val="005C1B46"/>
    <w:rsid w:val="005C38B6"/>
    <w:rsid w:val="005D7427"/>
    <w:rsid w:val="005D7D7B"/>
    <w:rsid w:val="005E28FE"/>
    <w:rsid w:val="005E606F"/>
    <w:rsid w:val="005E6D2A"/>
    <w:rsid w:val="00607712"/>
    <w:rsid w:val="00630512"/>
    <w:rsid w:val="00652CB5"/>
    <w:rsid w:val="00655F3C"/>
    <w:rsid w:val="006615FC"/>
    <w:rsid w:val="006815D5"/>
    <w:rsid w:val="00697DD5"/>
    <w:rsid w:val="006A17F6"/>
    <w:rsid w:val="006A1B89"/>
    <w:rsid w:val="006B3653"/>
    <w:rsid w:val="006D0151"/>
    <w:rsid w:val="006E00CF"/>
    <w:rsid w:val="006E6844"/>
    <w:rsid w:val="006E69C1"/>
    <w:rsid w:val="00711AFA"/>
    <w:rsid w:val="00713119"/>
    <w:rsid w:val="0072375C"/>
    <w:rsid w:val="007620E5"/>
    <w:rsid w:val="00764562"/>
    <w:rsid w:val="00783FA5"/>
    <w:rsid w:val="007865DA"/>
    <w:rsid w:val="007866DE"/>
    <w:rsid w:val="00787D0F"/>
    <w:rsid w:val="007A03C0"/>
    <w:rsid w:val="007B4055"/>
    <w:rsid w:val="007B596D"/>
    <w:rsid w:val="007D535B"/>
    <w:rsid w:val="007E233F"/>
    <w:rsid w:val="007E44C6"/>
    <w:rsid w:val="007E4E15"/>
    <w:rsid w:val="007F5B8D"/>
    <w:rsid w:val="00803934"/>
    <w:rsid w:val="008153C2"/>
    <w:rsid w:val="00821EC7"/>
    <w:rsid w:val="00850162"/>
    <w:rsid w:val="008512AC"/>
    <w:rsid w:val="00852476"/>
    <w:rsid w:val="00854C0D"/>
    <w:rsid w:val="00874D99"/>
    <w:rsid w:val="00875BC2"/>
    <w:rsid w:val="0087624A"/>
    <w:rsid w:val="008A25AB"/>
    <w:rsid w:val="008B6822"/>
    <w:rsid w:val="008C6EA1"/>
    <w:rsid w:val="008C78D5"/>
    <w:rsid w:val="008D1111"/>
    <w:rsid w:val="008E1EAC"/>
    <w:rsid w:val="009044A4"/>
    <w:rsid w:val="0090567E"/>
    <w:rsid w:val="009072CD"/>
    <w:rsid w:val="0091060C"/>
    <w:rsid w:val="009166D9"/>
    <w:rsid w:val="009345B2"/>
    <w:rsid w:val="009359F7"/>
    <w:rsid w:val="0094143B"/>
    <w:rsid w:val="009934EE"/>
    <w:rsid w:val="009A13B3"/>
    <w:rsid w:val="009A1E62"/>
    <w:rsid w:val="009A2C10"/>
    <w:rsid w:val="009D114D"/>
    <w:rsid w:val="009D7752"/>
    <w:rsid w:val="009F118B"/>
    <w:rsid w:val="009F4158"/>
    <w:rsid w:val="00A002CB"/>
    <w:rsid w:val="00A0486E"/>
    <w:rsid w:val="00A0507B"/>
    <w:rsid w:val="00A1414D"/>
    <w:rsid w:val="00A367F8"/>
    <w:rsid w:val="00A3696C"/>
    <w:rsid w:val="00A5700C"/>
    <w:rsid w:val="00A74B11"/>
    <w:rsid w:val="00A75A83"/>
    <w:rsid w:val="00A8631D"/>
    <w:rsid w:val="00AB0F4F"/>
    <w:rsid w:val="00AE20BA"/>
    <w:rsid w:val="00AF1FFD"/>
    <w:rsid w:val="00B007D9"/>
    <w:rsid w:val="00B01033"/>
    <w:rsid w:val="00B04593"/>
    <w:rsid w:val="00B15E3D"/>
    <w:rsid w:val="00B23F90"/>
    <w:rsid w:val="00B40FD5"/>
    <w:rsid w:val="00B45B75"/>
    <w:rsid w:val="00B474D2"/>
    <w:rsid w:val="00B55967"/>
    <w:rsid w:val="00B559DD"/>
    <w:rsid w:val="00B71A3B"/>
    <w:rsid w:val="00B722A5"/>
    <w:rsid w:val="00B804CE"/>
    <w:rsid w:val="00B87A15"/>
    <w:rsid w:val="00B917FD"/>
    <w:rsid w:val="00BA3A72"/>
    <w:rsid w:val="00BA49B1"/>
    <w:rsid w:val="00BB3FA2"/>
    <w:rsid w:val="00BC7CB3"/>
    <w:rsid w:val="00BD3BAD"/>
    <w:rsid w:val="00BE0987"/>
    <w:rsid w:val="00BE5A3A"/>
    <w:rsid w:val="00BF35E3"/>
    <w:rsid w:val="00C118A0"/>
    <w:rsid w:val="00C171F7"/>
    <w:rsid w:val="00C22C4A"/>
    <w:rsid w:val="00C4568B"/>
    <w:rsid w:val="00C457D1"/>
    <w:rsid w:val="00C500DB"/>
    <w:rsid w:val="00C5115B"/>
    <w:rsid w:val="00C77C24"/>
    <w:rsid w:val="00C864CC"/>
    <w:rsid w:val="00C90E35"/>
    <w:rsid w:val="00CA0B55"/>
    <w:rsid w:val="00CB73DD"/>
    <w:rsid w:val="00CE528A"/>
    <w:rsid w:val="00CF0D4E"/>
    <w:rsid w:val="00CF5DC8"/>
    <w:rsid w:val="00D21953"/>
    <w:rsid w:val="00D32334"/>
    <w:rsid w:val="00D51C4E"/>
    <w:rsid w:val="00D520D4"/>
    <w:rsid w:val="00D73F81"/>
    <w:rsid w:val="00DA0695"/>
    <w:rsid w:val="00DB689C"/>
    <w:rsid w:val="00DC081E"/>
    <w:rsid w:val="00DE6959"/>
    <w:rsid w:val="00DF2B3B"/>
    <w:rsid w:val="00E17D59"/>
    <w:rsid w:val="00E21FC1"/>
    <w:rsid w:val="00E350EB"/>
    <w:rsid w:val="00E43AB3"/>
    <w:rsid w:val="00E505C3"/>
    <w:rsid w:val="00E6408E"/>
    <w:rsid w:val="00E75E72"/>
    <w:rsid w:val="00E90648"/>
    <w:rsid w:val="00E93941"/>
    <w:rsid w:val="00EA6537"/>
    <w:rsid w:val="00EB1B47"/>
    <w:rsid w:val="00EB2BD7"/>
    <w:rsid w:val="00EB460E"/>
    <w:rsid w:val="00EC4BD7"/>
    <w:rsid w:val="00ED7540"/>
    <w:rsid w:val="00EE4B9C"/>
    <w:rsid w:val="00F3429D"/>
    <w:rsid w:val="00F45CC0"/>
    <w:rsid w:val="00F711F1"/>
    <w:rsid w:val="00FA37B0"/>
    <w:rsid w:val="00FB2DD7"/>
    <w:rsid w:val="00FB55A4"/>
    <w:rsid w:val="00FC5BEE"/>
    <w:rsid w:val="00FE3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167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16"/>
    </w:rPr>
  </w:style>
  <w:style w:type="paragraph" w:styleId="a4">
    <w:name w:val="header"/>
    <w:basedOn w:val="a"/>
    <w:pPr>
      <w:tabs>
        <w:tab w:val="center" w:pos="4252"/>
        <w:tab w:val="right" w:pos="8504"/>
      </w:tabs>
    </w:pPr>
  </w:style>
  <w:style w:type="paragraph" w:styleId="a5">
    <w:name w:val="footer"/>
    <w:basedOn w:val="a"/>
    <w:pPr>
      <w:tabs>
        <w:tab w:val="center" w:pos="4252"/>
        <w:tab w:val="right" w:pos="8504"/>
      </w:tabs>
    </w:pPr>
  </w:style>
  <w:style w:type="paragraph" w:styleId="a6">
    <w:name w:val="Balloon Text"/>
    <w:basedOn w:val="a"/>
    <w:semiHidden/>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7">
    <w:name w:val="page number"/>
    <w:basedOn w:val="a0"/>
    <w:rsid w:val="00875BC2"/>
  </w:style>
  <w:style w:type="table" w:styleId="a8">
    <w:name w:val="Table Grid"/>
    <w:basedOn w:val="a1"/>
    <w:rsid w:val="00B559DD"/>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qFormat/>
    <w:rsid w:val="009934EE"/>
    <w:rPr>
      <w:b/>
      <w:bCs/>
      <w:i w:val="0"/>
      <w:iCs w:val="0"/>
    </w:rPr>
  </w:style>
  <w:style w:type="character" w:styleId="aa">
    <w:name w:val="annotation reference"/>
    <w:basedOn w:val="a0"/>
    <w:rsid w:val="006D0151"/>
    <w:rPr>
      <w:sz w:val="18"/>
      <w:szCs w:val="18"/>
    </w:rPr>
  </w:style>
  <w:style w:type="paragraph" w:styleId="ab">
    <w:name w:val="annotation text"/>
    <w:basedOn w:val="a"/>
    <w:link w:val="ac"/>
    <w:rsid w:val="006D0151"/>
    <w:pPr>
      <w:jc w:val="left"/>
    </w:pPr>
  </w:style>
  <w:style w:type="character" w:customStyle="1" w:styleId="ac">
    <w:name w:val="コメント文字列 (文字)"/>
    <w:basedOn w:val="a0"/>
    <w:link w:val="ab"/>
    <w:rsid w:val="006D0151"/>
    <w:rPr>
      <w:kern w:val="2"/>
      <w:sz w:val="21"/>
    </w:rPr>
  </w:style>
  <w:style w:type="paragraph" w:styleId="ad">
    <w:name w:val="annotation subject"/>
    <w:basedOn w:val="ab"/>
    <w:next w:val="ab"/>
    <w:link w:val="ae"/>
    <w:rsid w:val="006D0151"/>
    <w:rPr>
      <w:b/>
      <w:bCs/>
    </w:rPr>
  </w:style>
  <w:style w:type="character" w:customStyle="1" w:styleId="ae">
    <w:name w:val="コメント内容 (文字)"/>
    <w:basedOn w:val="ac"/>
    <w:link w:val="ad"/>
    <w:rsid w:val="006D015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878407">
      <w:bodyDiv w:val="1"/>
      <w:marLeft w:val="0"/>
      <w:marRight w:val="0"/>
      <w:marTop w:val="0"/>
      <w:marBottom w:val="0"/>
      <w:divBdr>
        <w:top w:val="none" w:sz="0" w:space="0" w:color="auto"/>
        <w:left w:val="none" w:sz="0" w:space="0" w:color="auto"/>
        <w:bottom w:val="none" w:sz="0" w:space="0" w:color="auto"/>
        <w:right w:val="none" w:sz="0" w:space="0" w:color="auto"/>
      </w:divBdr>
      <w:divsChild>
        <w:div w:id="811484653">
          <w:marLeft w:val="0"/>
          <w:marRight w:val="0"/>
          <w:marTop w:val="0"/>
          <w:marBottom w:val="0"/>
          <w:divBdr>
            <w:top w:val="none" w:sz="0" w:space="0" w:color="auto"/>
            <w:left w:val="single" w:sz="6" w:space="0" w:color="CCCCCC"/>
            <w:bottom w:val="none" w:sz="0" w:space="0" w:color="auto"/>
            <w:right w:val="single" w:sz="6" w:space="0" w:color="CCCCCC"/>
          </w:divBdr>
          <w:divsChild>
            <w:div w:id="874464449">
              <w:marLeft w:val="0"/>
              <w:marRight w:val="0"/>
              <w:marTop w:val="375"/>
              <w:marBottom w:val="0"/>
              <w:divBdr>
                <w:top w:val="none" w:sz="0" w:space="0" w:color="auto"/>
                <w:left w:val="none" w:sz="0" w:space="0" w:color="auto"/>
                <w:bottom w:val="none" w:sz="0" w:space="0" w:color="auto"/>
                <w:right w:val="none" w:sz="0" w:space="0" w:color="auto"/>
              </w:divBdr>
              <w:divsChild>
                <w:div w:id="234434388">
                  <w:marLeft w:val="0"/>
                  <w:marRight w:val="0"/>
                  <w:marTop w:val="0"/>
                  <w:marBottom w:val="0"/>
                  <w:divBdr>
                    <w:top w:val="none" w:sz="0" w:space="0" w:color="auto"/>
                    <w:left w:val="none" w:sz="0" w:space="0" w:color="auto"/>
                    <w:bottom w:val="none" w:sz="0" w:space="0" w:color="auto"/>
                    <w:right w:val="none" w:sz="0" w:space="0" w:color="auto"/>
                  </w:divBdr>
                  <w:divsChild>
                    <w:div w:id="1912303664">
                      <w:marLeft w:val="0"/>
                      <w:marRight w:val="0"/>
                      <w:marTop w:val="0"/>
                      <w:marBottom w:val="0"/>
                      <w:divBdr>
                        <w:top w:val="none" w:sz="0" w:space="0" w:color="auto"/>
                        <w:left w:val="none" w:sz="0" w:space="0" w:color="auto"/>
                        <w:bottom w:val="none" w:sz="0" w:space="0" w:color="auto"/>
                        <w:right w:val="none" w:sz="0" w:space="0" w:color="auto"/>
                      </w:divBdr>
                      <w:divsChild>
                        <w:div w:id="65807912">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8469411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674440">
      <w:bodyDiv w:val="1"/>
      <w:marLeft w:val="0"/>
      <w:marRight w:val="0"/>
      <w:marTop w:val="0"/>
      <w:marBottom w:val="0"/>
      <w:divBdr>
        <w:top w:val="none" w:sz="0" w:space="0" w:color="auto"/>
        <w:left w:val="none" w:sz="0" w:space="0" w:color="auto"/>
        <w:bottom w:val="none" w:sz="0" w:space="0" w:color="auto"/>
        <w:right w:val="none" w:sz="0" w:space="0" w:color="auto"/>
      </w:divBdr>
      <w:divsChild>
        <w:div w:id="864635578">
          <w:marLeft w:val="0"/>
          <w:marRight w:val="0"/>
          <w:marTop w:val="0"/>
          <w:marBottom w:val="0"/>
          <w:divBdr>
            <w:top w:val="none" w:sz="0" w:space="0" w:color="auto"/>
            <w:left w:val="single" w:sz="6" w:space="0" w:color="CCCCCC"/>
            <w:bottom w:val="none" w:sz="0" w:space="0" w:color="auto"/>
            <w:right w:val="single" w:sz="6" w:space="0" w:color="CCCCCC"/>
          </w:divBdr>
          <w:divsChild>
            <w:div w:id="198054658">
              <w:marLeft w:val="0"/>
              <w:marRight w:val="0"/>
              <w:marTop w:val="375"/>
              <w:marBottom w:val="0"/>
              <w:divBdr>
                <w:top w:val="none" w:sz="0" w:space="0" w:color="auto"/>
                <w:left w:val="none" w:sz="0" w:space="0" w:color="auto"/>
                <w:bottom w:val="none" w:sz="0" w:space="0" w:color="auto"/>
                <w:right w:val="none" w:sz="0" w:space="0" w:color="auto"/>
              </w:divBdr>
              <w:divsChild>
                <w:div w:id="1365595262">
                  <w:marLeft w:val="0"/>
                  <w:marRight w:val="0"/>
                  <w:marTop w:val="0"/>
                  <w:marBottom w:val="0"/>
                  <w:divBdr>
                    <w:top w:val="none" w:sz="0" w:space="0" w:color="auto"/>
                    <w:left w:val="none" w:sz="0" w:space="0" w:color="auto"/>
                    <w:bottom w:val="none" w:sz="0" w:space="0" w:color="auto"/>
                    <w:right w:val="none" w:sz="0" w:space="0" w:color="auto"/>
                  </w:divBdr>
                  <w:divsChild>
                    <w:div w:id="1329402513">
                      <w:marLeft w:val="0"/>
                      <w:marRight w:val="0"/>
                      <w:marTop w:val="0"/>
                      <w:marBottom w:val="0"/>
                      <w:divBdr>
                        <w:top w:val="none" w:sz="0" w:space="0" w:color="auto"/>
                        <w:left w:val="none" w:sz="0" w:space="0" w:color="auto"/>
                        <w:bottom w:val="none" w:sz="0" w:space="0" w:color="auto"/>
                        <w:right w:val="none" w:sz="0" w:space="0" w:color="auto"/>
                      </w:divBdr>
                      <w:divsChild>
                        <w:div w:id="514929396">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9889402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 w:id="1609970895">
      <w:bodyDiv w:val="1"/>
      <w:marLeft w:val="0"/>
      <w:marRight w:val="0"/>
      <w:marTop w:val="0"/>
      <w:marBottom w:val="0"/>
      <w:divBdr>
        <w:top w:val="none" w:sz="0" w:space="0" w:color="auto"/>
        <w:left w:val="none" w:sz="0" w:space="0" w:color="auto"/>
        <w:bottom w:val="none" w:sz="0" w:space="0" w:color="auto"/>
        <w:right w:val="none" w:sz="0" w:space="0" w:color="auto"/>
      </w:divBdr>
      <w:divsChild>
        <w:div w:id="1112898074">
          <w:marLeft w:val="0"/>
          <w:marRight w:val="0"/>
          <w:marTop w:val="0"/>
          <w:marBottom w:val="0"/>
          <w:divBdr>
            <w:top w:val="none" w:sz="0" w:space="0" w:color="auto"/>
            <w:left w:val="single" w:sz="6" w:space="0" w:color="CCCCCC"/>
            <w:bottom w:val="none" w:sz="0" w:space="0" w:color="auto"/>
            <w:right w:val="single" w:sz="6" w:space="0" w:color="CCCCCC"/>
          </w:divBdr>
          <w:divsChild>
            <w:div w:id="217522774">
              <w:marLeft w:val="0"/>
              <w:marRight w:val="0"/>
              <w:marTop w:val="375"/>
              <w:marBottom w:val="0"/>
              <w:divBdr>
                <w:top w:val="none" w:sz="0" w:space="0" w:color="auto"/>
                <w:left w:val="none" w:sz="0" w:space="0" w:color="auto"/>
                <w:bottom w:val="none" w:sz="0" w:space="0" w:color="auto"/>
                <w:right w:val="none" w:sz="0" w:space="0" w:color="auto"/>
              </w:divBdr>
              <w:divsChild>
                <w:div w:id="733554144">
                  <w:marLeft w:val="0"/>
                  <w:marRight w:val="0"/>
                  <w:marTop w:val="0"/>
                  <w:marBottom w:val="0"/>
                  <w:divBdr>
                    <w:top w:val="none" w:sz="0" w:space="0" w:color="auto"/>
                    <w:left w:val="none" w:sz="0" w:space="0" w:color="auto"/>
                    <w:bottom w:val="none" w:sz="0" w:space="0" w:color="auto"/>
                    <w:right w:val="none" w:sz="0" w:space="0" w:color="auto"/>
                  </w:divBdr>
                  <w:divsChild>
                    <w:div w:id="729614154">
                      <w:marLeft w:val="0"/>
                      <w:marRight w:val="0"/>
                      <w:marTop w:val="0"/>
                      <w:marBottom w:val="0"/>
                      <w:divBdr>
                        <w:top w:val="none" w:sz="0" w:space="0" w:color="auto"/>
                        <w:left w:val="none" w:sz="0" w:space="0" w:color="auto"/>
                        <w:bottom w:val="none" w:sz="0" w:space="0" w:color="auto"/>
                        <w:right w:val="none" w:sz="0" w:space="0" w:color="auto"/>
                      </w:divBdr>
                      <w:divsChild>
                        <w:div w:id="663314173">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19386351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2116</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creator/>
  <cp:lastModifiedBy/>
  <cp:revision>1</cp:revision>
  <cp:lastPrinted>2011-06-22T05:26:00Z</cp:lastPrinted>
  <dcterms:created xsi:type="dcterms:W3CDTF">2017-08-18T07:04:00Z</dcterms:created>
  <dcterms:modified xsi:type="dcterms:W3CDTF">2019-09-13T00:20:00Z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