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1A53B" w14:textId="77777777" w:rsidR="00121B2E" w:rsidRPr="004D3AC2" w:rsidRDefault="00121B2E" w:rsidP="00121B2E">
      <w:pPr>
        <w:jc w:val="center"/>
        <w:rPr>
          <w:rFonts w:ascii="ＭＳ 明朝" w:hAnsi="ＭＳ 明朝"/>
          <w:b/>
          <w:sz w:val="28"/>
        </w:rPr>
      </w:pPr>
      <w:r w:rsidRPr="004D3AC2">
        <w:rPr>
          <w:rFonts w:ascii="ＭＳ 明朝" w:hAnsi="ＭＳ 明朝" w:hint="eastAsia"/>
          <w:b/>
          <w:sz w:val="28"/>
        </w:rPr>
        <w:t>職</w:t>
      </w:r>
      <w:r w:rsidR="00126580" w:rsidRPr="004D3AC2">
        <w:rPr>
          <w:rFonts w:ascii="ＭＳ 明朝" w:hAnsi="ＭＳ 明朝" w:hint="eastAsia"/>
          <w:b/>
          <w:sz w:val="28"/>
        </w:rPr>
        <w:t xml:space="preserve">　</w:t>
      </w:r>
      <w:r w:rsidRPr="004D3AC2">
        <w:rPr>
          <w:rFonts w:ascii="ＭＳ 明朝" w:hAnsi="ＭＳ 明朝" w:hint="eastAsia"/>
          <w:b/>
          <w:sz w:val="28"/>
        </w:rPr>
        <w:t>務</w:t>
      </w:r>
      <w:r w:rsidR="00126580" w:rsidRPr="004D3AC2">
        <w:rPr>
          <w:rFonts w:ascii="ＭＳ 明朝" w:hAnsi="ＭＳ 明朝" w:hint="eastAsia"/>
          <w:b/>
          <w:sz w:val="28"/>
        </w:rPr>
        <w:t xml:space="preserve">　</w:t>
      </w:r>
      <w:r w:rsidRPr="004D3AC2">
        <w:rPr>
          <w:rFonts w:ascii="ＭＳ 明朝" w:hAnsi="ＭＳ 明朝" w:hint="eastAsia"/>
          <w:b/>
          <w:sz w:val="28"/>
        </w:rPr>
        <w:t>経</w:t>
      </w:r>
      <w:r w:rsidR="00126580" w:rsidRPr="004D3AC2">
        <w:rPr>
          <w:rFonts w:ascii="ＭＳ 明朝" w:hAnsi="ＭＳ 明朝" w:hint="eastAsia"/>
          <w:b/>
          <w:sz w:val="28"/>
        </w:rPr>
        <w:t xml:space="preserve">　</w:t>
      </w:r>
      <w:r w:rsidRPr="004D3AC2">
        <w:rPr>
          <w:rFonts w:ascii="ＭＳ 明朝" w:hAnsi="ＭＳ 明朝" w:hint="eastAsia"/>
          <w:b/>
          <w:sz w:val="28"/>
        </w:rPr>
        <w:t>歴</w:t>
      </w:r>
      <w:r w:rsidR="00126580" w:rsidRPr="004D3AC2">
        <w:rPr>
          <w:rFonts w:ascii="ＭＳ 明朝" w:hAnsi="ＭＳ 明朝" w:hint="eastAsia"/>
          <w:b/>
          <w:sz w:val="28"/>
        </w:rPr>
        <w:t xml:space="preserve">　</w:t>
      </w:r>
      <w:r w:rsidRPr="004D3AC2">
        <w:rPr>
          <w:rFonts w:ascii="ＭＳ 明朝" w:hAnsi="ＭＳ 明朝" w:hint="eastAsia"/>
          <w:b/>
          <w:sz w:val="28"/>
        </w:rPr>
        <w:t>書</w:t>
      </w:r>
    </w:p>
    <w:p w14:paraId="3C21C8E1" w14:textId="77777777" w:rsidR="004D3AC2" w:rsidRPr="00D06B05" w:rsidRDefault="004D3AC2" w:rsidP="004D3AC2">
      <w:pPr>
        <w:wordWrap w:val="0"/>
        <w:spacing w:line="320" w:lineRule="atLeast"/>
        <w:jc w:val="right"/>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Pr="00D06B05">
        <w:rPr>
          <w:rFonts w:asciiTheme="minorEastAsia" w:eastAsiaTheme="minorEastAsia" w:hAnsiTheme="minorEastAsia" w:cs="ＭＳ 明朝"/>
          <w:sz w:val="20"/>
          <w:szCs w:val="20"/>
        </w:rPr>
        <w:t>年</w:t>
      </w:r>
      <w:r>
        <w:rPr>
          <w:rFonts w:asciiTheme="minorEastAsia" w:eastAsiaTheme="minorEastAsia" w:hAnsiTheme="minorEastAsia" w:cs="ＭＳ 明朝" w:hint="eastAsia"/>
          <w:sz w:val="20"/>
          <w:szCs w:val="20"/>
        </w:rPr>
        <w:t>●</w:t>
      </w:r>
      <w:r w:rsidRPr="00D06B05">
        <w:rPr>
          <w:rFonts w:asciiTheme="minorEastAsia" w:eastAsiaTheme="minorEastAsia" w:hAnsiTheme="minorEastAsia" w:cs="ＭＳ 明朝"/>
          <w:sz w:val="20"/>
          <w:szCs w:val="20"/>
        </w:rPr>
        <w:t>月</w:t>
      </w:r>
      <w:r>
        <w:rPr>
          <w:rFonts w:asciiTheme="minorEastAsia" w:eastAsiaTheme="minorEastAsia" w:hAnsiTheme="minorEastAsia" w:cs="ＭＳ 明朝" w:hint="eastAsia"/>
          <w:sz w:val="20"/>
          <w:szCs w:val="20"/>
        </w:rPr>
        <w:t>●</w:t>
      </w:r>
      <w:r w:rsidRPr="00D06B05">
        <w:rPr>
          <w:rFonts w:asciiTheme="minorEastAsia" w:eastAsiaTheme="minorEastAsia" w:hAnsiTheme="minorEastAsia" w:cs="ＭＳ 明朝"/>
          <w:sz w:val="20"/>
          <w:szCs w:val="20"/>
        </w:rPr>
        <w:t>日 現在</w:t>
      </w:r>
    </w:p>
    <w:p w14:paraId="74D74DD8" w14:textId="451AA4EB" w:rsidR="00EE57E3" w:rsidRPr="004D3AC2" w:rsidRDefault="004D3AC2" w:rsidP="004D3AC2">
      <w:pPr>
        <w:wordWrap w:val="0"/>
        <w:spacing w:line="320" w:lineRule="atLeast"/>
        <w:jc w:val="right"/>
        <w:rPr>
          <w:rFonts w:asciiTheme="minorEastAsia" w:eastAsiaTheme="minorEastAsia" w:hAnsiTheme="minorEastAsia" w:hint="eastAsia"/>
          <w:sz w:val="20"/>
          <w:szCs w:val="20"/>
        </w:rPr>
      </w:pPr>
      <w:r w:rsidRPr="00D06B05">
        <w:rPr>
          <w:rFonts w:asciiTheme="minorEastAsia" w:eastAsiaTheme="minorEastAsia" w:hAnsiTheme="minorEastAsia" w:cs="ＭＳ 明朝"/>
          <w:sz w:val="20"/>
          <w:szCs w:val="20"/>
          <w:u w:val="single"/>
        </w:rPr>
        <w:t xml:space="preserve">氏名　</w:t>
      </w:r>
      <w:r>
        <w:rPr>
          <w:rFonts w:asciiTheme="minorEastAsia" w:eastAsiaTheme="minorEastAsia" w:hAnsiTheme="minorEastAsia" w:cs="ＭＳ 明朝" w:hint="eastAsia"/>
          <w:sz w:val="20"/>
          <w:szCs w:val="20"/>
          <w:u w:val="single"/>
        </w:rPr>
        <w:t>いい求人　太郎</w:t>
      </w:r>
    </w:p>
    <w:p w14:paraId="02D252CE" w14:textId="77777777" w:rsidR="00EE57E3" w:rsidRPr="004D3AC2" w:rsidRDefault="00483DB4" w:rsidP="00121B2E">
      <w:pPr>
        <w:rPr>
          <w:rFonts w:ascii="ＭＳ 明朝" w:hAnsi="ＭＳ 明朝"/>
          <w:b/>
        </w:rPr>
      </w:pPr>
      <w:r w:rsidRPr="004D3AC2">
        <w:rPr>
          <w:rFonts w:ascii="ＭＳ 明朝" w:hAnsi="ＭＳ 明朝" w:hint="eastAsia"/>
          <w:b/>
        </w:rPr>
        <w:t>■職務要約</w:t>
      </w:r>
    </w:p>
    <w:p w14:paraId="59BF5BB6" w14:textId="77777777" w:rsidR="00D145CB" w:rsidRPr="004D3AC2" w:rsidRDefault="00126580" w:rsidP="004D3AC2">
      <w:pPr>
        <w:rPr>
          <w:rFonts w:ascii="ＭＳ 明朝" w:hAnsi="ＭＳ 明朝"/>
        </w:rPr>
      </w:pPr>
      <w:r w:rsidRPr="004D3AC2">
        <w:rPr>
          <w:rFonts w:ascii="ＭＳ 明朝" w:hAnsi="ＭＳ 明朝" w:hint="eastAsia"/>
        </w:rPr>
        <w:t>大学卒業後、新卒として</w:t>
      </w:r>
      <w:r w:rsidR="00126D01" w:rsidRPr="004D3AC2">
        <w:rPr>
          <w:rFonts w:ascii="ＭＳ 明朝" w:hAnsi="ＭＳ 明朝" w:hint="eastAsia"/>
        </w:rPr>
        <w:t>総合職（営業職）</w:t>
      </w:r>
      <w:r w:rsidR="00483DB4" w:rsidRPr="004D3AC2">
        <w:rPr>
          <w:rFonts w:ascii="ＭＳ 明朝" w:hAnsi="ＭＳ 明朝" w:hint="eastAsia"/>
        </w:rPr>
        <w:t>として入社し、</w:t>
      </w:r>
      <w:r w:rsidR="00126D01" w:rsidRPr="004D3AC2">
        <w:rPr>
          <w:rFonts w:ascii="ＭＳ 明朝" w:hAnsi="ＭＳ 明朝" w:hint="eastAsia"/>
        </w:rPr>
        <w:t>2012</w:t>
      </w:r>
      <w:r w:rsidR="00483DB4" w:rsidRPr="004D3AC2">
        <w:rPr>
          <w:rFonts w:ascii="ＭＳ 明朝" w:hAnsi="ＭＳ 明朝" w:hint="eastAsia"/>
        </w:rPr>
        <w:t>年</w:t>
      </w:r>
      <w:r w:rsidR="00126D01" w:rsidRPr="004D3AC2">
        <w:rPr>
          <w:rFonts w:ascii="ＭＳ 明朝" w:hAnsi="ＭＳ 明朝" w:hint="eastAsia"/>
        </w:rPr>
        <w:t>3月まで高知営業所で、高知県</w:t>
      </w:r>
      <w:r w:rsidRPr="004D3AC2">
        <w:rPr>
          <w:rFonts w:ascii="ＭＳ 明朝" w:hAnsi="ＭＳ 明朝" w:hint="eastAsia"/>
        </w:rPr>
        <w:t>西域のエリア担当として、医療機関向けの法人営業として従事しました。</w:t>
      </w:r>
      <w:r w:rsidR="00126D01" w:rsidRPr="004D3AC2">
        <w:rPr>
          <w:rFonts w:ascii="ＭＳ 明朝" w:hAnsi="ＭＳ 明朝" w:hint="eastAsia"/>
        </w:rPr>
        <w:t>2012年4月</w:t>
      </w:r>
      <w:r w:rsidRPr="004D3AC2">
        <w:rPr>
          <w:rFonts w:ascii="ＭＳ 明朝" w:hAnsi="ＭＳ 明朝" w:hint="eastAsia"/>
        </w:rPr>
        <w:t>より</w:t>
      </w:r>
      <w:r w:rsidR="007E3284" w:rsidRPr="004D3AC2">
        <w:rPr>
          <w:rFonts w:ascii="ＭＳ 明朝" w:hAnsi="ＭＳ 明朝" w:hint="eastAsia"/>
        </w:rPr>
        <w:t>、営業企画部に異動となり、営業売上</w:t>
      </w:r>
      <w:r w:rsidR="00126D01" w:rsidRPr="004D3AC2">
        <w:rPr>
          <w:rFonts w:ascii="ＭＳ 明朝" w:hAnsi="ＭＳ 明朝" w:hint="eastAsia"/>
        </w:rPr>
        <w:t>の見込集計、</w:t>
      </w:r>
      <w:r w:rsidR="007E3284" w:rsidRPr="004D3AC2">
        <w:rPr>
          <w:rFonts w:ascii="ＭＳ 明朝" w:hAnsi="ＭＳ 明朝" w:hint="eastAsia"/>
        </w:rPr>
        <w:t>パートナー企業との協業スキームの</w:t>
      </w:r>
      <w:r w:rsidRPr="004D3AC2">
        <w:rPr>
          <w:rFonts w:ascii="ＭＳ 明朝" w:hAnsi="ＭＳ 明朝" w:hint="eastAsia"/>
        </w:rPr>
        <w:t>企画、営業職の研修業務に携わっておりました。その後、</w:t>
      </w:r>
      <w:r w:rsidR="00126D01" w:rsidRPr="004D3AC2">
        <w:rPr>
          <w:rFonts w:ascii="ＭＳ 明朝" w:hAnsi="ＭＳ 明朝" w:hint="eastAsia"/>
        </w:rPr>
        <w:t>2014年4</w:t>
      </w:r>
      <w:r w:rsidRPr="004D3AC2">
        <w:rPr>
          <w:rFonts w:ascii="ＭＳ 明朝" w:hAnsi="ＭＳ 明朝" w:hint="eastAsia"/>
        </w:rPr>
        <w:t>月から現在まで</w:t>
      </w:r>
      <w:r w:rsidR="00126D01" w:rsidRPr="004D3AC2">
        <w:rPr>
          <w:rFonts w:ascii="ＭＳ 明朝" w:hAnsi="ＭＳ 明朝" w:hint="eastAsia"/>
        </w:rPr>
        <w:t>、人財育成部に所属し、社内の教育研修にかかわる全</w:t>
      </w:r>
      <w:r w:rsidR="00D145CB" w:rsidRPr="004D3AC2">
        <w:rPr>
          <w:rFonts w:ascii="ＭＳ 明朝" w:hAnsi="ＭＳ 明朝" w:hint="eastAsia"/>
        </w:rPr>
        <w:t>般、そして人事制度（主に昇格制度）の改革業務を担当して</w:t>
      </w:r>
      <w:r w:rsidRPr="004D3AC2">
        <w:rPr>
          <w:rFonts w:ascii="ＭＳ 明朝" w:hAnsi="ＭＳ 明朝" w:hint="eastAsia"/>
        </w:rPr>
        <w:t>おります。</w:t>
      </w:r>
    </w:p>
    <w:p w14:paraId="1D2E3BC6" w14:textId="77777777" w:rsidR="00126580" w:rsidRPr="004D3AC2" w:rsidRDefault="00126580" w:rsidP="00483DB4">
      <w:pPr>
        <w:rPr>
          <w:rFonts w:ascii="ＭＳ 明朝" w:hAnsi="ＭＳ 明朝"/>
          <w:b/>
        </w:rPr>
      </w:pPr>
    </w:p>
    <w:p w14:paraId="11B7DF91" w14:textId="77777777" w:rsidR="00126580" w:rsidRPr="004D3AC2" w:rsidRDefault="00483DB4" w:rsidP="00126580">
      <w:pPr>
        <w:rPr>
          <w:rFonts w:ascii="ＭＳ 明朝" w:hAnsi="ＭＳ 明朝"/>
          <w:b/>
          <w:color w:val="FF0000"/>
        </w:rPr>
      </w:pPr>
      <w:r w:rsidRPr="004D3AC2">
        <w:rPr>
          <w:rFonts w:ascii="ＭＳ 明朝" w:hAnsi="ＭＳ 明朝" w:hint="eastAsia"/>
          <w:b/>
        </w:rPr>
        <w:t>■職務経歴</w:t>
      </w:r>
      <w:r w:rsidR="00B57E48" w:rsidRPr="004D3AC2">
        <w:rPr>
          <w:rFonts w:ascii="ＭＳ 明朝" w:hAnsi="ＭＳ 明朝" w:hint="eastAsia"/>
          <w:b/>
        </w:rPr>
        <w:t xml:space="preserve">　</w:t>
      </w:r>
    </w:p>
    <w:p w14:paraId="56087FD6" w14:textId="4CC51883" w:rsidR="00483DB4" w:rsidRPr="004D3AC2" w:rsidRDefault="004D3AC2" w:rsidP="00126580">
      <w:pPr>
        <w:ind w:firstLineChars="50" w:firstLine="105"/>
        <w:rPr>
          <w:rFonts w:ascii="ＭＳ 明朝" w:hAnsi="ＭＳ 明朝"/>
          <w:b/>
          <w:color w:val="FF0000"/>
        </w:rPr>
      </w:pPr>
      <w:r>
        <w:rPr>
          <w:rFonts w:ascii="ＭＳ 明朝" w:hAnsi="ＭＳ 明朝" w:hint="eastAsia"/>
        </w:rPr>
        <w:t>■</w:t>
      </w:r>
      <w:r w:rsidR="0033619D" w:rsidRPr="004D3AC2">
        <w:rPr>
          <w:rFonts w:ascii="ＭＳ 明朝" w:hAnsi="ＭＳ 明朝" w:hint="eastAsia"/>
        </w:rPr>
        <w:t>2009</w:t>
      </w:r>
      <w:r w:rsidR="00483DB4" w:rsidRPr="004D3AC2">
        <w:rPr>
          <w:rFonts w:ascii="ＭＳ 明朝" w:hAnsi="ＭＳ 明朝" w:hint="eastAsia"/>
        </w:rPr>
        <w:t>年04</w:t>
      </w:r>
      <w:r w:rsidR="0033619D" w:rsidRPr="004D3AC2">
        <w:rPr>
          <w:rFonts w:ascii="ＭＳ 明朝" w:hAnsi="ＭＳ 明朝" w:hint="eastAsia"/>
        </w:rPr>
        <w:t xml:space="preserve">月～現在　</w:t>
      </w:r>
      <w:r>
        <w:rPr>
          <w:rFonts w:ascii="ＭＳ 明朝" w:hAnsi="ＭＳ 明朝" w:hint="eastAsia"/>
        </w:rPr>
        <w:t>●●</w:t>
      </w:r>
      <w:r w:rsidR="00483DB4" w:rsidRPr="004D3AC2">
        <w:rPr>
          <w:rFonts w:ascii="ＭＳ 明朝" w:hAnsi="ＭＳ 明朝" w:hint="eastAsia"/>
        </w:rPr>
        <w:t>株式会社</w:t>
      </w:r>
      <w:r w:rsidRPr="00D06B05">
        <w:rPr>
          <w:rFonts w:asciiTheme="minorEastAsia" w:eastAsiaTheme="minorEastAsia" w:hAnsiTheme="minorEastAsia" w:cs="ＭＳ 明朝"/>
          <w:sz w:val="20"/>
          <w:szCs w:val="20"/>
        </w:rPr>
        <w:t>（正社員）</w:t>
      </w:r>
      <w:r>
        <w:rPr>
          <w:rFonts w:asciiTheme="minorEastAsia" w:eastAsiaTheme="minorEastAsia" w:hAnsiTheme="minorEastAsia" w:cs="ＭＳ 明朝" w:hint="eastAsia"/>
          <w:sz w:val="20"/>
          <w:szCs w:val="20"/>
        </w:rPr>
        <w:t>※在籍期間：●年●</w:t>
      </w:r>
      <w:proofErr w:type="gramStart"/>
      <w:r>
        <w:rPr>
          <w:rFonts w:asciiTheme="minorEastAsia" w:eastAsiaTheme="minorEastAsia" w:hAnsiTheme="minorEastAsia" w:cs="ＭＳ 明朝" w:hint="eastAsia"/>
          <w:sz w:val="20"/>
          <w:szCs w:val="20"/>
        </w:rPr>
        <w:t>か</w:t>
      </w:r>
      <w:proofErr w:type="gramEnd"/>
      <w:r>
        <w:rPr>
          <w:rFonts w:asciiTheme="minorEastAsia" w:eastAsiaTheme="minorEastAsia" w:hAnsiTheme="minorEastAsia" w:cs="ＭＳ 明朝" w:hint="eastAsia"/>
          <w:sz w:val="20"/>
          <w:szCs w:val="20"/>
        </w:rPr>
        <w:t>月</w:t>
      </w:r>
    </w:p>
    <w:p w14:paraId="3A50511B" w14:textId="007621DB" w:rsidR="0033619D" w:rsidRPr="004D3AC2" w:rsidRDefault="004D3AC2" w:rsidP="004D3AC2">
      <w:pPr>
        <w:rPr>
          <w:rFonts w:ascii="ＭＳ 明朝" w:hAnsi="ＭＳ 明朝"/>
        </w:rPr>
      </w:pPr>
      <w:r>
        <w:rPr>
          <w:rFonts w:ascii="ＭＳ 明朝" w:hAnsi="ＭＳ 明朝" w:hint="eastAsia"/>
        </w:rPr>
        <w:t>◇</w:t>
      </w:r>
      <w:r w:rsidR="0033619D" w:rsidRPr="004D3AC2">
        <w:rPr>
          <w:rFonts w:ascii="ＭＳ 明朝" w:hAnsi="ＭＳ 明朝" w:hint="eastAsia"/>
        </w:rPr>
        <w:t>事業内容</w:t>
      </w:r>
      <w:r>
        <w:rPr>
          <w:rFonts w:ascii="ＭＳ 明朝" w:hAnsi="ＭＳ 明朝" w:hint="eastAsia"/>
        </w:rPr>
        <w:t>：</w:t>
      </w:r>
      <w:r w:rsidR="0033619D" w:rsidRPr="004D3AC2">
        <w:rPr>
          <w:rFonts w:ascii="ＭＳ 明朝" w:hAnsi="ＭＳ 明朝" w:hint="eastAsia"/>
        </w:rPr>
        <w:t>医業経営コンサルティング/医療モールの開発・運営/医療機関への医師の紹介</w:t>
      </w:r>
    </w:p>
    <w:p w14:paraId="364444DD" w14:textId="004F622E" w:rsidR="00B57E48" w:rsidRPr="004D3AC2" w:rsidRDefault="004D3AC2" w:rsidP="0033619D">
      <w:pPr>
        <w:rPr>
          <w:rFonts w:ascii="ＭＳ 明朝" w:hAnsi="ＭＳ 明朝"/>
        </w:rPr>
      </w:pPr>
      <w:r>
        <w:rPr>
          <w:rFonts w:ascii="ＭＳ 明朝" w:hAnsi="ＭＳ 明朝" w:hint="eastAsia"/>
        </w:rPr>
        <w:t>◇</w:t>
      </w:r>
      <w:r w:rsidR="0033619D" w:rsidRPr="004D3AC2">
        <w:rPr>
          <w:rFonts w:ascii="ＭＳ 明朝" w:hAnsi="ＭＳ 明朝" w:hint="eastAsia"/>
        </w:rPr>
        <w:t>資本金</w:t>
      </w:r>
      <w:r w:rsidRPr="00D06B05">
        <w:rPr>
          <w:rFonts w:asciiTheme="minorEastAsia" w:eastAsiaTheme="minorEastAsia" w:hAnsiTheme="minorEastAsia" w:cs="ＭＳ 明朝"/>
          <w:sz w:val="20"/>
          <w:szCs w:val="20"/>
        </w:rPr>
        <w:t>：○○億円　売上高：○○億円　従業員数：○○名　設立：○○年○○月　株式公開：</w:t>
      </w:r>
      <w:r>
        <w:rPr>
          <w:rFonts w:asciiTheme="minorEastAsia" w:eastAsiaTheme="minorEastAsia" w:hAnsiTheme="minorEastAsia" w:cs="ＭＳ 明朝" w:hint="eastAsia"/>
          <w:sz w:val="20"/>
          <w:szCs w:val="20"/>
        </w:rPr>
        <w:t>東証マザーズ</w:t>
      </w:r>
    </w:p>
    <w:tbl>
      <w:tblPr>
        <w:tblW w:w="0" w:type="auto"/>
        <w:tblInd w:w="-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418"/>
        <w:gridCol w:w="9043"/>
      </w:tblGrid>
      <w:tr w:rsidR="00483DB4" w:rsidRPr="004D3AC2" w14:paraId="4E0CE39C" w14:textId="77777777" w:rsidTr="00126580">
        <w:tc>
          <w:tcPr>
            <w:tcW w:w="1418" w:type="dxa"/>
            <w:shd w:val="clear" w:color="auto" w:fill="F2F2F2"/>
          </w:tcPr>
          <w:p w14:paraId="741293C5" w14:textId="77777777" w:rsidR="00483DB4" w:rsidRPr="004D3AC2" w:rsidRDefault="00483DB4" w:rsidP="00EB02C3">
            <w:pPr>
              <w:jc w:val="center"/>
              <w:rPr>
                <w:rFonts w:ascii="ＭＳ 明朝" w:hAnsi="ＭＳ 明朝"/>
                <w:color w:val="FFFFFF"/>
              </w:rPr>
            </w:pPr>
            <w:r w:rsidRPr="004D3AC2">
              <w:rPr>
                <w:rFonts w:ascii="ＭＳ 明朝" w:hAnsi="ＭＳ 明朝" w:hint="eastAsia"/>
                <w:bCs/>
              </w:rPr>
              <w:t>期間</w:t>
            </w:r>
          </w:p>
        </w:tc>
        <w:tc>
          <w:tcPr>
            <w:tcW w:w="9043" w:type="dxa"/>
            <w:tcBorders>
              <w:bottom w:val="single" w:sz="4" w:space="0" w:color="A5A5A5"/>
            </w:tcBorders>
            <w:shd w:val="clear" w:color="auto" w:fill="F2F2F2"/>
          </w:tcPr>
          <w:p w14:paraId="07BBE355" w14:textId="77777777" w:rsidR="00483DB4" w:rsidRPr="004D3AC2" w:rsidRDefault="00483DB4" w:rsidP="00EB02C3">
            <w:pPr>
              <w:jc w:val="center"/>
              <w:rPr>
                <w:rFonts w:ascii="ＭＳ 明朝" w:hAnsi="ＭＳ 明朝"/>
                <w:bCs/>
                <w:color w:val="FFFFFF"/>
              </w:rPr>
            </w:pPr>
            <w:r w:rsidRPr="004D3AC2">
              <w:rPr>
                <w:rFonts w:ascii="ＭＳ 明朝" w:hAnsi="ＭＳ 明朝" w:hint="eastAsia"/>
                <w:bCs/>
              </w:rPr>
              <w:t>業務内容</w:t>
            </w:r>
          </w:p>
        </w:tc>
      </w:tr>
      <w:tr w:rsidR="00C905D1" w:rsidRPr="004D3AC2" w14:paraId="501BA6AB" w14:textId="77777777" w:rsidTr="00126580">
        <w:trPr>
          <w:trHeight w:val="364"/>
        </w:trPr>
        <w:tc>
          <w:tcPr>
            <w:tcW w:w="1418" w:type="dxa"/>
            <w:vMerge w:val="restart"/>
            <w:shd w:val="clear" w:color="auto" w:fill="FFFFFF"/>
          </w:tcPr>
          <w:p w14:paraId="5F84A632" w14:textId="77777777" w:rsidR="00126580" w:rsidRPr="004D3AC2" w:rsidRDefault="00126580" w:rsidP="00126580">
            <w:pPr>
              <w:ind w:left="420" w:hangingChars="200" w:hanging="420"/>
              <w:rPr>
                <w:rFonts w:ascii="ＭＳ 明朝" w:hAnsi="ＭＳ 明朝"/>
                <w:bCs/>
              </w:rPr>
            </w:pPr>
            <w:r w:rsidRPr="004D3AC2">
              <w:rPr>
                <w:rFonts w:ascii="ＭＳ 明朝" w:hAnsi="ＭＳ 明朝" w:hint="eastAsia"/>
                <w:bCs/>
              </w:rPr>
              <w:t>2014年04月</w:t>
            </w:r>
          </w:p>
          <w:p w14:paraId="7EE8B3C9" w14:textId="77777777" w:rsidR="00C905D1" w:rsidRPr="004D3AC2" w:rsidRDefault="00C905D1" w:rsidP="00126580">
            <w:pPr>
              <w:ind w:left="420" w:hangingChars="200" w:hanging="420"/>
              <w:rPr>
                <w:rFonts w:ascii="ＭＳ 明朝" w:hAnsi="ＭＳ 明朝"/>
                <w:bCs/>
              </w:rPr>
            </w:pPr>
            <w:r w:rsidRPr="004D3AC2">
              <w:rPr>
                <w:rFonts w:ascii="ＭＳ 明朝" w:hAnsi="ＭＳ 明朝" w:hint="eastAsia"/>
                <w:bCs/>
              </w:rPr>
              <w:t>～</w:t>
            </w:r>
          </w:p>
          <w:p w14:paraId="40462E3D" w14:textId="77777777" w:rsidR="00126580" w:rsidRPr="004D3AC2" w:rsidRDefault="00126580" w:rsidP="005839DF">
            <w:pPr>
              <w:rPr>
                <w:rFonts w:ascii="ＭＳ 明朝" w:hAnsi="ＭＳ 明朝"/>
                <w:bCs/>
              </w:rPr>
            </w:pPr>
            <w:r w:rsidRPr="004D3AC2">
              <w:rPr>
                <w:rFonts w:ascii="ＭＳ 明朝" w:hAnsi="ＭＳ 明朝" w:hint="eastAsia"/>
                <w:bCs/>
              </w:rPr>
              <w:t>現在</w:t>
            </w:r>
          </w:p>
        </w:tc>
        <w:tc>
          <w:tcPr>
            <w:tcW w:w="9043" w:type="dxa"/>
            <w:tcBorders>
              <w:bottom w:val="dashed" w:sz="4" w:space="0" w:color="auto"/>
            </w:tcBorders>
            <w:shd w:val="clear" w:color="auto" w:fill="auto"/>
          </w:tcPr>
          <w:p w14:paraId="5F68BCB0" w14:textId="2DE6BED2" w:rsidR="00C905D1" w:rsidRPr="004D3AC2" w:rsidRDefault="00C905D1" w:rsidP="004D3AC2">
            <w:pPr>
              <w:ind w:firstLineChars="50" w:firstLine="105"/>
              <w:rPr>
                <w:rFonts w:ascii="ＭＳ 明朝" w:hAnsi="ＭＳ 明朝"/>
              </w:rPr>
            </w:pPr>
            <w:r w:rsidRPr="004D3AC2">
              <w:rPr>
                <w:rFonts w:ascii="ＭＳ 明朝" w:hAnsi="ＭＳ 明朝" w:hint="eastAsia"/>
              </w:rPr>
              <w:t>人事本部人財育成部（役職）リーダー（メンバー数）14人</w:t>
            </w:r>
          </w:p>
        </w:tc>
      </w:tr>
      <w:tr w:rsidR="00C905D1" w:rsidRPr="004D3AC2" w14:paraId="68DE5704" w14:textId="77777777" w:rsidTr="00126580">
        <w:trPr>
          <w:trHeight w:val="1247"/>
        </w:trPr>
        <w:tc>
          <w:tcPr>
            <w:tcW w:w="1418" w:type="dxa"/>
            <w:vMerge/>
            <w:shd w:val="clear" w:color="auto" w:fill="FFFFFF"/>
          </w:tcPr>
          <w:p w14:paraId="3BD0EA27" w14:textId="77777777" w:rsidR="00C905D1" w:rsidRPr="004D3AC2" w:rsidRDefault="00C905D1" w:rsidP="005839DF">
            <w:pPr>
              <w:rPr>
                <w:rFonts w:ascii="ＭＳ 明朝" w:hAnsi="ＭＳ 明朝"/>
                <w:bCs/>
              </w:rPr>
            </w:pPr>
          </w:p>
        </w:tc>
        <w:tc>
          <w:tcPr>
            <w:tcW w:w="9043" w:type="dxa"/>
            <w:tcBorders>
              <w:bottom w:val="dashed" w:sz="4" w:space="0" w:color="auto"/>
            </w:tcBorders>
            <w:shd w:val="clear" w:color="auto" w:fill="auto"/>
          </w:tcPr>
          <w:p w14:paraId="6B32A767" w14:textId="77777777" w:rsidR="004D3AC2" w:rsidRDefault="004D3AC2" w:rsidP="005839DF">
            <w:pPr>
              <w:rPr>
                <w:rFonts w:ascii="ＭＳ 明朝" w:hAnsi="ＭＳ 明朝"/>
              </w:rPr>
            </w:pPr>
            <w:r w:rsidRPr="004D3AC2">
              <w:rPr>
                <w:rFonts w:ascii="ＭＳ 明朝" w:hAnsi="ＭＳ 明朝" w:hint="eastAsia"/>
                <w:b/>
              </w:rPr>
              <w:t>【業務内容】</w:t>
            </w:r>
            <w:r w:rsidRPr="004D3AC2">
              <w:rPr>
                <w:rFonts w:ascii="ＭＳ 明朝" w:hAnsi="ＭＳ 明朝" w:hint="eastAsia"/>
              </w:rPr>
              <w:t>社内の教育研修にかかわる全般、そして人事制度（主に昇格制度）の改革業務</w:t>
            </w:r>
          </w:p>
          <w:p w14:paraId="58B3AE29" w14:textId="499B705E" w:rsidR="00C905D1" w:rsidRPr="004D3AC2" w:rsidRDefault="00C905D1" w:rsidP="005839DF">
            <w:pPr>
              <w:rPr>
                <w:rFonts w:ascii="ＭＳ 明朝" w:hAnsi="ＭＳ 明朝"/>
                <w:b/>
              </w:rPr>
            </w:pPr>
            <w:r w:rsidRPr="004D3AC2">
              <w:rPr>
                <w:rFonts w:ascii="ＭＳ 明朝" w:hAnsi="ＭＳ 明朝" w:hint="eastAsia"/>
                <w:b/>
              </w:rPr>
              <w:t>【主な実績①】コンピテンシー体系企画・開発体系の企画運営</w:t>
            </w:r>
          </w:p>
          <w:p w14:paraId="002D4C7D" w14:textId="77777777" w:rsidR="00126580" w:rsidRPr="004D3AC2" w:rsidRDefault="00C905D1" w:rsidP="005839DF">
            <w:pPr>
              <w:rPr>
                <w:rFonts w:ascii="ＭＳ 明朝" w:hAnsi="ＭＳ 明朝"/>
              </w:rPr>
            </w:pPr>
            <w:r w:rsidRPr="004D3AC2">
              <w:rPr>
                <w:rFonts w:ascii="ＭＳ 明朝" w:hAnsi="ＭＳ 明朝" w:hint="eastAsia"/>
              </w:rPr>
              <w:t>・求められる人財像に基づき、求められるコンピテンシーとOJT項目を外部コンサル</w:t>
            </w:r>
          </w:p>
          <w:p w14:paraId="64DC18F8" w14:textId="77777777" w:rsidR="00C905D1" w:rsidRPr="004D3AC2" w:rsidRDefault="00C905D1" w:rsidP="00126580">
            <w:pPr>
              <w:ind w:firstLineChars="100" w:firstLine="210"/>
              <w:rPr>
                <w:rFonts w:ascii="ＭＳ 明朝" w:hAnsi="ＭＳ 明朝"/>
              </w:rPr>
            </w:pPr>
            <w:r w:rsidRPr="004D3AC2">
              <w:rPr>
                <w:rFonts w:ascii="ＭＳ 明朝" w:hAnsi="ＭＳ 明朝" w:hint="eastAsia"/>
              </w:rPr>
              <w:t>協力のもと、等級毎に設定</w:t>
            </w:r>
          </w:p>
          <w:p w14:paraId="6AB6DFD3" w14:textId="77777777" w:rsidR="00C905D1" w:rsidRPr="004D3AC2" w:rsidRDefault="00C905D1" w:rsidP="005839DF">
            <w:pPr>
              <w:rPr>
                <w:rFonts w:ascii="ＭＳ 明朝" w:hAnsi="ＭＳ 明朝"/>
              </w:rPr>
            </w:pPr>
            <w:r w:rsidRPr="004D3AC2">
              <w:rPr>
                <w:rFonts w:ascii="ＭＳ 明朝" w:hAnsi="ＭＳ 明朝" w:hint="eastAsia"/>
              </w:rPr>
              <w:t>・コンピテンシーの発揮度を測るためのアセスメント（センター型・外部委託）や</w:t>
            </w:r>
          </w:p>
          <w:p w14:paraId="04B581F0" w14:textId="77777777" w:rsidR="00C905D1" w:rsidRPr="004D3AC2" w:rsidRDefault="00C905D1" w:rsidP="005839DF">
            <w:pPr>
              <w:ind w:firstLineChars="100" w:firstLine="210"/>
              <w:rPr>
                <w:rFonts w:ascii="ＭＳ 明朝" w:hAnsi="ＭＳ 明朝"/>
              </w:rPr>
            </w:pPr>
            <w:r w:rsidRPr="004D3AC2">
              <w:rPr>
                <w:rFonts w:ascii="ＭＳ 明朝" w:hAnsi="ＭＳ 明朝" w:hint="eastAsia"/>
              </w:rPr>
              <w:t>eラーニング試験（内製）の運営</w:t>
            </w:r>
          </w:p>
          <w:p w14:paraId="42469753" w14:textId="77777777" w:rsidR="00C905D1" w:rsidRPr="004D3AC2" w:rsidRDefault="00C905D1" w:rsidP="002F7980">
            <w:pPr>
              <w:rPr>
                <w:rFonts w:ascii="ＭＳ 明朝" w:hAnsi="ＭＳ 明朝"/>
              </w:rPr>
            </w:pPr>
            <w:r w:rsidRPr="004D3AC2">
              <w:rPr>
                <w:rFonts w:ascii="ＭＳ 明朝" w:hAnsi="ＭＳ 明朝" w:hint="eastAsia"/>
              </w:rPr>
              <w:t>・コンピテンシーの定義やOJT項目や開発ガイドの見直しの取り組み</w:t>
            </w:r>
            <w:r w:rsidR="00E449ED" w:rsidRPr="004D3AC2">
              <w:rPr>
                <w:rFonts w:ascii="ＭＳ 明朝" w:hAnsi="ＭＳ 明朝" w:hint="eastAsia"/>
              </w:rPr>
              <w:t>実施</w:t>
            </w:r>
          </w:p>
          <w:p w14:paraId="29281B67" w14:textId="77777777" w:rsidR="00C905D1" w:rsidRPr="004D3AC2" w:rsidRDefault="00C905D1" w:rsidP="005839DF">
            <w:pPr>
              <w:rPr>
                <w:rFonts w:ascii="ＭＳ 明朝" w:hAnsi="ＭＳ 明朝"/>
                <w:b/>
              </w:rPr>
            </w:pPr>
            <w:r w:rsidRPr="004D3AC2">
              <w:rPr>
                <w:rFonts w:ascii="ＭＳ 明朝" w:hAnsi="ＭＳ 明朝" w:hint="eastAsia"/>
                <w:b/>
              </w:rPr>
              <w:t>【主な実績②】昇格制度の改革</w:t>
            </w:r>
          </w:p>
          <w:p w14:paraId="02B00681" w14:textId="77777777" w:rsidR="00126580" w:rsidRPr="004D3AC2" w:rsidRDefault="00C905D1" w:rsidP="005839DF">
            <w:pPr>
              <w:rPr>
                <w:rFonts w:ascii="ＭＳ 明朝" w:hAnsi="ＭＳ 明朝"/>
              </w:rPr>
            </w:pPr>
            <w:r w:rsidRPr="004D3AC2">
              <w:rPr>
                <w:rFonts w:ascii="ＭＳ 明朝" w:hAnsi="ＭＳ 明朝" w:hint="eastAsia"/>
              </w:rPr>
              <w:t>・現行制度運用から6</w:t>
            </w:r>
            <w:r w:rsidR="00E449ED" w:rsidRPr="004D3AC2">
              <w:rPr>
                <w:rFonts w:ascii="ＭＳ 明朝" w:hAnsi="ＭＳ 明朝" w:hint="eastAsia"/>
              </w:rPr>
              <w:t>年がたち、現行制度の課題や改善点の洗い出し</w:t>
            </w:r>
          </w:p>
          <w:p w14:paraId="35F62C4D" w14:textId="77777777" w:rsidR="00C905D1" w:rsidRPr="004D3AC2" w:rsidRDefault="00C905D1" w:rsidP="00A069A5">
            <w:pPr>
              <w:ind w:firstLineChars="100" w:firstLine="210"/>
              <w:rPr>
                <w:rFonts w:ascii="ＭＳ 明朝" w:hAnsi="ＭＳ 明朝"/>
              </w:rPr>
            </w:pPr>
            <w:r w:rsidRPr="004D3AC2">
              <w:rPr>
                <w:rFonts w:ascii="ＭＳ 明朝" w:hAnsi="ＭＳ 明朝" w:hint="eastAsia"/>
              </w:rPr>
              <w:t>一例：中途採用者の評価、能力評価と在籍年数（社内経験）評価のバランス</w:t>
            </w:r>
          </w:p>
          <w:p w14:paraId="400E4A9C" w14:textId="77777777" w:rsidR="00C905D1" w:rsidRPr="004D3AC2" w:rsidRDefault="00C905D1" w:rsidP="002F7980">
            <w:pPr>
              <w:rPr>
                <w:rFonts w:ascii="ＭＳ 明朝" w:hAnsi="ＭＳ 明朝"/>
              </w:rPr>
            </w:pPr>
            <w:r w:rsidRPr="004D3AC2">
              <w:rPr>
                <w:rFonts w:ascii="ＭＳ 明朝" w:hAnsi="ＭＳ 明朝" w:hint="eastAsia"/>
              </w:rPr>
              <w:t xml:space="preserve">　　　  長期未昇格者のモチベーション低下等</w:t>
            </w:r>
          </w:p>
          <w:p w14:paraId="7F511BD5" w14:textId="77777777" w:rsidR="00C905D1" w:rsidRPr="004D3AC2" w:rsidRDefault="00C905D1" w:rsidP="002F7980">
            <w:pPr>
              <w:rPr>
                <w:rFonts w:ascii="ＭＳ 明朝" w:hAnsi="ＭＳ 明朝"/>
                <w:b/>
              </w:rPr>
            </w:pPr>
            <w:r w:rsidRPr="004D3AC2">
              <w:rPr>
                <w:rFonts w:ascii="ＭＳ 明朝" w:hAnsi="ＭＳ 明朝" w:hint="eastAsia"/>
                <w:b/>
              </w:rPr>
              <w:t>【主な実績③】役職制度の改革検討（取組中）</w:t>
            </w:r>
          </w:p>
          <w:p w14:paraId="65A5C06C" w14:textId="77777777" w:rsidR="00C905D1" w:rsidRPr="004D3AC2" w:rsidRDefault="00C905D1" w:rsidP="00D145CB">
            <w:pPr>
              <w:rPr>
                <w:rFonts w:ascii="ＭＳ 明朝" w:hAnsi="ＭＳ 明朝"/>
              </w:rPr>
            </w:pPr>
            <w:r w:rsidRPr="004D3AC2">
              <w:rPr>
                <w:rFonts w:ascii="ＭＳ 明朝" w:hAnsi="ＭＳ 明朝" w:hint="eastAsia"/>
              </w:rPr>
              <w:t>・それぞれの部門や役職で求められる職務のグレード化と等級・給与との関連性の検証</w:t>
            </w:r>
          </w:p>
          <w:p w14:paraId="22D3EDCA" w14:textId="77777777" w:rsidR="00C905D1" w:rsidRPr="004D3AC2" w:rsidRDefault="00C905D1" w:rsidP="00D145CB">
            <w:pPr>
              <w:rPr>
                <w:rFonts w:ascii="ＭＳ 明朝" w:hAnsi="ＭＳ 明朝"/>
                <w:b/>
              </w:rPr>
            </w:pPr>
            <w:r w:rsidRPr="004D3AC2">
              <w:rPr>
                <w:rFonts w:ascii="ＭＳ 明朝" w:hAnsi="ＭＳ 明朝" w:hint="eastAsia"/>
                <w:b/>
              </w:rPr>
              <w:t>【主な実績④】総合職の教育体系や社内資格認定制度の企画運営</w:t>
            </w:r>
          </w:p>
          <w:p w14:paraId="37563035" w14:textId="77777777" w:rsidR="00C905D1" w:rsidRPr="004D3AC2" w:rsidRDefault="00C905D1" w:rsidP="00D145CB">
            <w:pPr>
              <w:rPr>
                <w:rFonts w:ascii="ＭＳ 明朝" w:hAnsi="ＭＳ 明朝"/>
              </w:rPr>
            </w:pPr>
            <w:r w:rsidRPr="004D3AC2">
              <w:rPr>
                <w:rFonts w:ascii="ＭＳ 明朝" w:hAnsi="ＭＳ 明朝" w:hint="eastAsia"/>
              </w:rPr>
              <w:t>・総合職に求められる業界知識、商品・サービスの知識・スキルの体系化</w:t>
            </w:r>
          </w:p>
          <w:p w14:paraId="00842239" w14:textId="77777777" w:rsidR="00C905D1" w:rsidRPr="004D3AC2" w:rsidRDefault="00CF53C0" w:rsidP="00D145CB">
            <w:pPr>
              <w:rPr>
                <w:rFonts w:ascii="ＭＳ 明朝" w:hAnsi="ＭＳ 明朝"/>
              </w:rPr>
            </w:pPr>
            <w:r w:rsidRPr="004D3AC2">
              <w:rPr>
                <w:rFonts w:ascii="ＭＳ 明朝" w:hAnsi="ＭＳ 明朝" w:hint="eastAsia"/>
              </w:rPr>
              <w:t>・体系をレベルⅠ～Ⅴまでグレード化</w:t>
            </w:r>
            <w:r w:rsidR="00C905D1" w:rsidRPr="004D3AC2">
              <w:rPr>
                <w:rFonts w:ascii="ＭＳ 明朝" w:hAnsi="ＭＳ 明朝" w:hint="eastAsia"/>
              </w:rPr>
              <w:t>し社内認定資格として定義</w:t>
            </w:r>
          </w:p>
          <w:p w14:paraId="74F45FAE" w14:textId="77777777" w:rsidR="00C905D1" w:rsidRDefault="00C905D1" w:rsidP="00D145CB">
            <w:pPr>
              <w:rPr>
                <w:rFonts w:ascii="ＭＳ 明朝" w:hAnsi="ＭＳ 明朝"/>
              </w:rPr>
            </w:pPr>
            <w:r w:rsidRPr="004D3AC2">
              <w:rPr>
                <w:rFonts w:ascii="ＭＳ 明朝" w:hAnsi="ＭＳ 明朝" w:hint="eastAsia"/>
              </w:rPr>
              <w:t>・各資格習得のための学習ツール作成や通常</w:t>
            </w:r>
          </w:p>
          <w:p w14:paraId="5E0788ED" w14:textId="77777777" w:rsidR="004D3AC2" w:rsidRPr="004D3AC2" w:rsidRDefault="004D3AC2" w:rsidP="004D3AC2">
            <w:pPr>
              <w:rPr>
                <w:rFonts w:ascii="ＭＳ 明朝" w:hAnsi="ＭＳ 明朝"/>
                <w:b/>
              </w:rPr>
            </w:pPr>
            <w:r w:rsidRPr="004D3AC2">
              <w:rPr>
                <w:rFonts w:ascii="ＭＳ 明朝" w:hAnsi="ＭＳ 明朝" w:hint="eastAsia"/>
                <w:b/>
              </w:rPr>
              <w:t>【①～④での経験や学び】</w:t>
            </w:r>
          </w:p>
          <w:p w14:paraId="621CC988" w14:textId="77777777" w:rsidR="004D3AC2" w:rsidRPr="004D3AC2" w:rsidRDefault="004D3AC2" w:rsidP="004D3AC2">
            <w:pPr>
              <w:rPr>
                <w:rFonts w:ascii="ＭＳ 明朝" w:hAnsi="ＭＳ 明朝"/>
              </w:rPr>
            </w:pPr>
            <w:r w:rsidRPr="004D3AC2">
              <w:rPr>
                <w:rFonts w:ascii="ＭＳ 明朝" w:hAnsi="ＭＳ 明朝" w:hint="eastAsia"/>
              </w:rPr>
              <w:t>・課題認識と仮説設定の考え方</w:t>
            </w:r>
          </w:p>
          <w:p w14:paraId="056C53A8" w14:textId="77777777" w:rsidR="004D3AC2" w:rsidRPr="004D3AC2" w:rsidRDefault="004D3AC2" w:rsidP="004D3AC2">
            <w:pPr>
              <w:rPr>
                <w:rFonts w:ascii="ＭＳ 明朝" w:hAnsi="ＭＳ 明朝"/>
              </w:rPr>
            </w:pPr>
            <w:r w:rsidRPr="004D3AC2">
              <w:rPr>
                <w:rFonts w:ascii="ＭＳ 明朝" w:hAnsi="ＭＳ 明朝" w:hint="eastAsia"/>
              </w:rPr>
              <w:t>・問題解決のためのプロセスや道筋のたて方</w:t>
            </w:r>
          </w:p>
          <w:p w14:paraId="27D20111" w14:textId="77777777" w:rsidR="004D3AC2" w:rsidRPr="004D3AC2" w:rsidRDefault="004D3AC2" w:rsidP="004D3AC2">
            <w:pPr>
              <w:rPr>
                <w:rFonts w:ascii="ＭＳ 明朝" w:hAnsi="ＭＳ 明朝"/>
              </w:rPr>
            </w:pPr>
            <w:r w:rsidRPr="004D3AC2">
              <w:rPr>
                <w:rFonts w:ascii="ＭＳ 明朝" w:hAnsi="ＭＳ 明朝" w:hint="eastAsia"/>
              </w:rPr>
              <w:t>・利用者視点での制度設計の重要性</w:t>
            </w:r>
          </w:p>
          <w:p w14:paraId="61CE3C2C" w14:textId="77777777" w:rsidR="004D3AC2" w:rsidRDefault="004D3AC2" w:rsidP="004D3AC2">
            <w:pPr>
              <w:rPr>
                <w:rFonts w:ascii="ＭＳ 明朝" w:hAnsi="ＭＳ 明朝"/>
              </w:rPr>
            </w:pPr>
            <w:r w:rsidRPr="004D3AC2">
              <w:rPr>
                <w:rFonts w:ascii="ＭＳ 明朝" w:hAnsi="ＭＳ 明朝" w:hint="eastAsia"/>
              </w:rPr>
              <w:t>・企画するうえでのフレームワーク、論理的思考、体系・概念化思考</w:t>
            </w:r>
          </w:p>
          <w:p w14:paraId="3FE752CE" w14:textId="77777777" w:rsidR="004D3AC2" w:rsidRPr="004D3AC2" w:rsidRDefault="004D3AC2" w:rsidP="004D3AC2">
            <w:pPr>
              <w:rPr>
                <w:rFonts w:ascii="ＭＳ 明朝" w:hAnsi="ＭＳ 明朝" w:cs="ＭＳ 明朝"/>
                <w:b/>
              </w:rPr>
            </w:pPr>
            <w:r w:rsidRPr="004D3AC2">
              <w:rPr>
                <w:rFonts w:ascii="ＭＳ 明朝" w:hAnsi="ＭＳ 明朝" w:hint="eastAsia"/>
                <w:b/>
              </w:rPr>
              <w:t>【主な実績</w:t>
            </w:r>
            <w:r w:rsidRPr="004D3AC2">
              <w:rPr>
                <w:rFonts w:ascii="ＭＳ 明朝" w:hAnsi="ＭＳ 明朝" w:cs="ＭＳ 明朝" w:hint="eastAsia"/>
                <w:b/>
              </w:rPr>
              <w:t>⑤】研修の企画・運営</w:t>
            </w:r>
          </w:p>
          <w:p w14:paraId="2860751D" w14:textId="77777777" w:rsidR="004D3AC2" w:rsidRPr="004D3AC2" w:rsidRDefault="004D3AC2" w:rsidP="004D3AC2">
            <w:pPr>
              <w:rPr>
                <w:rFonts w:ascii="ＭＳ 明朝" w:hAnsi="ＭＳ 明朝" w:cs="ＭＳ 明朝"/>
              </w:rPr>
            </w:pPr>
            <w:r w:rsidRPr="004D3AC2">
              <w:rPr>
                <w:rFonts w:ascii="ＭＳ 明朝" w:hAnsi="ＭＳ 明朝" w:cs="ＭＳ 明朝" w:hint="eastAsia"/>
              </w:rPr>
              <w:t>・新入社員研修（300名/年）、リーダーシップ研修（40名/年）、ライフプランセミナー（50名/年）の企画・カリキュラム設定、講師としての登壇</w:t>
            </w:r>
          </w:p>
          <w:p w14:paraId="1779AFEE" w14:textId="77777777" w:rsidR="004D3AC2" w:rsidRPr="004D3AC2" w:rsidRDefault="004D3AC2" w:rsidP="004D3AC2">
            <w:pPr>
              <w:rPr>
                <w:rFonts w:ascii="ＭＳ 明朝" w:hAnsi="ＭＳ 明朝" w:cs="ＭＳ 明朝"/>
              </w:rPr>
            </w:pPr>
            <w:r w:rsidRPr="004D3AC2">
              <w:rPr>
                <w:rFonts w:ascii="ＭＳ 明朝" w:hAnsi="ＭＳ 明朝" w:cs="ＭＳ 明朝" w:hint="eastAsia"/>
              </w:rPr>
              <w:lastRenderedPageBreak/>
              <w:t>・会場調整から社内外関係者との調整・手配等の運営全般に関する庶務</w:t>
            </w:r>
          </w:p>
          <w:p w14:paraId="325F017F" w14:textId="77777777" w:rsidR="004D3AC2" w:rsidRPr="004D3AC2" w:rsidRDefault="004D3AC2" w:rsidP="004D3AC2">
            <w:pPr>
              <w:rPr>
                <w:rFonts w:ascii="ＭＳ 明朝" w:hAnsi="ＭＳ 明朝"/>
              </w:rPr>
            </w:pPr>
            <w:r w:rsidRPr="004D3AC2">
              <w:rPr>
                <w:rFonts w:ascii="ＭＳ 明朝" w:hAnsi="ＭＳ 明朝" w:hint="eastAsia"/>
              </w:rPr>
              <w:t>・リーダーシップ開発プログラムのカリキュラム企画、ファシリテーター業務</w:t>
            </w:r>
          </w:p>
          <w:p w14:paraId="01C93C48" w14:textId="77777777" w:rsidR="004D3AC2" w:rsidRPr="004D3AC2" w:rsidRDefault="004D3AC2" w:rsidP="004D3AC2">
            <w:pPr>
              <w:rPr>
                <w:rFonts w:ascii="ＭＳ 明朝" w:hAnsi="ＭＳ 明朝"/>
                <w:b/>
              </w:rPr>
            </w:pPr>
            <w:r w:rsidRPr="004D3AC2">
              <w:rPr>
                <w:rFonts w:ascii="ＭＳ 明朝" w:hAnsi="ＭＳ 明朝" w:hint="eastAsia"/>
                <w:b/>
              </w:rPr>
              <w:t>【主な実績⑥】eラーニングコンテンツの開発</w:t>
            </w:r>
          </w:p>
          <w:p w14:paraId="201A5326" w14:textId="77777777" w:rsidR="004D3AC2" w:rsidRPr="004D3AC2" w:rsidRDefault="004D3AC2" w:rsidP="004D3AC2">
            <w:pPr>
              <w:rPr>
                <w:rFonts w:ascii="ＭＳ 明朝" w:hAnsi="ＭＳ 明朝" w:cs="ＭＳ 明朝"/>
              </w:rPr>
            </w:pPr>
            <w:r w:rsidRPr="004D3AC2">
              <w:rPr>
                <w:rFonts w:ascii="ＭＳ 明朝" w:hAnsi="ＭＳ 明朝" w:cs="ＭＳ 明朝" w:hint="eastAsia"/>
              </w:rPr>
              <w:t>・クラウド型システムの選定、比較検討、導入までの一連の業務を担当</w:t>
            </w:r>
          </w:p>
          <w:p w14:paraId="2CF4AD1A" w14:textId="77777777" w:rsidR="004D3AC2" w:rsidRPr="004D3AC2" w:rsidRDefault="004D3AC2" w:rsidP="004D3AC2">
            <w:pPr>
              <w:rPr>
                <w:rFonts w:ascii="ＭＳ 明朝" w:hAnsi="ＭＳ 明朝" w:cs="ＭＳ 明朝"/>
              </w:rPr>
            </w:pPr>
            <w:r w:rsidRPr="004D3AC2">
              <w:rPr>
                <w:rFonts w:ascii="ＭＳ 明朝" w:hAnsi="ＭＳ 明朝" w:cs="ＭＳ 明朝" w:hint="eastAsia"/>
              </w:rPr>
              <w:t>・内製化コンテンツの制作スキルの習得と部内外関係者への展開</w:t>
            </w:r>
          </w:p>
          <w:p w14:paraId="41A19630" w14:textId="77777777" w:rsidR="004D3AC2" w:rsidRPr="004D3AC2" w:rsidRDefault="004D3AC2" w:rsidP="004D3AC2">
            <w:pPr>
              <w:rPr>
                <w:rFonts w:ascii="ＭＳ 明朝" w:hAnsi="ＭＳ 明朝" w:cs="ＭＳ 明朝"/>
              </w:rPr>
            </w:pPr>
            <w:r w:rsidRPr="004D3AC2">
              <w:rPr>
                <w:rFonts w:ascii="ＭＳ 明朝" w:hAnsi="ＭＳ 明朝" w:cs="ＭＳ 明朝" w:hint="eastAsia"/>
                <w:b/>
              </w:rPr>
              <w:t>【主な実績⑦】教育研修関連の効果やコスト分析</w:t>
            </w:r>
          </w:p>
          <w:p w14:paraId="6F0B7DCF" w14:textId="77777777" w:rsidR="004D3AC2" w:rsidRPr="004D3AC2" w:rsidRDefault="004D3AC2" w:rsidP="004D3AC2">
            <w:pPr>
              <w:rPr>
                <w:rFonts w:ascii="ＭＳ 明朝" w:hAnsi="ＭＳ 明朝"/>
              </w:rPr>
            </w:pPr>
            <w:r w:rsidRPr="004D3AC2">
              <w:rPr>
                <w:rFonts w:ascii="ＭＳ 明朝" w:hAnsi="ＭＳ 明朝" w:hint="eastAsia"/>
              </w:rPr>
              <w:t>・研修効果の測定や報告資料作成（アンケート、事後サーベイ等）</w:t>
            </w:r>
          </w:p>
          <w:p w14:paraId="3E5E6B2A" w14:textId="77777777" w:rsidR="004D3AC2" w:rsidRDefault="004D3AC2" w:rsidP="004D3AC2">
            <w:pPr>
              <w:rPr>
                <w:rFonts w:ascii="ＭＳ 明朝" w:hAnsi="ＭＳ 明朝"/>
              </w:rPr>
            </w:pPr>
            <w:r w:rsidRPr="004D3AC2">
              <w:rPr>
                <w:rFonts w:ascii="ＭＳ 明朝" w:hAnsi="ＭＳ 明朝" w:hint="eastAsia"/>
              </w:rPr>
              <w:t>・研修コストと分析と予算策定の折衝</w:t>
            </w:r>
          </w:p>
          <w:p w14:paraId="4741FC9B" w14:textId="77777777" w:rsidR="004D3AC2" w:rsidRPr="004D3AC2" w:rsidRDefault="004D3AC2" w:rsidP="004D3AC2">
            <w:pPr>
              <w:rPr>
                <w:rFonts w:ascii="ＭＳ 明朝" w:hAnsi="ＭＳ 明朝"/>
                <w:b/>
              </w:rPr>
            </w:pPr>
            <w:r w:rsidRPr="004D3AC2">
              <w:rPr>
                <w:rFonts w:ascii="ＭＳ 明朝" w:hAnsi="ＭＳ 明朝" w:hint="eastAsia"/>
                <w:b/>
              </w:rPr>
              <w:t>【⑤～⑦での経験や学び】</w:t>
            </w:r>
          </w:p>
          <w:p w14:paraId="498491B0" w14:textId="77777777" w:rsidR="004D3AC2" w:rsidRPr="004D3AC2" w:rsidRDefault="004D3AC2" w:rsidP="004D3AC2">
            <w:pPr>
              <w:rPr>
                <w:rFonts w:ascii="ＭＳ 明朝" w:hAnsi="ＭＳ 明朝"/>
              </w:rPr>
            </w:pPr>
            <w:r w:rsidRPr="004D3AC2">
              <w:rPr>
                <w:rFonts w:ascii="ＭＳ 明朝" w:hAnsi="ＭＳ 明朝" w:hint="eastAsia"/>
              </w:rPr>
              <w:t>・到達目標の設定の重要性・受講者層にあわせた伝え方・システムの選定基準</w:t>
            </w:r>
          </w:p>
          <w:p w14:paraId="68218453" w14:textId="7DD5DC6F" w:rsidR="004D3AC2" w:rsidRPr="004D3AC2" w:rsidRDefault="004D3AC2" w:rsidP="004D3AC2">
            <w:pPr>
              <w:rPr>
                <w:rFonts w:ascii="ＭＳ 明朝" w:hAnsi="ＭＳ 明朝" w:hint="eastAsia"/>
              </w:rPr>
            </w:pPr>
            <w:r w:rsidRPr="004D3AC2">
              <w:rPr>
                <w:rFonts w:ascii="ＭＳ 明朝" w:hAnsi="ＭＳ 明朝" w:hint="eastAsia"/>
              </w:rPr>
              <w:t>・多数の利害関係との調整、交渉　・コスト、効果分析手法</w:t>
            </w:r>
          </w:p>
        </w:tc>
      </w:tr>
      <w:tr w:rsidR="005839DF" w:rsidRPr="004D3AC2" w14:paraId="3A293E25" w14:textId="77777777" w:rsidTr="00126580">
        <w:trPr>
          <w:trHeight w:val="328"/>
        </w:trPr>
        <w:tc>
          <w:tcPr>
            <w:tcW w:w="1418" w:type="dxa"/>
            <w:vMerge w:val="restart"/>
            <w:shd w:val="clear" w:color="auto" w:fill="FFFFFF"/>
          </w:tcPr>
          <w:p w14:paraId="5527D673" w14:textId="77777777" w:rsidR="00126580" w:rsidRPr="004D3AC2" w:rsidRDefault="005839DF" w:rsidP="005839DF">
            <w:pPr>
              <w:rPr>
                <w:rFonts w:ascii="ＭＳ 明朝" w:hAnsi="ＭＳ 明朝"/>
                <w:bCs/>
              </w:rPr>
            </w:pPr>
            <w:r w:rsidRPr="004D3AC2">
              <w:rPr>
                <w:rFonts w:ascii="ＭＳ 明朝" w:hAnsi="ＭＳ 明朝" w:hint="eastAsia"/>
                <w:bCs/>
              </w:rPr>
              <w:lastRenderedPageBreak/>
              <w:t>2012年04月～</w:t>
            </w:r>
          </w:p>
          <w:p w14:paraId="745AD650" w14:textId="77777777" w:rsidR="005839DF" w:rsidRPr="004D3AC2" w:rsidRDefault="00126580" w:rsidP="005839DF">
            <w:pPr>
              <w:rPr>
                <w:rFonts w:ascii="ＭＳ 明朝" w:hAnsi="ＭＳ 明朝"/>
                <w:bCs/>
              </w:rPr>
            </w:pPr>
            <w:r w:rsidRPr="004D3AC2">
              <w:rPr>
                <w:rFonts w:ascii="ＭＳ 明朝" w:hAnsi="ＭＳ 明朝" w:hint="eastAsia"/>
                <w:bCs/>
              </w:rPr>
              <w:t>2014年03</w:t>
            </w:r>
            <w:r w:rsidR="005839DF" w:rsidRPr="004D3AC2">
              <w:rPr>
                <w:rFonts w:ascii="ＭＳ 明朝" w:hAnsi="ＭＳ 明朝" w:hint="eastAsia"/>
                <w:bCs/>
              </w:rPr>
              <w:t>月</w:t>
            </w:r>
          </w:p>
        </w:tc>
        <w:tc>
          <w:tcPr>
            <w:tcW w:w="9043" w:type="dxa"/>
            <w:shd w:val="clear" w:color="auto" w:fill="auto"/>
          </w:tcPr>
          <w:p w14:paraId="5BDCA16A" w14:textId="2C4B7A9B" w:rsidR="005839DF" w:rsidRPr="004D3AC2" w:rsidRDefault="005839DF" w:rsidP="004D3AC2">
            <w:pPr>
              <w:ind w:firstLineChars="50" w:firstLine="105"/>
              <w:rPr>
                <w:rFonts w:ascii="ＭＳ 明朝" w:hAnsi="ＭＳ 明朝"/>
              </w:rPr>
            </w:pPr>
            <w:r w:rsidRPr="004D3AC2">
              <w:rPr>
                <w:rFonts w:ascii="ＭＳ 明朝" w:hAnsi="ＭＳ 明朝" w:hint="eastAsia"/>
              </w:rPr>
              <w:t>営業企画部（役職）チーフ（メンバー数）6人</w:t>
            </w:r>
          </w:p>
        </w:tc>
      </w:tr>
      <w:tr w:rsidR="005839DF" w:rsidRPr="004D3AC2" w14:paraId="54E1DBB1" w14:textId="77777777" w:rsidTr="00126580">
        <w:trPr>
          <w:trHeight w:val="1085"/>
        </w:trPr>
        <w:tc>
          <w:tcPr>
            <w:tcW w:w="1418" w:type="dxa"/>
            <w:vMerge/>
            <w:shd w:val="clear" w:color="auto" w:fill="FFFFFF"/>
          </w:tcPr>
          <w:p w14:paraId="5B41D4BA" w14:textId="77777777" w:rsidR="005839DF" w:rsidRPr="004D3AC2" w:rsidRDefault="005839DF" w:rsidP="005839DF">
            <w:pPr>
              <w:rPr>
                <w:rFonts w:ascii="ＭＳ 明朝" w:hAnsi="ＭＳ 明朝"/>
                <w:bCs/>
              </w:rPr>
            </w:pPr>
          </w:p>
        </w:tc>
        <w:tc>
          <w:tcPr>
            <w:tcW w:w="9043" w:type="dxa"/>
            <w:shd w:val="clear" w:color="auto" w:fill="auto"/>
          </w:tcPr>
          <w:p w14:paraId="078AC1C2" w14:textId="77777777" w:rsidR="00126580" w:rsidRPr="004D3AC2" w:rsidRDefault="00126580" w:rsidP="005839DF">
            <w:pPr>
              <w:rPr>
                <w:rFonts w:ascii="ＭＳ 明朝" w:hAnsi="ＭＳ 明朝"/>
                <w:b/>
              </w:rPr>
            </w:pPr>
            <w:r w:rsidRPr="004D3AC2">
              <w:rPr>
                <w:rFonts w:ascii="ＭＳ 明朝" w:hAnsi="ＭＳ 明朝" w:hint="eastAsia"/>
                <w:b/>
              </w:rPr>
              <w:t>【担当業務】</w:t>
            </w:r>
          </w:p>
          <w:p w14:paraId="7137EF50" w14:textId="77777777" w:rsidR="00126580" w:rsidRPr="004D3AC2" w:rsidRDefault="00126580" w:rsidP="005839DF">
            <w:pPr>
              <w:rPr>
                <w:rFonts w:ascii="ＭＳ 明朝" w:hAnsi="ＭＳ 明朝"/>
              </w:rPr>
            </w:pPr>
            <w:r w:rsidRPr="004D3AC2">
              <w:rPr>
                <w:rFonts w:ascii="ＭＳ 明朝" w:hAnsi="ＭＳ 明朝" w:hint="eastAsia"/>
              </w:rPr>
              <w:t>・</w:t>
            </w:r>
            <w:r w:rsidR="005839DF" w:rsidRPr="004D3AC2">
              <w:rPr>
                <w:rFonts w:ascii="ＭＳ 明朝" w:hAnsi="ＭＳ 明朝" w:hint="eastAsia"/>
              </w:rPr>
              <w:t>営業本部の企画部門として、営業売上の見込み集計、営業施策の展開、パートナー企業</w:t>
            </w:r>
          </w:p>
          <w:p w14:paraId="09E4C6FA" w14:textId="77777777" w:rsidR="005839DF" w:rsidRPr="004D3AC2" w:rsidRDefault="005839DF" w:rsidP="00126580">
            <w:pPr>
              <w:ind w:firstLineChars="100" w:firstLine="210"/>
              <w:rPr>
                <w:rFonts w:ascii="ＭＳ 明朝" w:hAnsi="ＭＳ 明朝"/>
              </w:rPr>
            </w:pPr>
            <w:r w:rsidRPr="004D3AC2">
              <w:rPr>
                <w:rFonts w:ascii="ＭＳ 明朝" w:hAnsi="ＭＳ 明朝" w:hint="eastAsia"/>
              </w:rPr>
              <w:t>との協業スキームの企画・展開、顧客・営業案件システムの運用</w:t>
            </w:r>
            <w:r w:rsidR="00126580" w:rsidRPr="004D3AC2">
              <w:rPr>
                <w:rFonts w:ascii="ＭＳ 明朝" w:hAnsi="ＭＳ 明朝" w:hint="eastAsia"/>
              </w:rPr>
              <w:t>。</w:t>
            </w:r>
          </w:p>
          <w:p w14:paraId="3E63EF7A" w14:textId="77777777" w:rsidR="005839DF" w:rsidRDefault="00126580" w:rsidP="005839DF">
            <w:pPr>
              <w:rPr>
                <w:rFonts w:ascii="ＭＳ 明朝" w:hAnsi="ＭＳ 明朝"/>
              </w:rPr>
            </w:pPr>
            <w:r w:rsidRPr="004D3AC2">
              <w:rPr>
                <w:rFonts w:ascii="ＭＳ 明朝" w:hAnsi="ＭＳ 明朝" w:hint="eastAsia"/>
              </w:rPr>
              <w:t>・</w:t>
            </w:r>
            <w:r w:rsidR="005839DF" w:rsidRPr="004D3AC2">
              <w:rPr>
                <w:rFonts w:ascii="ＭＳ 明朝" w:hAnsi="ＭＳ 明朝" w:hint="eastAsia"/>
              </w:rPr>
              <w:t>営業職の研修等の業務に従事</w:t>
            </w:r>
          </w:p>
          <w:p w14:paraId="1AE6F251" w14:textId="77777777" w:rsidR="004D3AC2" w:rsidRPr="004D3AC2" w:rsidRDefault="004D3AC2" w:rsidP="004D3AC2">
            <w:pPr>
              <w:rPr>
                <w:rFonts w:ascii="ＭＳ 明朝" w:hAnsi="ＭＳ 明朝"/>
                <w:b/>
              </w:rPr>
            </w:pPr>
            <w:r w:rsidRPr="004D3AC2">
              <w:rPr>
                <w:rFonts w:ascii="ＭＳ 明朝" w:hAnsi="ＭＳ 明朝" w:hint="eastAsia"/>
                <w:b/>
              </w:rPr>
              <w:t>【主な実績】</w:t>
            </w:r>
          </w:p>
          <w:p w14:paraId="28EABC7C" w14:textId="77777777" w:rsidR="004D3AC2" w:rsidRPr="004D3AC2" w:rsidRDefault="004D3AC2" w:rsidP="004D3AC2">
            <w:pPr>
              <w:pStyle w:val="a7"/>
              <w:ind w:leftChars="0" w:left="0"/>
              <w:rPr>
                <w:rFonts w:ascii="ＭＳ 明朝" w:hAnsi="ＭＳ 明朝"/>
              </w:rPr>
            </w:pPr>
            <w:r w:rsidRPr="004D3AC2">
              <w:rPr>
                <w:rFonts w:ascii="ＭＳ 明朝" w:hAnsi="ＭＳ 明朝" w:hint="eastAsia"/>
              </w:rPr>
              <w:t>・オートリース会社との協業スキームの企画を担当し、顧客サービスの拡充に寄与</w:t>
            </w:r>
          </w:p>
          <w:p w14:paraId="504D9738" w14:textId="77777777" w:rsidR="004D3AC2" w:rsidRPr="004D3AC2" w:rsidRDefault="004D3AC2" w:rsidP="004D3AC2">
            <w:pPr>
              <w:rPr>
                <w:rFonts w:ascii="ＭＳ 明朝" w:hAnsi="ＭＳ 明朝"/>
              </w:rPr>
            </w:pPr>
            <w:r w:rsidRPr="004D3AC2">
              <w:rPr>
                <w:rFonts w:ascii="ＭＳ 明朝" w:hAnsi="ＭＳ 明朝" w:hint="eastAsia"/>
              </w:rPr>
              <w:t>・パートナー企業のリースバックスキームの企画を担当し、現場の営業コストゼロで、</w:t>
            </w:r>
          </w:p>
          <w:p w14:paraId="4C9C6EE4" w14:textId="77777777" w:rsidR="004D3AC2" w:rsidRDefault="004D3AC2" w:rsidP="004D3AC2">
            <w:pPr>
              <w:rPr>
                <w:rFonts w:ascii="ＭＳ 明朝" w:hAnsi="ＭＳ 明朝"/>
              </w:rPr>
            </w:pPr>
            <w:r w:rsidRPr="004D3AC2">
              <w:rPr>
                <w:rFonts w:ascii="ＭＳ 明朝" w:hAnsi="ＭＳ 明朝" w:hint="eastAsia"/>
              </w:rPr>
              <w:t>契約高20,000千円、粗利2,000千円の収益を計上</w:t>
            </w:r>
          </w:p>
          <w:p w14:paraId="28B2227D" w14:textId="285707A2" w:rsidR="004D3AC2" w:rsidRPr="004D3AC2" w:rsidRDefault="004D3AC2" w:rsidP="004D3AC2">
            <w:pPr>
              <w:rPr>
                <w:rFonts w:ascii="ＭＳ 明朝" w:hAnsi="ＭＳ 明朝" w:hint="eastAsia"/>
              </w:rPr>
            </w:pPr>
            <w:r w:rsidRPr="004D3AC2">
              <w:rPr>
                <w:rFonts w:ascii="ＭＳ 明朝" w:hAnsi="ＭＳ 明朝" w:hint="eastAsia"/>
                <w:b/>
              </w:rPr>
              <w:t>【経験や学び】</w:t>
            </w:r>
            <w:r w:rsidRPr="004D3AC2">
              <w:rPr>
                <w:rFonts w:ascii="ＭＳ 明朝" w:hAnsi="ＭＳ 明朝" w:hint="eastAsia"/>
              </w:rPr>
              <w:t>・リース、販売、紹介等のスキームの企画・社内外関係者との折衝・調整</w:t>
            </w:r>
          </w:p>
        </w:tc>
      </w:tr>
      <w:tr w:rsidR="00E449ED" w:rsidRPr="004D3AC2" w14:paraId="797B88C8" w14:textId="77777777" w:rsidTr="00126580">
        <w:trPr>
          <w:trHeight w:val="458"/>
        </w:trPr>
        <w:tc>
          <w:tcPr>
            <w:tcW w:w="1418" w:type="dxa"/>
            <w:vMerge w:val="restart"/>
            <w:shd w:val="clear" w:color="auto" w:fill="FFFFFF"/>
          </w:tcPr>
          <w:p w14:paraId="7A0E6D7B" w14:textId="77777777" w:rsidR="00126580" w:rsidRPr="004D3AC2" w:rsidRDefault="00E449ED" w:rsidP="00E449ED">
            <w:pPr>
              <w:rPr>
                <w:rFonts w:ascii="ＭＳ 明朝" w:hAnsi="ＭＳ 明朝"/>
                <w:bCs/>
              </w:rPr>
            </w:pPr>
            <w:r w:rsidRPr="004D3AC2">
              <w:rPr>
                <w:rFonts w:ascii="ＭＳ 明朝" w:hAnsi="ＭＳ 明朝" w:hint="eastAsia"/>
                <w:bCs/>
              </w:rPr>
              <w:t>2009年04月～</w:t>
            </w:r>
          </w:p>
          <w:p w14:paraId="168AFFCC" w14:textId="77777777" w:rsidR="00E449ED" w:rsidRPr="004D3AC2" w:rsidRDefault="00126580" w:rsidP="00E449ED">
            <w:pPr>
              <w:rPr>
                <w:rFonts w:ascii="ＭＳ 明朝" w:hAnsi="ＭＳ 明朝"/>
                <w:bCs/>
              </w:rPr>
            </w:pPr>
            <w:r w:rsidRPr="004D3AC2">
              <w:rPr>
                <w:rFonts w:ascii="ＭＳ 明朝" w:hAnsi="ＭＳ 明朝" w:hint="eastAsia"/>
                <w:bCs/>
              </w:rPr>
              <w:t>2012</w:t>
            </w:r>
            <w:r w:rsidR="00E449ED" w:rsidRPr="004D3AC2">
              <w:rPr>
                <w:rFonts w:ascii="ＭＳ 明朝" w:hAnsi="ＭＳ 明朝" w:hint="eastAsia"/>
                <w:bCs/>
              </w:rPr>
              <w:t>年</w:t>
            </w:r>
            <w:r w:rsidRPr="004D3AC2">
              <w:rPr>
                <w:rFonts w:ascii="ＭＳ 明朝" w:hAnsi="ＭＳ 明朝" w:hint="eastAsia"/>
                <w:bCs/>
              </w:rPr>
              <w:t>03</w:t>
            </w:r>
            <w:r w:rsidR="00E449ED" w:rsidRPr="004D3AC2">
              <w:rPr>
                <w:rFonts w:ascii="ＭＳ 明朝" w:hAnsi="ＭＳ 明朝" w:hint="eastAsia"/>
                <w:bCs/>
              </w:rPr>
              <w:t>月</w:t>
            </w:r>
          </w:p>
        </w:tc>
        <w:tc>
          <w:tcPr>
            <w:tcW w:w="9043" w:type="dxa"/>
            <w:shd w:val="clear" w:color="auto" w:fill="auto"/>
          </w:tcPr>
          <w:p w14:paraId="6D83EF2D" w14:textId="3584D2CE" w:rsidR="00E449ED" w:rsidRPr="004D3AC2" w:rsidRDefault="00E449ED" w:rsidP="004D3AC2">
            <w:pPr>
              <w:ind w:firstLineChars="50" w:firstLine="105"/>
              <w:rPr>
                <w:rFonts w:ascii="ＭＳ 明朝" w:hAnsi="ＭＳ 明朝"/>
              </w:rPr>
            </w:pPr>
            <w:r w:rsidRPr="004D3AC2">
              <w:rPr>
                <w:rFonts w:ascii="ＭＳ 明朝" w:hAnsi="ＭＳ 明朝" w:hint="eastAsia"/>
              </w:rPr>
              <w:t>高知営業所（役職）社員（メンバー数）6人</w:t>
            </w:r>
          </w:p>
        </w:tc>
      </w:tr>
      <w:tr w:rsidR="00E449ED" w:rsidRPr="004D3AC2" w14:paraId="2D334749" w14:textId="77777777" w:rsidTr="00126580">
        <w:trPr>
          <w:trHeight w:val="458"/>
        </w:trPr>
        <w:tc>
          <w:tcPr>
            <w:tcW w:w="1418" w:type="dxa"/>
            <w:vMerge/>
            <w:shd w:val="clear" w:color="auto" w:fill="FFFFFF"/>
          </w:tcPr>
          <w:p w14:paraId="133B4F2E" w14:textId="77777777" w:rsidR="00E449ED" w:rsidRPr="004D3AC2" w:rsidRDefault="00E449ED" w:rsidP="00E449ED">
            <w:pPr>
              <w:rPr>
                <w:rFonts w:ascii="ＭＳ 明朝" w:hAnsi="ＭＳ 明朝"/>
                <w:bCs/>
              </w:rPr>
            </w:pPr>
          </w:p>
        </w:tc>
        <w:tc>
          <w:tcPr>
            <w:tcW w:w="9043" w:type="dxa"/>
            <w:shd w:val="clear" w:color="auto" w:fill="auto"/>
          </w:tcPr>
          <w:p w14:paraId="4E4CD020" w14:textId="77777777" w:rsidR="00E449ED" w:rsidRDefault="00126580" w:rsidP="00126580">
            <w:pPr>
              <w:rPr>
                <w:rFonts w:ascii="ＭＳ 明朝" w:hAnsi="ＭＳ 明朝"/>
              </w:rPr>
            </w:pPr>
            <w:r w:rsidRPr="004D3AC2">
              <w:rPr>
                <w:rFonts w:ascii="ＭＳ 明朝" w:hAnsi="ＭＳ 明朝" w:hint="eastAsia"/>
              </w:rPr>
              <w:t>【</w:t>
            </w:r>
            <w:r w:rsidRPr="004D3AC2">
              <w:rPr>
                <w:rFonts w:ascii="ＭＳ 明朝" w:hAnsi="ＭＳ 明朝" w:hint="eastAsia"/>
                <w:b/>
              </w:rPr>
              <w:t>担当業務</w:t>
            </w:r>
            <w:r w:rsidRPr="004D3AC2">
              <w:rPr>
                <w:rFonts w:ascii="ＭＳ 明朝" w:hAnsi="ＭＳ 明朝" w:hint="eastAsia"/>
              </w:rPr>
              <w:t>】高知県西部の地域担当として、医療機関へ自社</w:t>
            </w:r>
            <w:r w:rsidR="00E449ED" w:rsidRPr="004D3AC2">
              <w:rPr>
                <w:rFonts w:ascii="ＭＳ 明朝" w:hAnsi="ＭＳ 明朝" w:hint="eastAsia"/>
              </w:rPr>
              <w:t>商品・サービスの提案型営業</w:t>
            </w:r>
          </w:p>
          <w:p w14:paraId="7931088B" w14:textId="77777777" w:rsidR="004D3AC2" w:rsidRDefault="004D3AC2" w:rsidP="00126580">
            <w:pPr>
              <w:rPr>
                <w:rFonts w:ascii="ＭＳ 明朝" w:hAnsi="ＭＳ 明朝"/>
              </w:rPr>
            </w:pPr>
            <w:r w:rsidRPr="004D3AC2">
              <w:rPr>
                <w:rFonts w:ascii="ＭＳ 明朝" w:hAnsi="ＭＳ 明朝" w:hint="eastAsia"/>
                <w:b/>
              </w:rPr>
              <w:t>【主な実績】</w:t>
            </w:r>
            <w:r w:rsidRPr="004D3AC2">
              <w:rPr>
                <w:rFonts w:ascii="ＭＳ 明朝" w:hAnsi="ＭＳ 明朝" w:hint="eastAsia"/>
              </w:rPr>
              <w:t>・2011年度下期　コンサルティング売上全社5位（10,000千円）</w:t>
            </w:r>
          </w:p>
          <w:p w14:paraId="65594830" w14:textId="6921C696" w:rsidR="004D3AC2" w:rsidRPr="004D3AC2" w:rsidRDefault="004D3AC2" w:rsidP="00126580">
            <w:pPr>
              <w:rPr>
                <w:rFonts w:ascii="ＭＳ 明朝" w:hAnsi="ＭＳ 明朝" w:hint="eastAsia"/>
              </w:rPr>
            </w:pPr>
            <w:r w:rsidRPr="004D3AC2">
              <w:rPr>
                <w:rFonts w:ascii="ＭＳ 明朝" w:hAnsi="ＭＳ 明朝" w:hint="eastAsia"/>
                <w:b/>
              </w:rPr>
              <w:t>【経験や学び】</w:t>
            </w:r>
            <w:r w:rsidRPr="004D3AC2">
              <w:rPr>
                <w:rFonts w:ascii="ＭＳ 明朝" w:hAnsi="ＭＳ 明朝" w:hint="eastAsia"/>
              </w:rPr>
              <w:t>・顧客のニーズ把握スキル、情報収集力、プレゼン資料作成スキル</w:t>
            </w:r>
          </w:p>
        </w:tc>
      </w:tr>
    </w:tbl>
    <w:p w14:paraId="2D594C23" w14:textId="77777777" w:rsidR="004D3AC2" w:rsidRDefault="004D3AC2" w:rsidP="004D3AC2">
      <w:pPr>
        <w:spacing w:line="320" w:lineRule="atLeast"/>
        <w:rPr>
          <w:rFonts w:asciiTheme="minorEastAsia" w:eastAsiaTheme="minorEastAsia" w:hAnsiTheme="minorEastAsia" w:cs="ＭＳ 明朝"/>
          <w:b/>
          <w:bCs/>
          <w:sz w:val="20"/>
          <w:szCs w:val="20"/>
        </w:rPr>
      </w:pPr>
    </w:p>
    <w:p w14:paraId="27CFA5B3" w14:textId="6DCB5A6F" w:rsidR="00483DB4" w:rsidRPr="004D3AC2" w:rsidRDefault="004D3AC2" w:rsidP="004D3AC2">
      <w:pPr>
        <w:spacing w:line="320" w:lineRule="atLeast"/>
        <w:rPr>
          <w:rFonts w:asciiTheme="minorEastAsia" w:eastAsiaTheme="minorEastAsia" w:hAnsiTheme="minorEastAsia" w:cs="ＭＳ 明朝" w:hint="eastAsia"/>
          <w:b/>
          <w:bCs/>
          <w:sz w:val="20"/>
          <w:szCs w:val="20"/>
        </w:rPr>
      </w:pPr>
      <w:r w:rsidRPr="00D06B05">
        <w:rPr>
          <w:rFonts w:asciiTheme="minorEastAsia" w:eastAsiaTheme="minorEastAsia" w:hAnsiTheme="minorEastAsia" w:cs="ＭＳ 明朝"/>
          <w:b/>
          <w:bCs/>
          <w:sz w:val="20"/>
          <w:szCs w:val="20"/>
        </w:rPr>
        <w:t>[</w:t>
      </w:r>
      <w:r w:rsidRPr="004D3AC2">
        <w:rPr>
          <w:rFonts w:ascii="ＭＳ 明朝" w:hAnsi="ＭＳ 明朝" w:hint="eastAsia"/>
          <w:b/>
        </w:rPr>
        <w:t>活かせる経験・知識・技術</w:t>
      </w:r>
      <w:r w:rsidRPr="00D06B05">
        <w:rPr>
          <w:rFonts w:asciiTheme="minorEastAsia" w:eastAsiaTheme="minorEastAsia" w:hAnsiTheme="minorEastAsia" w:cs="ＭＳ 明朝"/>
          <w:b/>
          <w:bCs/>
          <w:sz w:val="20"/>
          <w:szCs w:val="20"/>
        </w:rPr>
        <w:t>]</w:t>
      </w:r>
    </w:p>
    <w:p w14:paraId="64149818" w14:textId="4C0E3D98" w:rsidR="00D145CB" w:rsidRPr="004D3AC2" w:rsidRDefault="004D3AC2" w:rsidP="004D3AC2">
      <w:pPr>
        <w:rPr>
          <w:rFonts w:ascii="ＭＳ 明朝" w:hAnsi="ＭＳ 明朝"/>
        </w:rPr>
      </w:pPr>
      <w:r>
        <w:rPr>
          <w:rFonts w:ascii="ＭＳ 明朝" w:hAnsi="ＭＳ 明朝" w:hint="eastAsia"/>
        </w:rPr>
        <w:t>・</w:t>
      </w:r>
      <w:r w:rsidR="00A069A5" w:rsidRPr="004D3AC2">
        <w:rPr>
          <w:rFonts w:ascii="ＭＳ 明朝" w:hAnsi="ＭＳ 明朝" w:hint="eastAsia"/>
        </w:rPr>
        <w:t>コンピテンシー・教育体系の企画やスキーム企画等培われた、企画</w:t>
      </w:r>
      <w:r w:rsidR="00D145CB" w:rsidRPr="004D3AC2">
        <w:rPr>
          <w:rFonts w:ascii="ＭＳ 明朝" w:hAnsi="ＭＳ 明朝" w:hint="eastAsia"/>
        </w:rPr>
        <w:t>調整</w:t>
      </w:r>
      <w:r w:rsidR="00A069A5" w:rsidRPr="004D3AC2">
        <w:rPr>
          <w:rFonts w:ascii="ＭＳ 明朝" w:hAnsi="ＭＳ 明朝" w:hint="eastAsia"/>
        </w:rPr>
        <w:t>、具現化までの熱意</w:t>
      </w:r>
    </w:p>
    <w:p w14:paraId="051BC948" w14:textId="0DEED5F7" w:rsidR="00A069A5" w:rsidRPr="004D3AC2" w:rsidRDefault="004D3AC2" w:rsidP="004D3AC2">
      <w:pPr>
        <w:rPr>
          <w:rFonts w:ascii="ＭＳ 明朝" w:hAnsi="ＭＳ 明朝"/>
        </w:rPr>
      </w:pPr>
      <w:r>
        <w:rPr>
          <w:rFonts w:ascii="ＭＳ 明朝" w:hAnsi="ＭＳ 明朝" w:hint="eastAsia"/>
        </w:rPr>
        <w:t>・</w:t>
      </w:r>
      <w:r w:rsidR="00A069A5" w:rsidRPr="004D3AC2">
        <w:rPr>
          <w:rFonts w:ascii="ＭＳ 明朝" w:hAnsi="ＭＳ 明朝" w:hint="eastAsia"/>
        </w:rPr>
        <w:t>昇格審査改革や役職制度改革、研修企画で培われた課題認識や問題解決のマインドやスキル</w:t>
      </w:r>
    </w:p>
    <w:p w14:paraId="16058C9A" w14:textId="0EAF95E5" w:rsidR="00126580" w:rsidRPr="004D3AC2" w:rsidRDefault="004D3AC2" w:rsidP="004D3AC2">
      <w:pPr>
        <w:rPr>
          <w:rFonts w:ascii="ＭＳ 明朝" w:hAnsi="ＭＳ 明朝"/>
        </w:rPr>
      </w:pPr>
      <w:r>
        <w:rPr>
          <w:rFonts w:ascii="ＭＳ 明朝" w:hAnsi="ＭＳ 明朝" w:hint="eastAsia"/>
        </w:rPr>
        <w:t>・</w:t>
      </w:r>
      <w:r w:rsidR="00A069A5" w:rsidRPr="004D3AC2">
        <w:rPr>
          <w:rFonts w:ascii="ＭＳ 明朝" w:hAnsi="ＭＳ 明朝" w:hint="eastAsia"/>
        </w:rPr>
        <w:t>研修の企画から運営、講師スキルの経験</w:t>
      </w:r>
    </w:p>
    <w:p w14:paraId="594D21FC" w14:textId="77777777" w:rsidR="004D3AC2" w:rsidRDefault="004D3AC2" w:rsidP="004D3AC2">
      <w:pPr>
        <w:spacing w:line="320" w:lineRule="atLeast"/>
        <w:rPr>
          <w:rFonts w:asciiTheme="minorEastAsia" w:eastAsiaTheme="minorEastAsia" w:hAnsiTheme="minorEastAsia" w:cs="ＭＳ 明朝"/>
          <w:b/>
          <w:sz w:val="20"/>
          <w:szCs w:val="20"/>
        </w:rPr>
      </w:pPr>
    </w:p>
    <w:p w14:paraId="52AB1AD2" w14:textId="55CA9F46" w:rsidR="004D3AC2" w:rsidRPr="00D06B05" w:rsidRDefault="004D3AC2" w:rsidP="004D3AC2">
      <w:pPr>
        <w:spacing w:line="320" w:lineRule="atLeast"/>
        <w:rPr>
          <w:rFonts w:asciiTheme="minorEastAsia" w:eastAsiaTheme="minorEastAsia" w:hAnsiTheme="minorEastAsia" w:cs="ＭＳ 明朝"/>
          <w:b/>
          <w:bCs/>
          <w:sz w:val="20"/>
          <w:szCs w:val="20"/>
        </w:rPr>
      </w:pPr>
      <w:r w:rsidRPr="00D06B05">
        <w:rPr>
          <w:rFonts w:asciiTheme="minorEastAsia" w:eastAsiaTheme="minorEastAsia" w:hAnsiTheme="minorEastAsia" w:cs="ＭＳ 明朝"/>
          <w:b/>
          <w:sz w:val="20"/>
          <w:szCs w:val="20"/>
        </w:rPr>
        <w:t>［</w:t>
      </w:r>
      <w:r w:rsidRPr="00D06B05">
        <w:rPr>
          <w:rFonts w:asciiTheme="minorEastAsia" w:eastAsiaTheme="minorEastAsia" w:hAnsiTheme="minorEastAsia" w:cs="ＭＳ 明朝"/>
          <w:b/>
          <w:bCs/>
          <w:sz w:val="20"/>
          <w:szCs w:val="20"/>
        </w:rPr>
        <w:t>PCスキル］</w:t>
      </w:r>
    </w:p>
    <w:p w14:paraId="322E7352" w14:textId="2A2EFAC9" w:rsidR="00D145CB" w:rsidRPr="004D3AC2" w:rsidRDefault="004D3AC2" w:rsidP="004D3AC2">
      <w:pPr>
        <w:rPr>
          <w:rFonts w:ascii="ＭＳ 明朝" w:hAnsi="ＭＳ 明朝"/>
          <w:b/>
        </w:rPr>
      </w:pPr>
      <w:r>
        <w:rPr>
          <w:rFonts w:ascii="ＭＳ 明朝" w:hAnsi="ＭＳ 明朝" w:hint="eastAsia"/>
          <w:b/>
        </w:rPr>
        <w:t>・</w:t>
      </w:r>
      <w:r w:rsidR="00D145CB" w:rsidRPr="004D3AC2">
        <w:rPr>
          <w:rFonts w:ascii="ＭＳ 明朝" w:hAnsi="ＭＳ 明朝" w:hint="eastAsia"/>
          <w:b/>
        </w:rPr>
        <w:t xml:space="preserve">Excel　</w:t>
      </w:r>
      <w:r w:rsidR="00D145CB" w:rsidRPr="004D3AC2">
        <w:rPr>
          <w:rFonts w:ascii="ＭＳ 明朝" w:hAnsi="ＭＳ 明朝" w:hint="eastAsia"/>
        </w:rPr>
        <w:t>一般的に業務に求められる関数を使い、集計、分析、グラフ作成などがアウトプットできる</w:t>
      </w:r>
    </w:p>
    <w:p w14:paraId="2B1A6835" w14:textId="77767757" w:rsidR="00D145CB" w:rsidRPr="004D3AC2" w:rsidRDefault="004D3AC2" w:rsidP="004D3AC2">
      <w:pPr>
        <w:rPr>
          <w:rFonts w:ascii="ＭＳ 明朝" w:hAnsi="ＭＳ 明朝"/>
          <w:b/>
        </w:rPr>
      </w:pPr>
      <w:r>
        <w:rPr>
          <w:rFonts w:ascii="ＭＳ 明朝" w:hAnsi="ＭＳ 明朝" w:hint="eastAsia"/>
          <w:b/>
        </w:rPr>
        <w:t>・</w:t>
      </w:r>
      <w:r w:rsidR="00D145CB" w:rsidRPr="004D3AC2">
        <w:rPr>
          <w:rFonts w:ascii="ＭＳ 明朝" w:hAnsi="ＭＳ 明朝" w:hint="eastAsia"/>
          <w:b/>
        </w:rPr>
        <w:t xml:space="preserve">Word　</w:t>
      </w:r>
      <w:r w:rsidR="00D145CB" w:rsidRPr="004D3AC2">
        <w:rPr>
          <w:rFonts w:ascii="ＭＳ 明朝" w:hAnsi="ＭＳ 明朝" w:hint="eastAsia"/>
        </w:rPr>
        <w:t>報告書、稟議書、社内通達など形式の文書作成</w:t>
      </w:r>
    </w:p>
    <w:p w14:paraId="74300950" w14:textId="61AD6E4C" w:rsidR="00D145CB" w:rsidRPr="004D3AC2" w:rsidRDefault="004D3AC2" w:rsidP="004D3AC2">
      <w:pPr>
        <w:rPr>
          <w:rFonts w:ascii="ＭＳ 明朝" w:hAnsi="ＭＳ 明朝"/>
          <w:b/>
        </w:rPr>
      </w:pPr>
      <w:r>
        <w:rPr>
          <w:rFonts w:ascii="ＭＳ 明朝" w:hAnsi="ＭＳ 明朝" w:hint="eastAsia"/>
          <w:b/>
        </w:rPr>
        <w:t>・</w:t>
      </w:r>
      <w:r w:rsidR="00D145CB" w:rsidRPr="004D3AC2">
        <w:rPr>
          <w:rFonts w:ascii="ＭＳ 明朝" w:hAnsi="ＭＳ 明朝" w:hint="eastAsia"/>
          <w:b/>
        </w:rPr>
        <w:t xml:space="preserve">Power Point　</w:t>
      </w:r>
      <w:r w:rsidR="00D145CB" w:rsidRPr="004D3AC2">
        <w:rPr>
          <w:rFonts w:ascii="ＭＳ 明朝" w:hAnsi="ＭＳ 明朝" w:hint="eastAsia"/>
        </w:rPr>
        <w:t>社内外へ公開する企画書、提案書、体系図、研修資料を作成</w:t>
      </w:r>
    </w:p>
    <w:p w14:paraId="71E23CF1" w14:textId="77777777" w:rsidR="00126580" w:rsidRPr="004D3AC2" w:rsidRDefault="00126580" w:rsidP="009F625F">
      <w:pPr>
        <w:jc w:val="right"/>
        <w:rPr>
          <w:rFonts w:ascii="ＭＳ 明朝" w:hAnsi="ＭＳ 明朝"/>
        </w:rPr>
      </w:pPr>
    </w:p>
    <w:p w14:paraId="2FE0CC27" w14:textId="77777777" w:rsidR="004D3AC2" w:rsidRPr="00D06B05" w:rsidRDefault="004D3AC2" w:rsidP="004D3AC2">
      <w:pPr>
        <w:spacing w:line="320" w:lineRule="atLeast"/>
        <w:rPr>
          <w:rFonts w:asciiTheme="minorEastAsia" w:eastAsiaTheme="minorEastAsia" w:hAnsiTheme="minorEastAsia" w:cs="ＭＳ 明朝"/>
          <w:b/>
          <w:bCs/>
          <w:sz w:val="20"/>
          <w:szCs w:val="20"/>
        </w:rPr>
      </w:pPr>
      <w:r w:rsidRPr="00D06B05">
        <w:rPr>
          <w:rFonts w:asciiTheme="minorEastAsia" w:eastAsiaTheme="minorEastAsia" w:hAnsiTheme="minorEastAsia" w:cs="ＭＳ 明朝"/>
          <w:b/>
          <w:bCs/>
          <w:sz w:val="20"/>
          <w:szCs w:val="20"/>
        </w:rPr>
        <w:t>[自己ＰＲ]</w:t>
      </w:r>
    </w:p>
    <w:p w14:paraId="7A9B6A19" w14:textId="13EFDA7E" w:rsidR="00665CE1" w:rsidRPr="004D3AC2" w:rsidRDefault="004D3AC2" w:rsidP="004D3AC2">
      <w:pPr>
        <w:jc w:val="left"/>
        <w:rPr>
          <w:rFonts w:ascii="ＭＳ 明朝" w:hAnsi="ＭＳ 明朝"/>
          <w:u w:val="single"/>
        </w:rPr>
      </w:pPr>
      <w:r>
        <w:rPr>
          <w:rFonts w:ascii="ＭＳ 明朝" w:hAnsi="ＭＳ 明朝" w:hint="eastAsia"/>
          <w:b/>
          <w:u w:val="single"/>
        </w:rPr>
        <w:t>【１】</w:t>
      </w:r>
      <w:r w:rsidR="00665CE1" w:rsidRPr="004D3AC2">
        <w:rPr>
          <w:rFonts w:ascii="ＭＳ 明朝" w:hAnsi="ＭＳ 明朝" w:hint="eastAsia"/>
          <w:b/>
          <w:u w:val="single"/>
        </w:rPr>
        <w:t>新しい環境を前向きに捉え、前向きにリーダーシップを発揮して、行動してきます</w:t>
      </w:r>
      <w:r w:rsidR="00665CE1" w:rsidRPr="004D3AC2">
        <w:rPr>
          <w:rFonts w:ascii="ＭＳ 明朝" w:hAnsi="ＭＳ 明朝" w:hint="eastAsia"/>
          <w:u w:val="single"/>
        </w:rPr>
        <w:t>。</w:t>
      </w:r>
    </w:p>
    <w:p w14:paraId="04E0730F" w14:textId="77777777" w:rsidR="00665CE1" w:rsidRPr="004D3AC2" w:rsidRDefault="00665CE1" w:rsidP="004D3AC2">
      <w:pPr>
        <w:jc w:val="left"/>
        <w:rPr>
          <w:rFonts w:ascii="ＭＳ 明朝" w:hAnsi="ＭＳ 明朝"/>
        </w:rPr>
      </w:pPr>
      <w:r w:rsidRPr="004D3AC2">
        <w:rPr>
          <w:rFonts w:ascii="ＭＳ 明朝" w:hAnsi="ＭＳ 明朝" w:hint="eastAsia"/>
        </w:rPr>
        <w:t>・会社から派遣された社外活動（ローターアクトクラブ）において、約4年間業務外で活動し、</w:t>
      </w:r>
      <w:r w:rsidR="005328AA" w:rsidRPr="004D3AC2">
        <w:rPr>
          <w:rFonts w:ascii="ＭＳ 明朝" w:hAnsi="ＭＳ 明朝" w:hint="eastAsia"/>
        </w:rPr>
        <w:t>福岡県170名の会員の代表として、同年代の他業種の会員をまとめ、活動に率先して取り組みました。</w:t>
      </w:r>
    </w:p>
    <w:p w14:paraId="31AABF8C" w14:textId="77777777" w:rsidR="005328AA" w:rsidRPr="004D3AC2" w:rsidRDefault="005328AA" w:rsidP="004D3AC2">
      <w:pPr>
        <w:jc w:val="left"/>
        <w:rPr>
          <w:rFonts w:ascii="ＭＳ 明朝" w:hAnsi="ＭＳ 明朝"/>
        </w:rPr>
      </w:pPr>
      <w:r w:rsidRPr="004D3AC2">
        <w:rPr>
          <w:rFonts w:ascii="ＭＳ 明朝" w:hAnsi="ＭＳ 明朝" w:hint="eastAsia"/>
        </w:rPr>
        <w:t>（主な実績：1000名参加の全国研修会の招致・開催、500名参加の青少年の国際交流フェスタの開催）</w:t>
      </w:r>
    </w:p>
    <w:p w14:paraId="45970C1D" w14:textId="77777777" w:rsidR="004D3AC2" w:rsidRDefault="004D3AC2" w:rsidP="004D3AC2">
      <w:pPr>
        <w:jc w:val="left"/>
        <w:rPr>
          <w:rFonts w:ascii="ＭＳ 明朝" w:hAnsi="ＭＳ 明朝"/>
          <w:b/>
        </w:rPr>
      </w:pPr>
    </w:p>
    <w:p w14:paraId="01768471" w14:textId="63F7E729" w:rsidR="00665CE1" w:rsidRPr="004D3AC2" w:rsidRDefault="004D3AC2" w:rsidP="004D3AC2">
      <w:pPr>
        <w:jc w:val="left"/>
        <w:rPr>
          <w:rFonts w:ascii="ＭＳ 明朝" w:hAnsi="ＭＳ 明朝" w:hint="eastAsia"/>
          <w:b/>
          <w:u w:val="single"/>
        </w:rPr>
      </w:pPr>
      <w:r>
        <w:rPr>
          <w:rFonts w:ascii="ＭＳ 明朝" w:hAnsi="ＭＳ 明朝" w:hint="eastAsia"/>
          <w:b/>
          <w:u w:val="single"/>
        </w:rPr>
        <w:lastRenderedPageBreak/>
        <w:t>【２】</w:t>
      </w:r>
      <w:r w:rsidR="00665CE1" w:rsidRPr="004D3AC2">
        <w:rPr>
          <w:rFonts w:ascii="ＭＳ 明朝" w:hAnsi="ＭＳ 明朝" w:hint="eastAsia"/>
          <w:b/>
          <w:u w:val="single"/>
        </w:rPr>
        <w:t>常に「何故？」や「もっと良くならないか？」などの疑問意識・改善意識をもって仕事に取組み、新しいことへの挑戦意欲があります。</w:t>
      </w:r>
    </w:p>
    <w:p w14:paraId="3AC38CDD" w14:textId="77777777" w:rsidR="00665CE1" w:rsidRPr="004D3AC2" w:rsidRDefault="00665CE1" w:rsidP="004D3AC2">
      <w:pPr>
        <w:jc w:val="left"/>
        <w:rPr>
          <w:rFonts w:ascii="ＭＳ 明朝" w:hAnsi="ＭＳ 明朝"/>
        </w:rPr>
      </w:pPr>
      <w:r w:rsidRPr="004D3AC2">
        <w:rPr>
          <w:rFonts w:ascii="ＭＳ 明朝" w:hAnsi="ＭＳ 明朝" w:hint="eastAsia"/>
        </w:rPr>
        <w:t>・研修関係の情報が職種や研修毎に散在していたため、社内イントラに専用ページを作り、情報を集約化しました。結果、社</w:t>
      </w:r>
      <w:bookmarkStart w:id="0" w:name="_GoBack"/>
      <w:bookmarkEnd w:id="0"/>
      <w:r w:rsidRPr="004D3AC2">
        <w:rPr>
          <w:rFonts w:ascii="ＭＳ 明朝" w:hAnsi="ＭＳ 明朝" w:hint="eastAsia"/>
        </w:rPr>
        <w:t>員の情報検索時間が減り、専用ページのアクセスは月3,000回以上と多くの社員に活用されています。</w:t>
      </w:r>
    </w:p>
    <w:p w14:paraId="3FC51770" w14:textId="3431F429" w:rsidR="00665CE1" w:rsidRPr="004D3AC2" w:rsidRDefault="00665CE1" w:rsidP="00665CE1">
      <w:pPr>
        <w:jc w:val="left"/>
        <w:rPr>
          <w:rFonts w:ascii="ＭＳ 明朝" w:hAnsi="ＭＳ 明朝"/>
        </w:rPr>
      </w:pPr>
      <w:r w:rsidRPr="004D3AC2">
        <w:rPr>
          <w:rFonts w:ascii="ＭＳ 明朝" w:hAnsi="ＭＳ 明朝" w:hint="eastAsia"/>
        </w:rPr>
        <w:t>・研修コストの削減のため、研修会場（ホテル）の手配について代理店を通さずに、直接ホテルと交渉し契約することで、従来の会場よりも立地も良くコスト安い会場に変更することができました。</w:t>
      </w:r>
    </w:p>
    <w:p w14:paraId="0721065F" w14:textId="77777777" w:rsidR="00770DE4" w:rsidRPr="004D3AC2" w:rsidRDefault="00121B2E" w:rsidP="00665CE1">
      <w:pPr>
        <w:jc w:val="right"/>
        <w:rPr>
          <w:rFonts w:ascii="ＭＳ 明朝" w:hAnsi="ＭＳ 明朝"/>
        </w:rPr>
      </w:pPr>
      <w:r w:rsidRPr="004D3AC2">
        <w:rPr>
          <w:rFonts w:ascii="ＭＳ 明朝" w:hAnsi="ＭＳ 明朝" w:hint="eastAsia"/>
        </w:rPr>
        <w:t>以上</w:t>
      </w:r>
    </w:p>
    <w:sectPr w:rsidR="00770DE4" w:rsidRPr="004D3AC2" w:rsidSect="003361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FFD4" w14:textId="77777777" w:rsidR="00F93A49" w:rsidRDefault="00F93A49" w:rsidP="006C6F07">
      <w:r>
        <w:separator/>
      </w:r>
    </w:p>
  </w:endnote>
  <w:endnote w:type="continuationSeparator" w:id="0">
    <w:p w14:paraId="32467702" w14:textId="77777777" w:rsidR="00F93A49" w:rsidRDefault="00F93A49"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B323F" w14:textId="77777777" w:rsidR="00F93A49" w:rsidRDefault="00F93A49" w:rsidP="006C6F07">
      <w:r>
        <w:separator/>
      </w:r>
    </w:p>
  </w:footnote>
  <w:footnote w:type="continuationSeparator" w:id="0">
    <w:p w14:paraId="14772303" w14:textId="77777777" w:rsidR="00F93A49" w:rsidRDefault="00F93A49"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C75"/>
    <w:multiLevelType w:val="hybridMultilevel"/>
    <w:tmpl w:val="C316CF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E827B8"/>
    <w:multiLevelType w:val="hybridMultilevel"/>
    <w:tmpl w:val="1E343948"/>
    <w:lvl w:ilvl="0" w:tplc="D47EA2FC">
      <w:start w:val="2014"/>
      <w:numFmt w:val="bullet"/>
      <w:lvlText w:val=""/>
      <w:lvlJc w:val="left"/>
      <w:pPr>
        <w:ind w:left="360" w:hanging="360"/>
      </w:pPr>
      <w:rPr>
        <w:rFonts w:ascii="Wingdings" w:eastAsia="ＭＳ 明朝" w:hAnsi="Wingdings" w:cs="Times New Roman"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E56C2"/>
    <w:multiLevelType w:val="hybridMultilevel"/>
    <w:tmpl w:val="927ADB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10C5538"/>
    <w:multiLevelType w:val="hybridMultilevel"/>
    <w:tmpl w:val="6558400C"/>
    <w:lvl w:ilvl="0" w:tplc="D47EA2FC">
      <w:start w:val="2014"/>
      <w:numFmt w:val="bullet"/>
      <w:lvlText w:val=""/>
      <w:lvlJc w:val="left"/>
      <w:pPr>
        <w:ind w:left="571" w:hanging="360"/>
      </w:pPr>
      <w:rPr>
        <w:rFonts w:ascii="Wingdings" w:eastAsia="ＭＳ 明朝" w:hAnsi="Wingdings" w:cs="Times New Roman" w:hint="default"/>
        <w:b/>
      </w:rPr>
    </w:lvl>
    <w:lvl w:ilvl="1" w:tplc="851ABAA8">
      <w:start w:val="2014"/>
      <w:numFmt w:val="bullet"/>
      <w:lvlText w:val="■"/>
      <w:lvlJc w:val="left"/>
      <w:pPr>
        <w:ind w:left="991" w:hanging="360"/>
      </w:pPr>
      <w:rPr>
        <w:rFonts w:ascii="ＭＳ 明朝" w:eastAsia="ＭＳ 明朝" w:hAnsi="ＭＳ 明朝" w:cs="Times New Roman" w:hint="eastAsia"/>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5"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B2E"/>
    <w:rsid w:val="000F0BB4"/>
    <w:rsid w:val="00121B2E"/>
    <w:rsid w:val="00126580"/>
    <w:rsid w:val="00126D01"/>
    <w:rsid w:val="001720E0"/>
    <w:rsid w:val="00182103"/>
    <w:rsid w:val="001E47EB"/>
    <w:rsid w:val="00242371"/>
    <w:rsid w:val="0029447C"/>
    <w:rsid w:val="002F0390"/>
    <w:rsid w:val="002F7980"/>
    <w:rsid w:val="0033619D"/>
    <w:rsid w:val="003412F6"/>
    <w:rsid w:val="003D1F7C"/>
    <w:rsid w:val="00483DB4"/>
    <w:rsid w:val="004D3AC2"/>
    <w:rsid w:val="00500C40"/>
    <w:rsid w:val="005328AA"/>
    <w:rsid w:val="005357EC"/>
    <w:rsid w:val="005839DF"/>
    <w:rsid w:val="005C081A"/>
    <w:rsid w:val="005F7E62"/>
    <w:rsid w:val="00603D6A"/>
    <w:rsid w:val="006344B7"/>
    <w:rsid w:val="00665CE1"/>
    <w:rsid w:val="006C6F07"/>
    <w:rsid w:val="00723EF7"/>
    <w:rsid w:val="007263CE"/>
    <w:rsid w:val="00770DE4"/>
    <w:rsid w:val="007B295F"/>
    <w:rsid w:val="007E3284"/>
    <w:rsid w:val="007F639C"/>
    <w:rsid w:val="008155EB"/>
    <w:rsid w:val="00847700"/>
    <w:rsid w:val="00872996"/>
    <w:rsid w:val="008E2C32"/>
    <w:rsid w:val="00914A7E"/>
    <w:rsid w:val="0098506D"/>
    <w:rsid w:val="009A4971"/>
    <w:rsid w:val="009F625F"/>
    <w:rsid w:val="00A069A5"/>
    <w:rsid w:val="00A4361A"/>
    <w:rsid w:val="00A84E27"/>
    <w:rsid w:val="00AD1461"/>
    <w:rsid w:val="00AE2F34"/>
    <w:rsid w:val="00B002C4"/>
    <w:rsid w:val="00B325B7"/>
    <w:rsid w:val="00B57E48"/>
    <w:rsid w:val="00C40AE4"/>
    <w:rsid w:val="00C905D1"/>
    <w:rsid w:val="00CA449E"/>
    <w:rsid w:val="00CF53C0"/>
    <w:rsid w:val="00D145CB"/>
    <w:rsid w:val="00D26A81"/>
    <w:rsid w:val="00D3770E"/>
    <w:rsid w:val="00D749A5"/>
    <w:rsid w:val="00D91852"/>
    <w:rsid w:val="00E35A5D"/>
    <w:rsid w:val="00E449ED"/>
    <w:rsid w:val="00E63946"/>
    <w:rsid w:val="00EB02C3"/>
    <w:rsid w:val="00EB03F9"/>
    <w:rsid w:val="00ED3FDC"/>
    <w:rsid w:val="00EE57E3"/>
    <w:rsid w:val="00F319B9"/>
    <w:rsid w:val="00F468AA"/>
    <w:rsid w:val="00F8216B"/>
    <w:rsid w:val="00F93A49"/>
    <w:rsid w:val="00FD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708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CE4A2-BE88-8948-B969-8498449F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2019-09-14T12:59:00Z</dcterms:created>
  <dcterms:modified xsi:type="dcterms:W3CDTF">2019-10-04T03:31:00Z</dcterms:modified>
</cp:coreProperties>
</file>