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743F" w14:textId="77777777" w:rsidR="00C43BEE" w:rsidRPr="003905FA" w:rsidRDefault="00C43BEE" w:rsidP="003905FA">
      <w:pPr>
        <w:spacing w:line="0" w:lineRule="atLeast"/>
        <w:jc w:val="center"/>
        <w:rPr>
          <w:rFonts w:asciiTheme="minorHAnsi" w:eastAsiaTheme="minorEastAsia" w:hAnsiTheme="minorHAnsi" w:cs="Times New Roman"/>
          <w:color w:val="auto"/>
          <w:sz w:val="28"/>
          <w:szCs w:val="28"/>
        </w:rPr>
      </w:pPr>
      <w:r w:rsidRPr="003905FA">
        <w:rPr>
          <w:rFonts w:asciiTheme="minorHAnsi" w:eastAsiaTheme="minorEastAsia" w:hAnsiTheme="minorHAnsi" w:cs="ＭＳ 明朝"/>
          <w:b/>
          <w:bCs/>
          <w:color w:val="auto"/>
          <w:spacing w:val="49"/>
          <w:sz w:val="28"/>
          <w:szCs w:val="28"/>
          <w:fitText w:val="1800" w:id="470470144"/>
        </w:rPr>
        <w:t>職務経歴</w:t>
      </w:r>
      <w:r w:rsidRPr="003905FA">
        <w:rPr>
          <w:rFonts w:asciiTheme="minorHAnsi" w:eastAsiaTheme="minorEastAsia" w:hAnsiTheme="minorHAnsi" w:cs="ＭＳ 明朝"/>
          <w:b/>
          <w:bCs/>
          <w:color w:val="auto"/>
          <w:spacing w:val="1"/>
          <w:sz w:val="28"/>
          <w:szCs w:val="28"/>
          <w:fitText w:val="1800" w:id="470470144"/>
        </w:rPr>
        <w:t>書</w:t>
      </w:r>
    </w:p>
    <w:p w14:paraId="21EC75CD" w14:textId="77777777" w:rsidR="001E1AD8" w:rsidRPr="001E1AD8" w:rsidRDefault="001E1AD8" w:rsidP="001E1AD8">
      <w:pPr>
        <w:wordWrap w:val="0"/>
        <w:spacing w:line="320" w:lineRule="atLeast"/>
        <w:jc w:val="right"/>
        <w:rPr>
          <w:rFonts w:asciiTheme="minorEastAsia" w:eastAsiaTheme="minorEastAsia" w:hAnsiTheme="minorEastAsia" w:cs="Times New Roman"/>
          <w:color w:val="auto"/>
          <w:sz w:val="18"/>
          <w:szCs w:val="20"/>
        </w:rPr>
      </w:pPr>
      <w:r w:rsidRPr="001E1AD8">
        <w:rPr>
          <w:rFonts w:asciiTheme="minorEastAsia" w:eastAsiaTheme="minorEastAsia" w:hAnsiTheme="minorEastAsia" w:cs="ＭＳ 明朝" w:hint="eastAsia"/>
          <w:color w:val="auto"/>
          <w:sz w:val="18"/>
          <w:szCs w:val="20"/>
        </w:rPr>
        <w:t>●</w:t>
      </w:r>
      <w:r w:rsidRPr="001E1AD8">
        <w:rPr>
          <w:rFonts w:asciiTheme="minorEastAsia" w:eastAsiaTheme="minorEastAsia" w:hAnsiTheme="minorEastAsia" w:cs="ＭＳ 明朝"/>
          <w:color w:val="auto"/>
          <w:sz w:val="18"/>
          <w:szCs w:val="20"/>
        </w:rPr>
        <w:t>年</w:t>
      </w:r>
      <w:r w:rsidRPr="001E1AD8">
        <w:rPr>
          <w:rFonts w:asciiTheme="minorEastAsia" w:eastAsiaTheme="minorEastAsia" w:hAnsiTheme="minorEastAsia" w:cs="ＭＳ 明朝" w:hint="eastAsia"/>
          <w:color w:val="auto"/>
          <w:sz w:val="18"/>
          <w:szCs w:val="20"/>
        </w:rPr>
        <w:t>●</w:t>
      </w:r>
      <w:r w:rsidRPr="001E1AD8">
        <w:rPr>
          <w:rFonts w:asciiTheme="minorEastAsia" w:eastAsiaTheme="minorEastAsia" w:hAnsiTheme="minorEastAsia" w:cs="ＭＳ 明朝"/>
          <w:color w:val="auto"/>
          <w:sz w:val="18"/>
          <w:szCs w:val="20"/>
        </w:rPr>
        <w:t>月</w:t>
      </w:r>
      <w:r w:rsidRPr="001E1AD8">
        <w:rPr>
          <w:rFonts w:asciiTheme="minorEastAsia" w:eastAsiaTheme="minorEastAsia" w:hAnsiTheme="minorEastAsia" w:cs="ＭＳ 明朝" w:hint="eastAsia"/>
          <w:color w:val="auto"/>
          <w:sz w:val="18"/>
          <w:szCs w:val="20"/>
        </w:rPr>
        <w:t>●</w:t>
      </w:r>
      <w:r w:rsidRPr="001E1AD8">
        <w:rPr>
          <w:rFonts w:asciiTheme="minorEastAsia" w:eastAsiaTheme="minorEastAsia" w:hAnsiTheme="minorEastAsia" w:cs="ＭＳ 明朝"/>
          <w:color w:val="auto"/>
          <w:sz w:val="18"/>
          <w:szCs w:val="20"/>
        </w:rPr>
        <w:t>日 現在</w:t>
      </w:r>
    </w:p>
    <w:p w14:paraId="578AEE1A" w14:textId="6F712EF3" w:rsidR="003905FA" w:rsidRDefault="001E1AD8" w:rsidP="001E1AD8">
      <w:pPr>
        <w:spacing w:line="0" w:lineRule="atLeast"/>
        <w:jc w:val="right"/>
        <w:rPr>
          <w:rFonts w:asciiTheme="minorEastAsia" w:eastAsiaTheme="minorEastAsia" w:hAnsiTheme="minorEastAsia" w:cs="ＭＳ 明朝"/>
          <w:color w:val="auto"/>
          <w:sz w:val="18"/>
          <w:szCs w:val="20"/>
          <w:u w:val="single"/>
        </w:rPr>
      </w:pPr>
      <w:r w:rsidRPr="001E1AD8">
        <w:rPr>
          <w:rFonts w:asciiTheme="minorEastAsia" w:eastAsiaTheme="minorEastAsia" w:hAnsiTheme="minorEastAsia" w:cs="ＭＳ 明朝"/>
          <w:color w:val="auto"/>
          <w:sz w:val="18"/>
          <w:szCs w:val="20"/>
          <w:u w:val="single"/>
        </w:rPr>
        <w:t xml:space="preserve">氏名　</w:t>
      </w:r>
      <w:r w:rsidRPr="001E1AD8">
        <w:rPr>
          <w:rFonts w:asciiTheme="minorEastAsia" w:eastAsiaTheme="minorEastAsia" w:hAnsiTheme="minorEastAsia" w:cs="ＭＳ 明朝" w:hint="eastAsia"/>
          <w:color w:val="auto"/>
          <w:sz w:val="18"/>
          <w:szCs w:val="20"/>
          <w:u w:val="single"/>
        </w:rPr>
        <w:t>いい求人　太郎</w:t>
      </w:r>
    </w:p>
    <w:p w14:paraId="64231E01" w14:textId="77777777" w:rsidR="001E1AD8" w:rsidRPr="001E1AD8" w:rsidRDefault="001E1AD8" w:rsidP="001E1AD8">
      <w:pPr>
        <w:spacing w:line="0" w:lineRule="atLeast"/>
        <w:jc w:val="right"/>
        <w:rPr>
          <w:rFonts w:asciiTheme="minorHAnsi" w:eastAsiaTheme="minorEastAsia" w:hAnsiTheme="minorHAnsi" w:cs="ＭＳ 明朝"/>
          <w:b/>
          <w:color w:val="auto"/>
          <w:sz w:val="16"/>
          <w:szCs w:val="18"/>
        </w:rPr>
      </w:pPr>
    </w:p>
    <w:p w14:paraId="11269DEA" w14:textId="703C64B7" w:rsidR="00C43BEE" w:rsidRPr="003905FA" w:rsidRDefault="00E33D7B" w:rsidP="00E33D7B">
      <w:pPr>
        <w:spacing w:line="0" w:lineRule="atLeast"/>
        <w:ind w:firstLineChars="100" w:firstLine="161"/>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3905FA">
        <w:rPr>
          <w:rFonts w:asciiTheme="minorHAnsi" w:eastAsiaTheme="minorEastAsia" w:hAnsiTheme="minorHAnsi" w:cs="ＭＳ 明朝"/>
          <w:b/>
          <w:bCs/>
          <w:color w:val="auto"/>
          <w:sz w:val="18"/>
          <w:szCs w:val="18"/>
        </w:rPr>
        <w:t>職務概要</w:t>
      </w:r>
    </w:p>
    <w:p w14:paraId="7BD56324" w14:textId="77777777" w:rsidR="005C1D3C" w:rsidRDefault="003905FA" w:rsidP="003905FA">
      <w:pPr>
        <w:spacing w:line="0" w:lineRule="atLeast"/>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新卒入社して以来</w:t>
      </w:r>
      <w:r>
        <w:rPr>
          <w:rFonts w:asciiTheme="minorHAnsi" w:eastAsiaTheme="minorEastAsia" w:hAnsiTheme="minorHAnsi" w:cs="ＭＳ Ｐゴシック" w:hint="eastAsia"/>
          <w:sz w:val="18"/>
          <w:szCs w:val="18"/>
        </w:rPr>
        <w:t>3</w:t>
      </w:r>
      <w:r>
        <w:rPr>
          <w:rFonts w:asciiTheme="minorHAnsi" w:eastAsiaTheme="minorEastAsia" w:hAnsiTheme="minorHAnsi" w:cs="ＭＳ Ｐゴシック" w:hint="eastAsia"/>
          <w:sz w:val="18"/>
          <w:szCs w:val="18"/>
        </w:rPr>
        <w:t>年間、営業職として化粧品業界をはじめとした、多種多様な業界の企業様に対して、自社商品の提案営業を行ってまいり</w:t>
      </w:r>
    </w:p>
    <w:p w14:paraId="77CA6EA7" w14:textId="2E115964" w:rsidR="002B4555" w:rsidRDefault="003905FA" w:rsidP="001E1AD8">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ました。新規開拓、既存顧客への深耕営業に従事しており、</w:t>
      </w:r>
      <w:r>
        <w:rPr>
          <w:rFonts w:asciiTheme="minorHAnsi" w:eastAsiaTheme="minorEastAsia" w:hAnsiTheme="minorHAnsi" w:cs="ＭＳ Ｐゴシック" w:hint="eastAsia"/>
          <w:sz w:val="18"/>
          <w:szCs w:val="18"/>
        </w:rPr>
        <w:t>2018</w:t>
      </w:r>
      <w:r>
        <w:rPr>
          <w:rFonts w:asciiTheme="minorHAnsi" w:eastAsiaTheme="minorEastAsia" w:hAnsiTheme="minorHAnsi" w:cs="ＭＳ Ｐゴシック" w:hint="eastAsia"/>
          <w:sz w:val="18"/>
          <w:szCs w:val="18"/>
        </w:rPr>
        <w:t>年</w:t>
      </w:r>
      <w:r>
        <w:rPr>
          <w:rFonts w:asciiTheme="minorHAnsi" w:eastAsiaTheme="minorEastAsia" w:hAnsiTheme="minorHAnsi" w:cs="ＭＳ Ｐゴシック" w:hint="eastAsia"/>
          <w:sz w:val="18"/>
          <w:szCs w:val="18"/>
        </w:rPr>
        <w:t>6</w:t>
      </w:r>
      <w:r>
        <w:rPr>
          <w:rFonts w:asciiTheme="minorHAnsi" w:eastAsiaTheme="minorEastAsia" w:hAnsiTheme="minorHAnsi" w:cs="ＭＳ Ｐゴシック" w:hint="eastAsia"/>
          <w:sz w:val="18"/>
          <w:szCs w:val="18"/>
        </w:rPr>
        <w:t>月からは</w:t>
      </w:r>
      <w:r w:rsidR="00080550">
        <w:rPr>
          <w:rFonts w:asciiTheme="minorHAnsi" w:eastAsiaTheme="minorEastAsia" w:hAnsiTheme="minorHAnsi" w:cs="ＭＳ Ｐゴシック" w:hint="eastAsia"/>
          <w:sz w:val="18"/>
          <w:szCs w:val="18"/>
        </w:rPr>
        <w:t>、部下の管理と育成も兼務しておりました。</w:t>
      </w:r>
    </w:p>
    <w:p w14:paraId="4CDEBBD1" w14:textId="77777777" w:rsidR="002B4555" w:rsidRPr="003905FA" w:rsidRDefault="002B4555" w:rsidP="003905FA">
      <w:pPr>
        <w:spacing w:line="0" w:lineRule="atLeast"/>
        <w:rPr>
          <w:rFonts w:asciiTheme="minorHAnsi" w:eastAsiaTheme="minorEastAsia" w:hAnsiTheme="minorHAnsi" w:cs="ＭＳ Ｐゴシック"/>
          <w:sz w:val="18"/>
          <w:szCs w:val="18"/>
        </w:rPr>
      </w:pPr>
    </w:p>
    <w:p w14:paraId="6BFCF8EB" w14:textId="4DE6F3F7" w:rsidR="00C43BEE" w:rsidRPr="003905FA" w:rsidRDefault="00E33D7B" w:rsidP="00E33D7B">
      <w:pPr>
        <w:spacing w:line="0" w:lineRule="atLeast"/>
        <w:ind w:firstLineChars="100" w:firstLine="161"/>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3905FA">
        <w:rPr>
          <w:rFonts w:asciiTheme="minorHAnsi" w:eastAsiaTheme="minorEastAsia" w:hAnsiTheme="minorHAnsi" w:cs="ＭＳ 明朝"/>
          <w:b/>
          <w:bCs/>
          <w:color w:val="auto"/>
          <w:sz w:val="18"/>
          <w:szCs w:val="18"/>
        </w:rPr>
        <w:t>職務経歴</w:t>
      </w:r>
    </w:p>
    <w:p w14:paraId="62E64994" w14:textId="361FF432" w:rsidR="00C43BEE" w:rsidRPr="003905FA" w:rsidRDefault="00E33D7B" w:rsidP="00E33D7B">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3905FA">
        <w:rPr>
          <w:rFonts w:asciiTheme="minorHAnsi" w:eastAsiaTheme="minorEastAsia" w:hAnsiTheme="minorHAnsi" w:cs="ＭＳ 明朝"/>
          <w:color w:val="auto"/>
          <w:sz w:val="18"/>
          <w:szCs w:val="18"/>
        </w:rPr>
        <w:t>20</w:t>
      </w:r>
      <w:r w:rsidR="00080550">
        <w:rPr>
          <w:rFonts w:asciiTheme="minorHAnsi" w:eastAsiaTheme="minorEastAsia" w:hAnsiTheme="minorHAnsi" w:cs="ＭＳ 明朝"/>
          <w:color w:val="auto"/>
          <w:sz w:val="18"/>
          <w:szCs w:val="18"/>
        </w:rPr>
        <w:t>16</w:t>
      </w:r>
      <w:r w:rsidR="00C43BEE" w:rsidRPr="003905FA">
        <w:rPr>
          <w:rFonts w:asciiTheme="minorHAnsi" w:eastAsiaTheme="minorEastAsia" w:hAnsiTheme="minorHAnsi" w:cs="ＭＳ 明朝"/>
          <w:color w:val="auto"/>
          <w:sz w:val="18"/>
          <w:szCs w:val="18"/>
        </w:rPr>
        <w:t>年</w:t>
      </w:r>
      <w:r w:rsidR="00C43BEE" w:rsidRPr="003905FA">
        <w:rPr>
          <w:rFonts w:asciiTheme="minorHAnsi" w:eastAsiaTheme="minorEastAsia" w:hAnsiTheme="minorHAnsi" w:cs="ＭＳ 明朝"/>
          <w:color w:val="auto"/>
          <w:sz w:val="18"/>
          <w:szCs w:val="18"/>
        </w:rPr>
        <w:t>4</w:t>
      </w:r>
      <w:r w:rsidR="00C43BEE" w:rsidRPr="003905FA">
        <w:rPr>
          <w:rFonts w:asciiTheme="minorHAnsi" w:eastAsiaTheme="minorEastAsia" w:hAnsiTheme="minorHAnsi" w:cs="ＭＳ 明朝"/>
          <w:color w:val="auto"/>
          <w:sz w:val="18"/>
          <w:szCs w:val="18"/>
        </w:rPr>
        <w:t>月～</w:t>
      </w:r>
      <w:r w:rsidR="00D06B05" w:rsidRPr="003905FA">
        <w:rPr>
          <w:rFonts w:asciiTheme="minorHAnsi" w:eastAsiaTheme="minorEastAsia" w:hAnsiTheme="minorHAnsi" w:cs="ＭＳ 明朝"/>
          <w:color w:val="auto"/>
          <w:sz w:val="18"/>
          <w:szCs w:val="18"/>
        </w:rPr>
        <w:t>201</w:t>
      </w:r>
      <w:r w:rsidR="00080550">
        <w:rPr>
          <w:rFonts w:asciiTheme="minorHAnsi" w:eastAsiaTheme="minorEastAsia" w:hAnsiTheme="minorHAnsi" w:cs="ＭＳ 明朝"/>
          <w:color w:val="auto"/>
          <w:sz w:val="18"/>
          <w:szCs w:val="18"/>
        </w:rPr>
        <w:t>9</w:t>
      </w:r>
      <w:r w:rsidR="00C43BEE" w:rsidRPr="003905FA">
        <w:rPr>
          <w:rFonts w:asciiTheme="minorHAnsi" w:eastAsiaTheme="minorEastAsia" w:hAnsiTheme="minorHAnsi" w:cs="ＭＳ 明朝"/>
          <w:color w:val="auto"/>
          <w:sz w:val="18"/>
          <w:szCs w:val="18"/>
        </w:rPr>
        <w:t>年</w:t>
      </w:r>
      <w:r w:rsidR="00080550">
        <w:rPr>
          <w:rFonts w:asciiTheme="minorHAnsi" w:eastAsiaTheme="minorEastAsia" w:hAnsiTheme="minorHAnsi" w:cs="ＭＳ 明朝"/>
          <w:color w:val="auto"/>
          <w:sz w:val="18"/>
          <w:szCs w:val="18"/>
        </w:rPr>
        <w:t>5</w:t>
      </w:r>
      <w:r w:rsidR="00C43BEE" w:rsidRPr="003905FA">
        <w:rPr>
          <w:rFonts w:asciiTheme="minorHAnsi" w:eastAsiaTheme="minorEastAsia" w:hAnsiTheme="minorHAnsi" w:cs="ＭＳ 明朝"/>
          <w:color w:val="auto"/>
          <w:sz w:val="18"/>
          <w:szCs w:val="18"/>
        </w:rPr>
        <w:t>月　株式会社</w:t>
      </w:r>
      <w:r w:rsidR="001E1AD8">
        <w:rPr>
          <w:rFonts w:asciiTheme="minorHAnsi" w:eastAsiaTheme="minorEastAsia" w:hAnsiTheme="minorHAnsi" w:cs="ＭＳ 明朝" w:hint="eastAsia"/>
          <w:color w:val="auto"/>
          <w:sz w:val="18"/>
          <w:szCs w:val="18"/>
        </w:rPr>
        <w:t>●●</w:t>
      </w:r>
      <w:r w:rsidR="00C43BEE" w:rsidRPr="003905FA">
        <w:rPr>
          <w:rFonts w:asciiTheme="minorHAnsi" w:eastAsiaTheme="minorEastAsia" w:hAnsiTheme="minorHAnsi" w:cs="ＭＳ 明朝"/>
          <w:color w:val="auto"/>
          <w:sz w:val="18"/>
          <w:szCs w:val="18"/>
        </w:rPr>
        <w:t>（正社員）</w:t>
      </w:r>
      <w:r w:rsidR="001E1AD8" w:rsidRPr="001E1AD8">
        <w:rPr>
          <w:rFonts w:asciiTheme="minorEastAsia" w:eastAsiaTheme="minorEastAsia" w:hAnsiTheme="minorEastAsia" w:cs="ＭＳ 明朝" w:hint="eastAsia"/>
          <w:color w:val="auto"/>
          <w:sz w:val="18"/>
          <w:szCs w:val="20"/>
        </w:rPr>
        <w:t>※在籍期間：●年●</w:t>
      </w:r>
      <w:proofErr w:type="gramStart"/>
      <w:r w:rsidR="001E1AD8" w:rsidRPr="001E1AD8">
        <w:rPr>
          <w:rFonts w:asciiTheme="minorEastAsia" w:eastAsiaTheme="minorEastAsia" w:hAnsiTheme="minorEastAsia" w:cs="ＭＳ 明朝" w:hint="eastAsia"/>
          <w:color w:val="auto"/>
          <w:sz w:val="18"/>
          <w:szCs w:val="20"/>
        </w:rPr>
        <w:t>か</w:t>
      </w:r>
      <w:proofErr w:type="gramEnd"/>
      <w:r w:rsidR="001E1AD8" w:rsidRPr="001E1AD8">
        <w:rPr>
          <w:rFonts w:asciiTheme="minorEastAsia" w:eastAsiaTheme="minorEastAsia" w:hAnsiTheme="minorEastAsia" w:cs="ＭＳ 明朝" w:hint="eastAsia"/>
          <w:color w:val="auto"/>
          <w:sz w:val="18"/>
          <w:szCs w:val="20"/>
        </w:rPr>
        <w:t>月</w:t>
      </w:r>
    </w:p>
    <w:p w14:paraId="37A1967F" w14:textId="241744F3" w:rsidR="00C43BEE" w:rsidRPr="003905FA" w:rsidRDefault="00D7679E" w:rsidP="003905FA">
      <w:pPr>
        <w:spacing w:line="0" w:lineRule="atLeast"/>
        <w:ind w:firstLineChars="300" w:firstLine="480"/>
        <w:rPr>
          <w:rFonts w:asciiTheme="minorHAnsi" w:eastAsiaTheme="minorEastAsia" w:hAnsiTheme="minorHAnsi" w:cs="ＭＳ 明朝"/>
          <w:color w:val="auto"/>
          <w:sz w:val="18"/>
          <w:szCs w:val="18"/>
        </w:rPr>
      </w:pPr>
      <w:r w:rsidRPr="003905FA">
        <w:rPr>
          <w:rFonts w:ascii="ＭＳ 明朝" w:hAnsi="ＭＳ 明朝" w:cs="ＭＳ 明朝" w:hint="eastAsia"/>
          <w:color w:val="auto"/>
          <w:sz w:val="18"/>
          <w:szCs w:val="18"/>
        </w:rPr>
        <w:t>◇</w:t>
      </w:r>
      <w:r w:rsidR="00C43BEE" w:rsidRPr="003905FA">
        <w:rPr>
          <w:rFonts w:asciiTheme="minorHAnsi" w:eastAsiaTheme="minorEastAsia" w:hAnsiTheme="minorHAnsi" w:cs="ＭＳ 明朝"/>
          <w:color w:val="auto"/>
          <w:sz w:val="18"/>
          <w:szCs w:val="18"/>
        </w:rPr>
        <w:t>事業内容：</w:t>
      </w:r>
      <w:r w:rsidR="00080550">
        <w:rPr>
          <w:rFonts w:asciiTheme="minorHAnsi" w:eastAsiaTheme="minorEastAsia" w:hAnsiTheme="minorHAnsi" w:cs="ＭＳ Ｐゴシック" w:hint="eastAsia"/>
          <w:sz w:val="18"/>
          <w:szCs w:val="18"/>
        </w:rPr>
        <w:t>印刷紙器及びディスプレイ紙什器の製造・販売</w:t>
      </w:r>
    </w:p>
    <w:p w14:paraId="4D1756E9" w14:textId="06B078DB" w:rsidR="00C43BEE" w:rsidRPr="003905FA" w:rsidRDefault="00D7679E" w:rsidP="003905FA">
      <w:pPr>
        <w:spacing w:line="0" w:lineRule="atLeast"/>
        <w:ind w:firstLineChars="300" w:firstLine="480"/>
        <w:rPr>
          <w:rFonts w:asciiTheme="minorHAnsi" w:eastAsiaTheme="minorEastAsia" w:hAnsiTheme="minorHAnsi" w:cs="Times New Roman"/>
          <w:color w:val="auto"/>
          <w:sz w:val="18"/>
          <w:szCs w:val="18"/>
        </w:rPr>
      </w:pPr>
      <w:r w:rsidRPr="003905FA">
        <w:rPr>
          <w:rFonts w:ascii="ＭＳ 明朝" w:hAnsi="ＭＳ 明朝" w:cs="ＭＳ 明朝" w:hint="eastAsia"/>
          <w:color w:val="auto"/>
          <w:sz w:val="18"/>
          <w:szCs w:val="18"/>
        </w:rPr>
        <w:t>◇</w:t>
      </w:r>
      <w:r w:rsidR="00C43BEE" w:rsidRPr="003905FA">
        <w:rPr>
          <w:rFonts w:asciiTheme="minorHAnsi" w:eastAsiaTheme="minorEastAsia" w:hAnsiTheme="minorHAnsi" w:cs="ＭＳ 明朝"/>
          <w:color w:val="auto"/>
          <w:sz w:val="18"/>
          <w:szCs w:val="18"/>
        </w:rPr>
        <w:t>資本金：</w:t>
      </w:r>
      <w:r w:rsidR="001E1AD8" w:rsidRPr="001E1AD8">
        <w:rPr>
          <w:rFonts w:asciiTheme="minorEastAsia" w:eastAsiaTheme="minorEastAsia" w:hAnsiTheme="minorEastAsia" w:cs="ＭＳ 明朝"/>
          <w:color w:val="auto"/>
          <w:sz w:val="18"/>
          <w:szCs w:val="20"/>
        </w:rPr>
        <w:t>○○億円　売上高：○○億円　従業員数：○○名　設立：○○年○○月　株式公開：</w:t>
      </w:r>
      <w:r w:rsidR="00080550">
        <w:rPr>
          <w:rFonts w:asciiTheme="minorHAnsi" w:eastAsiaTheme="minorEastAsia" w:hAnsiTheme="minorHAnsi" w:cs="ＭＳ 明朝" w:hint="eastAsia"/>
          <w:color w:val="auto"/>
          <w:sz w:val="18"/>
          <w:szCs w:val="18"/>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905FA" w14:paraId="5E9982F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36DFB25" w14:textId="77777777" w:rsidR="00C43BEE" w:rsidRPr="003905FA" w:rsidRDefault="00C43BEE" w:rsidP="003905FA">
            <w:pPr>
              <w:spacing w:line="0" w:lineRule="atLeast"/>
              <w:ind w:left="96"/>
              <w:jc w:val="center"/>
              <w:rPr>
                <w:rFonts w:asciiTheme="minorHAnsi" w:eastAsiaTheme="minorEastAsia" w:hAnsiTheme="minorHAnsi" w:cs="Times New Roman"/>
                <w:color w:val="auto"/>
                <w:sz w:val="18"/>
                <w:szCs w:val="18"/>
              </w:rPr>
            </w:pPr>
            <w:r w:rsidRPr="003905FA">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D486D64" w14:textId="77777777" w:rsidR="00C43BEE" w:rsidRPr="003905FA" w:rsidRDefault="00C43BEE" w:rsidP="003905FA">
            <w:pPr>
              <w:spacing w:line="0" w:lineRule="atLeast"/>
              <w:ind w:left="96"/>
              <w:jc w:val="center"/>
              <w:rPr>
                <w:rFonts w:asciiTheme="minorHAnsi" w:eastAsiaTheme="minorEastAsia" w:hAnsiTheme="minorHAnsi" w:cs="Times New Roman"/>
                <w:color w:val="auto"/>
                <w:sz w:val="18"/>
                <w:szCs w:val="18"/>
              </w:rPr>
            </w:pPr>
            <w:r w:rsidRPr="003905FA">
              <w:rPr>
                <w:rFonts w:asciiTheme="minorHAnsi" w:eastAsiaTheme="minorEastAsia" w:hAnsiTheme="minorHAnsi" w:cs="ＭＳ 明朝"/>
                <w:color w:val="auto"/>
                <w:sz w:val="18"/>
                <w:szCs w:val="18"/>
              </w:rPr>
              <w:t>職務内容</w:t>
            </w:r>
          </w:p>
        </w:tc>
      </w:tr>
      <w:tr w:rsidR="00C43BEE" w:rsidRPr="003905FA" w14:paraId="3F0E9CCB"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D50E7D3" w14:textId="77777777" w:rsidR="00674D58" w:rsidRDefault="00674D58" w:rsidP="003905FA">
            <w:pPr>
              <w:spacing w:line="0" w:lineRule="atLeast"/>
              <w:ind w:left="96"/>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20</w:t>
            </w:r>
            <w:r>
              <w:rPr>
                <w:rFonts w:asciiTheme="minorHAnsi" w:eastAsiaTheme="minorEastAsia" w:hAnsiTheme="minorHAnsi" w:cs="ＭＳ 明朝"/>
                <w:color w:val="auto"/>
                <w:sz w:val="18"/>
                <w:szCs w:val="18"/>
              </w:rPr>
              <w:t>16</w:t>
            </w:r>
            <w:r w:rsidRPr="003905FA">
              <w:rPr>
                <w:rFonts w:asciiTheme="minorHAnsi" w:eastAsiaTheme="minorEastAsia" w:hAnsiTheme="minorHAnsi" w:cs="ＭＳ 明朝"/>
                <w:color w:val="auto"/>
                <w:sz w:val="18"/>
                <w:szCs w:val="18"/>
              </w:rPr>
              <w:t>年</w:t>
            </w:r>
            <w:r w:rsidRPr="003905FA">
              <w:rPr>
                <w:rFonts w:asciiTheme="minorHAnsi" w:eastAsiaTheme="minorEastAsia" w:hAnsiTheme="minorHAnsi" w:cs="ＭＳ 明朝"/>
                <w:color w:val="auto"/>
                <w:sz w:val="18"/>
                <w:szCs w:val="18"/>
              </w:rPr>
              <w:t>4</w:t>
            </w:r>
            <w:r w:rsidRPr="003905FA">
              <w:rPr>
                <w:rFonts w:asciiTheme="minorHAnsi" w:eastAsiaTheme="minorEastAsia" w:hAnsiTheme="minorHAnsi" w:cs="ＭＳ 明朝"/>
                <w:color w:val="auto"/>
                <w:sz w:val="18"/>
                <w:szCs w:val="18"/>
              </w:rPr>
              <w:t>月</w:t>
            </w:r>
          </w:p>
          <w:p w14:paraId="5A19A21C" w14:textId="77777777" w:rsidR="00674D58" w:rsidRDefault="00674D58" w:rsidP="003905FA">
            <w:pPr>
              <w:spacing w:line="0" w:lineRule="atLeast"/>
              <w:ind w:left="96"/>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w:t>
            </w:r>
          </w:p>
          <w:p w14:paraId="468CEAC5" w14:textId="33DA55C8" w:rsidR="00C43BEE" w:rsidRPr="003905FA" w:rsidRDefault="00674D58" w:rsidP="003905FA">
            <w:pPr>
              <w:spacing w:line="0" w:lineRule="atLeast"/>
              <w:ind w:left="96"/>
              <w:rPr>
                <w:rFonts w:asciiTheme="minorHAnsi" w:eastAsiaTheme="minorEastAsia" w:hAnsiTheme="minorHAnsi" w:cs="Times New Roman"/>
                <w:color w:val="auto"/>
                <w:sz w:val="18"/>
                <w:szCs w:val="18"/>
              </w:rPr>
            </w:pPr>
            <w:r w:rsidRPr="003905FA">
              <w:rPr>
                <w:rFonts w:asciiTheme="minorHAnsi" w:eastAsiaTheme="minorEastAsia" w:hAnsiTheme="minorHAnsi" w:cs="ＭＳ 明朝"/>
                <w:color w:val="auto"/>
                <w:sz w:val="18"/>
                <w:szCs w:val="18"/>
              </w:rPr>
              <w:t>201</w:t>
            </w:r>
            <w:r>
              <w:rPr>
                <w:rFonts w:asciiTheme="minorHAnsi" w:eastAsiaTheme="minorEastAsia" w:hAnsiTheme="minorHAnsi" w:cs="ＭＳ 明朝"/>
                <w:color w:val="auto"/>
                <w:sz w:val="18"/>
                <w:szCs w:val="18"/>
              </w:rPr>
              <w:t>9</w:t>
            </w:r>
            <w:r w:rsidRPr="003905FA">
              <w:rPr>
                <w:rFonts w:asciiTheme="minorHAnsi" w:eastAsiaTheme="minorEastAsia" w:hAnsiTheme="minorHAnsi" w:cs="ＭＳ 明朝"/>
                <w:color w:val="auto"/>
                <w:sz w:val="18"/>
                <w:szCs w:val="18"/>
              </w:rPr>
              <w:t>年</w:t>
            </w:r>
            <w:r>
              <w:rPr>
                <w:rFonts w:asciiTheme="minorHAnsi" w:eastAsiaTheme="minorEastAsia" w:hAnsiTheme="minorHAnsi" w:cs="ＭＳ 明朝"/>
                <w:color w:val="auto"/>
                <w:sz w:val="18"/>
                <w:szCs w:val="18"/>
              </w:rPr>
              <w:t>5</w:t>
            </w:r>
            <w:r w:rsidRPr="003905FA">
              <w:rPr>
                <w:rFonts w:asciiTheme="minorHAnsi" w:eastAsiaTheme="minorEastAsia" w:hAnsiTheme="minorHAnsi" w:cs="ＭＳ 明朝"/>
                <w:color w:val="auto"/>
                <w:sz w:val="18"/>
                <w:szCs w:val="18"/>
              </w:rPr>
              <w:t>月</w:t>
            </w:r>
            <w:bookmarkStart w:id="0" w:name="_GoBack"/>
            <w:bookmarkEnd w:id="0"/>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7175126" w14:textId="1907D296" w:rsidR="00C43BEE" w:rsidRPr="003905FA" w:rsidRDefault="00C43BEE" w:rsidP="003905FA">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営業部</w:t>
            </w:r>
          </w:p>
          <w:p w14:paraId="49F220FB" w14:textId="081AC2B0" w:rsidR="00674D58" w:rsidRDefault="00674D58"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企業規模を問わず法人企業に対して、自社商材である紙器製品中心の提案営業に従事。</w:t>
            </w:r>
          </w:p>
          <w:p w14:paraId="5893E262" w14:textId="604096EC" w:rsidR="002B4555" w:rsidRDefault="00674D58" w:rsidP="002B4555">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都内を中心とした新規開拓及び、関東一部地域・都内を含む既存顧客への深耕営業業務を担当</w:t>
            </w:r>
            <w:r w:rsidR="002B4555">
              <w:rPr>
                <w:rFonts w:asciiTheme="minorHAnsi" w:eastAsiaTheme="minorEastAsia" w:hAnsiTheme="minorHAnsi" w:cs="ＭＳ 明朝" w:hint="eastAsia"/>
                <w:color w:val="auto"/>
                <w:sz w:val="18"/>
                <w:szCs w:val="18"/>
              </w:rPr>
              <w:t>。</w:t>
            </w:r>
          </w:p>
          <w:p w14:paraId="2D82936D" w14:textId="77777777" w:rsidR="00674D58" w:rsidRDefault="00674D58" w:rsidP="003905FA">
            <w:pPr>
              <w:spacing w:line="0" w:lineRule="atLeast"/>
              <w:ind w:left="96" w:rightChars="51" w:right="112"/>
              <w:rPr>
                <w:rFonts w:asciiTheme="minorHAnsi" w:eastAsiaTheme="minorEastAsia" w:hAnsiTheme="minorHAnsi" w:cs="ＭＳ 明朝"/>
                <w:color w:val="auto"/>
                <w:sz w:val="18"/>
                <w:szCs w:val="18"/>
              </w:rPr>
            </w:pPr>
          </w:p>
          <w:p w14:paraId="75451D87" w14:textId="0DE9BD5E" w:rsidR="00C43BEE" w:rsidRPr="003905FA" w:rsidRDefault="00C43BEE" w:rsidP="003905FA">
            <w:pPr>
              <w:spacing w:line="0" w:lineRule="atLeast"/>
              <w:ind w:left="96" w:rightChars="51" w:right="112"/>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 xml:space="preserve">【営業スタイル】新規営業　</w:t>
            </w:r>
            <w:r w:rsidR="00674D58">
              <w:rPr>
                <w:rFonts w:asciiTheme="minorHAnsi" w:eastAsiaTheme="minorEastAsia" w:hAnsiTheme="minorHAnsi" w:cs="ＭＳ 明朝" w:hint="eastAsia"/>
                <w:color w:val="auto"/>
                <w:sz w:val="18"/>
                <w:szCs w:val="18"/>
              </w:rPr>
              <w:t>2</w:t>
            </w:r>
            <w:r w:rsidR="00674D58">
              <w:rPr>
                <w:rFonts w:asciiTheme="minorHAnsi" w:eastAsiaTheme="minorEastAsia" w:hAnsiTheme="minorHAnsi" w:cs="ＭＳ 明朝"/>
                <w:color w:val="auto"/>
                <w:sz w:val="18"/>
                <w:szCs w:val="18"/>
              </w:rPr>
              <w:t>0</w:t>
            </w:r>
            <w:r w:rsidR="00D06B05" w:rsidRPr="003905FA">
              <w:rPr>
                <w:rFonts w:asciiTheme="minorHAnsi" w:eastAsiaTheme="minorEastAsia" w:hAnsiTheme="minorHAnsi" w:cs="ＭＳ 明朝"/>
                <w:color w:val="auto"/>
                <w:sz w:val="18"/>
                <w:szCs w:val="18"/>
              </w:rPr>
              <w:t xml:space="preserve">％　</w:t>
            </w:r>
            <w:r w:rsidRPr="003905FA">
              <w:rPr>
                <w:rFonts w:asciiTheme="minorHAnsi" w:eastAsiaTheme="minorEastAsia" w:hAnsiTheme="minorHAnsi" w:cs="ＭＳ 明朝"/>
                <w:color w:val="auto"/>
                <w:sz w:val="18"/>
                <w:szCs w:val="18"/>
              </w:rPr>
              <w:t xml:space="preserve">既存営業　</w:t>
            </w:r>
            <w:r w:rsidR="00674D58">
              <w:rPr>
                <w:rFonts w:asciiTheme="minorHAnsi" w:eastAsiaTheme="minorEastAsia" w:hAnsiTheme="minorHAnsi" w:cs="ＭＳ 明朝"/>
                <w:color w:val="auto"/>
                <w:sz w:val="18"/>
                <w:szCs w:val="18"/>
              </w:rPr>
              <w:t>80</w:t>
            </w:r>
            <w:r w:rsidRPr="003905FA">
              <w:rPr>
                <w:rFonts w:asciiTheme="minorHAnsi" w:eastAsiaTheme="minorEastAsia" w:hAnsiTheme="minorHAnsi" w:cs="ＭＳ 明朝"/>
                <w:color w:val="auto"/>
                <w:sz w:val="18"/>
                <w:szCs w:val="18"/>
              </w:rPr>
              <w:t>％</w:t>
            </w:r>
          </w:p>
          <w:p w14:paraId="778ACB96" w14:textId="16179A4F" w:rsidR="00C43BEE" w:rsidRPr="003905FA" w:rsidRDefault="00C43BEE" w:rsidP="003905FA">
            <w:pPr>
              <w:spacing w:line="0" w:lineRule="atLeast"/>
              <w:ind w:left="96" w:rightChars="51" w:right="112"/>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【担当地域】</w:t>
            </w:r>
            <w:r w:rsidR="00674D58">
              <w:rPr>
                <w:rFonts w:asciiTheme="minorHAnsi" w:eastAsiaTheme="minorEastAsia" w:hAnsiTheme="minorHAnsi" w:cs="ＭＳ 明朝" w:hint="eastAsia"/>
                <w:color w:val="auto"/>
                <w:sz w:val="18"/>
                <w:szCs w:val="18"/>
              </w:rPr>
              <w:t>東京都内全域、関東一部地域、長野県一部地域</w:t>
            </w:r>
          </w:p>
          <w:p w14:paraId="22B129F6" w14:textId="3E73107A" w:rsidR="00C43BEE" w:rsidRPr="003905FA" w:rsidRDefault="00C43BEE" w:rsidP="003905FA">
            <w:pPr>
              <w:spacing w:line="0" w:lineRule="atLeast"/>
              <w:ind w:left="96" w:rightChars="51" w:right="112"/>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【取引顧客】</w:t>
            </w:r>
            <w:r w:rsidR="00674D58">
              <w:rPr>
                <w:rFonts w:asciiTheme="minorHAnsi" w:eastAsiaTheme="minorEastAsia" w:hAnsiTheme="minorHAnsi" w:cs="ＭＳ 明朝" w:hint="eastAsia"/>
                <w:color w:val="auto"/>
                <w:sz w:val="18"/>
                <w:szCs w:val="18"/>
              </w:rPr>
              <w:t>約</w:t>
            </w:r>
            <w:r w:rsidR="00674D58">
              <w:rPr>
                <w:rFonts w:asciiTheme="minorHAnsi" w:eastAsiaTheme="minorEastAsia" w:hAnsiTheme="minorHAnsi" w:cs="ＭＳ 明朝" w:hint="eastAsia"/>
                <w:color w:val="auto"/>
                <w:sz w:val="18"/>
                <w:szCs w:val="18"/>
              </w:rPr>
              <w:t>20</w:t>
            </w:r>
            <w:r w:rsidR="00674D58">
              <w:rPr>
                <w:rFonts w:asciiTheme="minorHAnsi" w:eastAsiaTheme="minorEastAsia" w:hAnsiTheme="minorHAnsi" w:cs="ＭＳ 明朝" w:hint="eastAsia"/>
                <w:color w:val="auto"/>
                <w:sz w:val="18"/>
                <w:szCs w:val="18"/>
              </w:rPr>
              <w:t>社　大手企業</w:t>
            </w:r>
            <w:r w:rsidR="00674D58">
              <w:rPr>
                <w:rFonts w:asciiTheme="minorHAnsi" w:eastAsiaTheme="minorEastAsia" w:hAnsiTheme="minorHAnsi" w:cs="ＭＳ 明朝" w:hint="eastAsia"/>
                <w:color w:val="auto"/>
                <w:sz w:val="18"/>
                <w:szCs w:val="18"/>
              </w:rPr>
              <w:t xml:space="preserve"> </w:t>
            </w:r>
            <w:r w:rsidR="00674D58">
              <w:rPr>
                <w:rFonts w:asciiTheme="minorHAnsi" w:eastAsiaTheme="minorEastAsia" w:hAnsiTheme="minorHAnsi" w:cs="ＭＳ 明朝"/>
                <w:color w:val="auto"/>
                <w:sz w:val="18"/>
                <w:szCs w:val="18"/>
              </w:rPr>
              <w:t>7</w:t>
            </w:r>
            <w:r w:rsidR="00674D58">
              <w:rPr>
                <w:rFonts w:asciiTheme="minorHAnsi" w:eastAsiaTheme="minorEastAsia" w:hAnsiTheme="minorHAnsi" w:cs="ＭＳ 明朝" w:hint="eastAsia"/>
                <w:color w:val="auto"/>
                <w:sz w:val="18"/>
                <w:szCs w:val="18"/>
              </w:rPr>
              <w:t>：中小企業</w:t>
            </w:r>
            <w:r w:rsidR="00674D58">
              <w:rPr>
                <w:rFonts w:asciiTheme="minorHAnsi" w:eastAsiaTheme="minorEastAsia" w:hAnsiTheme="minorHAnsi" w:cs="ＭＳ 明朝" w:hint="eastAsia"/>
                <w:color w:val="auto"/>
                <w:sz w:val="18"/>
                <w:szCs w:val="18"/>
              </w:rPr>
              <w:t xml:space="preserve"> 3</w:t>
            </w:r>
          </w:p>
          <w:p w14:paraId="01A38E93" w14:textId="2F032162" w:rsidR="00D06B05" w:rsidRDefault="00D06B05" w:rsidP="003905FA">
            <w:pPr>
              <w:spacing w:line="0" w:lineRule="atLeast"/>
              <w:ind w:left="96" w:rightChars="51" w:right="112"/>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w:t>
            </w:r>
            <w:r w:rsidR="00674D58">
              <w:rPr>
                <w:rFonts w:asciiTheme="minorHAnsi" w:eastAsiaTheme="minorEastAsia" w:hAnsiTheme="minorHAnsi" w:cs="ＭＳ 明朝" w:hint="eastAsia"/>
                <w:color w:val="auto"/>
                <w:sz w:val="18"/>
                <w:szCs w:val="18"/>
              </w:rPr>
              <w:t>折衝対象</w:t>
            </w:r>
            <w:r w:rsidRPr="003905FA">
              <w:rPr>
                <w:rFonts w:asciiTheme="minorHAnsi" w:eastAsiaTheme="minorEastAsia" w:hAnsiTheme="minorHAnsi" w:cs="ＭＳ 明朝"/>
                <w:color w:val="auto"/>
                <w:sz w:val="18"/>
                <w:szCs w:val="18"/>
              </w:rPr>
              <w:t>】</w:t>
            </w:r>
            <w:r w:rsidR="00674D58">
              <w:rPr>
                <w:rFonts w:asciiTheme="minorHAnsi" w:eastAsiaTheme="minorEastAsia" w:hAnsiTheme="minorHAnsi" w:cs="ＭＳ 明朝" w:hint="eastAsia"/>
                <w:color w:val="auto"/>
                <w:sz w:val="18"/>
                <w:szCs w:val="18"/>
              </w:rPr>
              <w:t>大手企業：商品企画部・販促企画部・マーケティング部・営業部</w:t>
            </w:r>
          </w:p>
          <w:p w14:paraId="26247F8D" w14:textId="782C2BB4" w:rsidR="00674D58" w:rsidRPr="003905FA" w:rsidRDefault="00674D58"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 xml:space="preserve">　　　　　　中小企業：社長</w:t>
            </w:r>
          </w:p>
          <w:p w14:paraId="18190B64" w14:textId="77777777" w:rsidR="00C43BEE" w:rsidRPr="003905FA" w:rsidRDefault="00C43BEE" w:rsidP="003905FA">
            <w:pPr>
              <w:spacing w:line="0" w:lineRule="atLeast"/>
              <w:ind w:left="96" w:rightChars="51" w:right="112"/>
              <w:rPr>
                <w:rFonts w:asciiTheme="minorHAnsi" w:eastAsiaTheme="minorEastAsia" w:hAnsiTheme="minorHAnsi" w:cs="ＭＳ 明朝"/>
                <w:b/>
                <w:color w:val="auto"/>
                <w:sz w:val="18"/>
                <w:szCs w:val="18"/>
              </w:rPr>
            </w:pPr>
            <w:r w:rsidRPr="003905FA">
              <w:rPr>
                <w:rFonts w:ascii="ＭＳ 明朝" w:hAnsi="ＭＳ 明朝" w:cs="ＭＳ 明朝" w:hint="eastAsia"/>
                <w:b/>
                <w:color w:val="auto"/>
                <w:sz w:val="18"/>
                <w:szCs w:val="18"/>
              </w:rPr>
              <w:t>◆</w:t>
            </w:r>
            <w:r w:rsidR="00D06B05" w:rsidRPr="003905FA">
              <w:rPr>
                <w:rFonts w:asciiTheme="minorHAnsi" w:eastAsiaTheme="minorEastAsia" w:hAnsiTheme="minorHAnsi" w:cs="ＭＳ 明朝"/>
                <w:b/>
                <w:color w:val="auto"/>
                <w:sz w:val="18"/>
                <w:szCs w:val="18"/>
              </w:rPr>
              <w:t>営業</w:t>
            </w:r>
            <w:r w:rsidRPr="003905FA">
              <w:rPr>
                <w:rFonts w:asciiTheme="minorHAnsi" w:eastAsiaTheme="minorEastAsia" w:hAnsiTheme="minorHAnsi" w:cs="ＭＳ 明朝"/>
                <w:b/>
                <w:color w:val="auto"/>
                <w:sz w:val="18"/>
                <w:szCs w:val="18"/>
              </w:rPr>
              <w:t>実績</w:t>
            </w:r>
          </w:p>
          <w:p w14:paraId="13D6B759" w14:textId="0AD8FFAC" w:rsidR="00674D58" w:rsidRDefault="00C43BEE" w:rsidP="00674D58">
            <w:pPr>
              <w:spacing w:line="0" w:lineRule="atLeast"/>
              <w:ind w:left="96" w:rightChars="51" w:right="112"/>
              <w:rPr>
                <w:rFonts w:asciiTheme="minorHAnsi" w:eastAsiaTheme="minorEastAsia" w:hAnsiTheme="minorHAnsi" w:cs="ＭＳ Ｐゴシック"/>
                <w:sz w:val="18"/>
                <w:szCs w:val="18"/>
              </w:rPr>
            </w:pPr>
            <w:r w:rsidRPr="003905FA">
              <w:rPr>
                <w:rFonts w:asciiTheme="minorHAnsi" w:eastAsiaTheme="minorEastAsia" w:hAnsiTheme="minorHAnsi" w:cs="ＭＳ 明朝"/>
                <w:color w:val="auto"/>
                <w:sz w:val="18"/>
                <w:szCs w:val="18"/>
              </w:rPr>
              <w:t>・</w:t>
            </w:r>
            <w:r w:rsidR="00674D58">
              <w:rPr>
                <w:rFonts w:asciiTheme="minorHAnsi" w:eastAsiaTheme="minorEastAsia" w:hAnsiTheme="minorHAnsi" w:cs="ＭＳ Ｐゴシック" w:hint="eastAsia"/>
                <w:sz w:val="18"/>
                <w:szCs w:val="18"/>
              </w:rPr>
              <w:t>2017</w:t>
            </w:r>
            <w:r w:rsidR="00674D58">
              <w:rPr>
                <w:rFonts w:asciiTheme="minorHAnsi" w:eastAsiaTheme="minorEastAsia" w:hAnsiTheme="minorHAnsi" w:cs="ＭＳ Ｐゴシック" w:hint="eastAsia"/>
                <w:sz w:val="18"/>
                <w:szCs w:val="18"/>
              </w:rPr>
              <w:t>年度：売上</w:t>
            </w:r>
            <w:r w:rsidR="00674D58">
              <w:rPr>
                <w:rFonts w:asciiTheme="minorHAnsi" w:eastAsiaTheme="minorEastAsia" w:hAnsiTheme="minorHAnsi" w:cs="ＭＳ Ｐゴシック" w:hint="eastAsia"/>
                <w:sz w:val="18"/>
                <w:szCs w:val="18"/>
              </w:rPr>
              <w:t>1</w:t>
            </w:r>
            <w:r w:rsidR="00674D58">
              <w:rPr>
                <w:rFonts w:asciiTheme="minorHAnsi" w:eastAsiaTheme="minorEastAsia" w:hAnsiTheme="minorHAnsi" w:cs="ＭＳ Ｐゴシック" w:hint="eastAsia"/>
                <w:sz w:val="18"/>
                <w:szCs w:val="18"/>
              </w:rPr>
              <w:t>億</w:t>
            </w:r>
            <w:r w:rsidR="00674D58">
              <w:rPr>
                <w:rFonts w:asciiTheme="minorHAnsi" w:eastAsiaTheme="minorEastAsia" w:hAnsiTheme="minorHAnsi" w:cs="ＭＳ Ｐゴシック" w:hint="eastAsia"/>
                <w:sz w:val="18"/>
                <w:szCs w:val="18"/>
              </w:rPr>
              <w:t>1</w:t>
            </w:r>
            <w:r w:rsidR="00674D58">
              <w:rPr>
                <w:rFonts w:asciiTheme="minorHAnsi" w:eastAsiaTheme="minorEastAsia" w:hAnsiTheme="minorHAnsi" w:cs="ＭＳ Ｐゴシック"/>
                <w:sz w:val="18"/>
                <w:szCs w:val="18"/>
              </w:rPr>
              <w:t>,</w:t>
            </w:r>
            <w:r w:rsidR="00674D58">
              <w:rPr>
                <w:rFonts w:asciiTheme="minorHAnsi" w:eastAsiaTheme="minorEastAsia" w:hAnsiTheme="minorHAnsi" w:cs="ＭＳ Ｐゴシック" w:hint="eastAsia"/>
                <w:sz w:val="18"/>
                <w:szCs w:val="18"/>
              </w:rPr>
              <w:t>000</w:t>
            </w:r>
            <w:r w:rsidR="00674D58">
              <w:rPr>
                <w:rFonts w:asciiTheme="minorHAnsi" w:eastAsiaTheme="minorEastAsia" w:hAnsiTheme="minorHAnsi" w:cs="ＭＳ Ｐゴシック" w:hint="eastAsia"/>
                <w:sz w:val="18"/>
                <w:szCs w:val="18"/>
              </w:rPr>
              <w:t>万円（前年予算比</w:t>
            </w:r>
            <w:r w:rsidR="00674D58">
              <w:rPr>
                <w:rFonts w:asciiTheme="minorHAnsi" w:eastAsiaTheme="minorEastAsia" w:hAnsiTheme="minorHAnsi" w:cs="ＭＳ Ｐゴシック" w:hint="eastAsia"/>
                <w:sz w:val="18"/>
                <w:szCs w:val="18"/>
              </w:rPr>
              <w:t>91</w:t>
            </w:r>
            <w:r w:rsidR="00674D58">
              <w:rPr>
                <w:rFonts w:asciiTheme="minorHAnsi" w:eastAsiaTheme="minorEastAsia" w:hAnsiTheme="minorHAnsi" w:cs="ＭＳ Ｐゴシック" w:hint="eastAsia"/>
                <w:sz w:val="18"/>
                <w:szCs w:val="18"/>
              </w:rPr>
              <w:t>％）</w:t>
            </w:r>
          </w:p>
          <w:p w14:paraId="41D525CD" w14:textId="79F42B2A" w:rsidR="00674D58" w:rsidRDefault="00674D58" w:rsidP="00674D58">
            <w:pPr>
              <w:spacing w:line="0" w:lineRule="atLeast"/>
              <w:ind w:left="96"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目標対比：</w:t>
            </w:r>
            <w:r>
              <w:rPr>
                <w:rFonts w:asciiTheme="minorHAnsi" w:eastAsiaTheme="minorEastAsia" w:hAnsiTheme="minorHAnsi" w:cs="ＭＳ Ｐゴシック" w:hint="eastAsia"/>
                <w:sz w:val="18"/>
                <w:szCs w:val="18"/>
              </w:rPr>
              <w:t>91</w:t>
            </w:r>
            <w:r>
              <w:rPr>
                <w:rFonts w:asciiTheme="minorHAnsi" w:eastAsiaTheme="minorEastAsia" w:hAnsiTheme="minorHAnsi" w:cs="ＭＳ Ｐゴシック" w:hint="eastAsia"/>
                <w:sz w:val="18"/>
                <w:szCs w:val="18"/>
              </w:rPr>
              <w:t>％（社員平均</w:t>
            </w:r>
            <w:r>
              <w:rPr>
                <w:rFonts w:asciiTheme="minorHAnsi" w:eastAsiaTheme="minorEastAsia" w:hAnsiTheme="minorHAnsi" w:cs="ＭＳ Ｐゴシック" w:hint="eastAsia"/>
                <w:sz w:val="18"/>
                <w:szCs w:val="18"/>
              </w:rPr>
              <w:t>80</w:t>
            </w:r>
            <w:r>
              <w:rPr>
                <w:rFonts w:asciiTheme="minorHAnsi" w:eastAsiaTheme="minorEastAsia" w:hAnsiTheme="minorHAnsi" w:cs="ＭＳ Ｐゴシック" w:hint="eastAsia"/>
                <w:sz w:val="18"/>
                <w:szCs w:val="18"/>
              </w:rPr>
              <w:t>％）　新規案件獲得順位：</w:t>
            </w:r>
            <w:r>
              <w:rPr>
                <w:rFonts w:asciiTheme="minorHAnsi" w:eastAsiaTheme="minorEastAsia" w:hAnsiTheme="minorHAnsi" w:cs="ＭＳ Ｐゴシック" w:hint="eastAsia"/>
                <w:sz w:val="18"/>
                <w:szCs w:val="18"/>
              </w:rPr>
              <w:t>20</w:t>
            </w:r>
            <w:r>
              <w:rPr>
                <w:rFonts w:asciiTheme="minorHAnsi" w:eastAsiaTheme="minorEastAsia" w:hAnsiTheme="minorHAnsi" w:cs="ＭＳ Ｐゴシック" w:hint="eastAsia"/>
                <w:sz w:val="18"/>
                <w:szCs w:val="18"/>
              </w:rPr>
              <w:t>名中</w:t>
            </w:r>
            <w:r>
              <w:rPr>
                <w:rFonts w:asciiTheme="minorHAnsi" w:eastAsiaTheme="minorEastAsia" w:hAnsiTheme="minorHAnsi" w:cs="ＭＳ Ｐゴシック" w:hint="eastAsia"/>
                <w:sz w:val="18"/>
                <w:szCs w:val="18"/>
              </w:rPr>
              <w:t>3</w:t>
            </w:r>
            <w:r>
              <w:rPr>
                <w:rFonts w:asciiTheme="minorHAnsi" w:eastAsiaTheme="minorEastAsia" w:hAnsiTheme="minorHAnsi" w:cs="ＭＳ Ｐゴシック" w:hint="eastAsia"/>
                <w:sz w:val="18"/>
                <w:szCs w:val="18"/>
              </w:rPr>
              <w:t>位</w:t>
            </w:r>
          </w:p>
          <w:p w14:paraId="38534074" w14:textId="170DC7CD" w:rsidR="00674D58" w:rsidRDefault="00674D58" w:rsidP="00674D58">
            <w:pPr>
              <w:spacing w:line="0" w:lineRule="atLeast"/>
              <w:ind w:left="96"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2018</w:t>
            </w:r>
            <w:r>
              <w:rPr>
                <w:rFonts w:asciiTheme="minorHAnsi" w:eastAsiaTheme="minorEastAsia" w:hAnsiTheme="minorHAnsi" w:cs="ＭＳ Ｐゴシック" w:hint="eastAsia"/>
                <w:sz w:val="18"/>
                <w:szCs w:val="18"/>
              </w:rPr>
              <w:t>年度：売上</w:t>
            </w:r>
            <w:r>
              <w:rPr>
                <w:rFonts w:asciiTheme="minorHAnsi" w:eastAsiaTheme="minorEastAsia" w:hAnsiTheme="minorHAnsi" w:cs="ＭＳ Ｐゴシック" w:hint="eastAsia"/>
                <w:sz w:val="18"/>
                <w:szCs w:val="18"/>
              </w:rPr>
              <w:t>1</w:t>
            </w:r>
            <w:r>
              <w:rPr>
                <w:rFonts w:asciiTheme="minorHAnsi" w:eastAsiaTheme="minorEastAsia" w:hAnsiTheme="minorHAnsi" w:cs="ＭＳ Ｐゴシック" w:hint="eastAsia"/>
                <w:sz w:val="18"/>
                <w:szCs w:val="18"/>
              </w:rPr>
              <w:t>億</w:t>
            </w:r>
            <w:r>
              <w:rPr>
                <w:rFonts w:asciiTheme="minorHAnsi" w:eastAsiaTheme="minorEastAsia" w:hAnsiTheme="minorHAnsi" w:cs="ＭＳ Ｐゴシック"/>
                <w:sz w:val="18"/>
                <w:szCs w:val="18"/>
              </w:rPr>
              <w:t>2,</w:t>
            </w:r>
            <w:r>
              <w:rPr>
                <w:rFonts w:asciiTheme="minorHAnsi" w:eastAsiaTheme="minorEastAsia" w:hAnsiTheme="minorHAnsi" w:cs="ＭＳ Ｐゴシック" w:hint="eastAsia"/>
                <w:sz w:val="18"/>
                <w:szCs w:val="18"/>
              </w:rPr>
              <w:t>000</w:t>
            </w:r>
            <w:r>
              <w:rPr>
                <w:rFonts w:asciiTheme="minorHAnsi" w:eastAsiaTheme="minorEastAsia" w:hAnsiTheme="minorHAnsi" w:cs="ＭＳ Ｐゴシック" w:hint="eastAsia"/>
                <w:sz w:val="18"/>
                <w:szCs w:val="18"/>
              </w:rPr>
              <w:t>万円（前年予算比</w:t>
            </w:r>
            <w:r>
              <w:rPr>
                <w:rFonts w:asciiTheme="minorHAnsi" w:eastAsiaTheme="minorEastAsia" w:hAnsiTheme="minorHAnsi" w:cs="ＭＳ Ｐゴシック" w:hint="eastAsia"/>
                <w:sz w:val="18"/>
                <w:szCs w:val="18"/>
              </w:rPr>
              <w:t>1</w:t>
            </w:r>
            <w:r>
              <w:rPr>
                <w:rFonts w:asciiTheme="minorHAnsi" w:eastAsiaTheme="minorEastAsia" w:hAnsiTheme="minorHAnsi" w:cs="ＭＳ Ｐゴシック"/>
                <w:sz w:val="18"/>
                <w:szCs w:val="18"/>
              </w:rPr>
              <w:t>27</w:t>
            </w:r>
            <w:r>
              <w:rPr>
                <w:rFonts w:asciiTheme="minorHAnsi" w:eastAsiaTheme="minorEastAsia" w:hAnsiTheme="minorHAnsi" w:cs="ＭＳ Ｐゴシック" w:hint="eastAsia"/>
                <w:sz w:val="18"/>
                <w:szCs w:val="18"/>
              </w:rPr>
              <w:t>％）</w:t>
            </w:r>
          </w:p>
          <w:p w14:paraId="6CDC7C80" w14:textId="11FD420E" w:rsidR="00674D58" w:rsidRDefault="00674D58" w:rsidP="00674D58">
            <w:pPr>
              <w:spacing w:line="0" w:lineRule="atLeast"/>
              <w:ind w:left="96" w:rightChars="51" w:right="112"/>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 xml:space="preserve">　目標対比：</w:t>
            </w:r>
            <w:r>
              <w:rPr>
                <w:rFonts w:asciiTheme="minorHAnsi" w:eastAsiaTheme="minorEastAsia" w:hAnsiTheme="minorHAnsi" w:cs="ＭＳ Ｐゴシック" w:hint="eastAsia"/>
                <w:sz w:val="18"/>
                <w:szCs w:val="18"/>
              </w:rPr>
              <w:t>9</w:t>
            </w:r>
            <w:r>
              <w:rPr>
                <w:rFonts w:asciiTheme="minorHAnsi" w:eastAsiaTheme="minorEastAsia" w:hAnsiTheme="minorHAnsi" w:cs="ＭＳ Ｐゴシック"/>
                <w:sz w:val="18"/>
                <w:szCs w:val="18"/>
              </w:rPr>
              <w:t>3</w:t>
            </w:r>
            <w:r>
              <w:rPr>
                <w:rFonts w:asciiTheme="minorHAnsi" w:eastAsiaTheme="minorEastAsia" w:hAnsiTheme="minorHAnsi" w:cs="ＭＳ Ｐゴシック" w:hint="eastAsia"/>
                <w:sz w:val="18"/>
                <w:szCs w:val="18"/>
              </w:rPr>
              <w:t>％（社員平均</w:t>
            </w:r>
            <w:r>
              <w:rPr>
                <w:rFonts w:asciiTheme="minorHAnsi" w:eastAsiaTheme="minorEastAsia" w:hAnsiTheme="minorHAnsi" w:cs="ＭＳ Ｐゴシック" w:hint="eastAsia"/>
                <w:sz w:val="18"/>
                <w:szCs w:val="18"/>
              </w:rPr>
              <w:t>8</w:t>
            </w:r>
            <w:r>
              <w:rPr>
                <w:rFonts w:asciiTheme="minorHAnsi" w:eastAsiaTheme="minorEastAsia" w:hAnsiTheme="minorHAnsi" w:cs="ＭＳ Ｐゴシック"/>
                <w:sz w:val="18"/>
                <w:szCs w:val="18"/>
              </w:rPr>
              <w:t>5</w:t>
            </w:r>
            <w:r>
              <w:rPr>
                <w:rFonts w:asciiTheme="minorHAnsi" w:eastAsiaTheme="minorEastAsia" w:hAnsiTheme="minorHAnsi" w:cs="ＭＳ Ｐゴシック" w:hint="eastAsia"/>
                <w:sz w:val="18"/>
                <w:szCs w:val="18"/>
              </w:rPr>
              <w:t>％）　既存顧客売上拡大率</w:t>
            </w:r>
            <w:r>
              <w:rPr>
                <w:rFonts w:asciiTheme="minorHAnsi" w:eastAsiaTheme="minorEastAsia" w:hAnsiTheme="minorHAnsi" w:cs="ＭＳ Ｐゴシック" w:hint="eastAsia"/>
                <w:sz w:val="18"/>
                <w:szCs w:val="18"/>
              </w:rPr>
              <w:t>200</w:t>
            </w:r>
            <w:r>
              <w:rPr>
                <w:rFonts w:asciiTheme="minorHAnsi" w:eastAsiaTheme="minorEastAsia" w:hAnsiTheme="minorHAnsi" w:cs="ＭＳ Ｐゴシック" w:hint="eastAsia"/>
                <w:sz w:val="18"/>
                <w:szCs w:val="18"/>
              </w:rPr>
              <w:t>％（社員平均</w:t>
            </w:r>
            <w:r>
              <w:rPr>
                <w:rFonts w:asciiTheme="minorHAnsi" w:eastAsiaTheme="minorEastAsia" w:hAnsiTheme="minorHAnsi" w:cs="ＭＳ Ｐゴシック" w:hint="eastAsia"/>
                <w:sz w:val="18"/>
                <w:szCs w:val="18"/>
              </w:rPr>
              <w:t>110</w:t>
            </w:r>
            <w:r>
              <w:rPr>
                <w:rFonts w:asciiTheme="minorHAnsi" w:eastAsiaTheme="minorEastAsia" w:hAnsiTheme="minorHAnsi" w:cs="ＭＳ Ｐゴシック" w:hint="eastAsia"/>
                <w:sz w:val="18"/>
                <w:szCs w:val="18"/>
              </w:rPr>
              <w:t>％）</w:t>
            </w:r>
          </w:p>
          <w:p w14:paraId="2F4497C4" w14:textId="51958B08" w:rsidR="00C43BEE" w:rsidRPr="00674D58" w:rsidRDefault="00C43BEE" w:rsidP="003905FA">
            <w:pPr>
              <w:spacing w:line="0" w:lineRule="atLeast"/>
              <w:ind w:left="96" w:rightChars="51" w:right="112"/>
              <w:rPr>
                <w:rFonts w:asciiTheme="minorHAnsi" w:eastAsiaTheme="minorEastAsia" w:hAnsiTheme="minorHAnsi" w:cs="ＭＳ 明朝"/>
                <w:color w:val="auto"/>
                <w:sz w:val="18"/>
                <w:szCs w:val="18"/>
              </w:rPr>
            </w:pPr>
          </w:p>
          <w:p w14:paraId="757F0A26" w14:textId="0A29ECF2" w:rsidR="00C43BEE" w:rsidRPr="003905FA" w:rsidRDefault="00C43BEE" w:rsidP="003905FA">
            <w:pPr>
              <w:spacing w:line="0" w:lineRule="atLeast"/>
              <w:ind w:left="96" w:rightChars="51" w:right="112"/>
              <w:rPr>
                <w:rFonts w:asciiTheme="minorHAnsi" w:eastAsiaTheme="minorEastAsia" w:hAnsiTheme="minorHAnsi" w:cs="ＭＳ 明朝"/>
                <w:b/>
                <w:color w:val="auto"/>
                <w:sz w:val="18"/>
                <w:szCs w:val="18"/>
              </w:rPr>
            </w:pPr>
            <w:r w:rsidRPr="003905FA">
              <w:rPr>
                <w:rFonts w:ascii="ＭＳ 明朝" w:hAnsi="ＭＳ 明朝" w:cs="ＭＳ 明朝" w:hint="eastAsia"/>
                <w:b/>
                <w:color w:val="auto"/>
                <w:sz w:val="18"/>
                <w:szCs w:val="18"/>
              </w:rPr>
              <w:t>◆</w:t>
            </w:r>
            <w:r w:rsidR="00674D58">
              <w:rPr>
                <w:rFonts w:ascii="ＭＳ 明朝" w:hAnsi="ＭＳ 明朝" w:cs="ＭＳ 明朝" w:hint="eastAsia"/>
                <w:b/>
                <w:color w:val="auto"/>
                <w:sz w:val="18"/>
                <w:szCs w:val="18"/>
              </w:rPr>
              <w:t>成果のポイント</w:t>
            </w:r>
          </w:p>
          <w:p w14:paraId="4D716B66" w14:textId="77777777" w:rsidR="00674D58" w:rsidRDefault="00674D58" w:rsidP="003905FA">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既存顧客の深耕営業を通して、競合他社や市場を調査・分析し、新規開拓にも注力しました。特に都内の企業に</w:t>
            </w:r>
          </w:p>
          <w:p w14:paraId="2EC7B705" w14:textId="77777777" w:rsidR="002E6AFA" w:rsidRDefault="00674D58" w:rsidP="003905FA">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ターゲットを絞り、展示会などを営業起点に、</w:t>
            </w:r>
            <w:r>
              <w:rPr>
                <w:rFonts w:asciiTheme="minorHAnsi" w:eastAsiaTheme="minorEastAsia" w:hAnsiTheme="minorHAnsi" w:cs="ＭＳ Ｐゴシック" w:hint="eastAsia"/>
                <w:sz w:val="18"/>
                <w:szCs w:val="18"/>
              </w:rPr>
              <w:t>2</w:t>
            </w:r>
            <w:r>
              <w:rPr>
                <w:rFonts w:asciiTheme="minorHAnsi" w:eastAsiaTheme="minorEastAsia" w:hAnsiTheme="minorHAnsi" w:cs="ＭＳ Ｐゴシック" w:hint="eastAsia"/>
                <w:sz w:val="18"/>
                <w:szCs w:val="18"/>
              </w:rPr>
              <w:t>年間で</w:t>
            </w:r>
            <w:r>
              <w:rPr>
                <w:rFonts w:asciiTheme="minorHAnsi" w:eastAsiaTheme="minorEastAsia" w:hAnsiTheme="minorHAnsi" w:cs="ＭＳ Ｐゴシック" w:hint="eastAsia"/>
                <w:sz w:val="18"/>
                <w:szCs w:val="18"/>
              </w:rPr>
              <w:t>6</w:t>
            </w:r>
            <w:r>
              <w:rPr>
                <w:rFonts w:asciiTheme="minorHAnsi" w:eastAsiaTheme="minorEastAsia" w:hAnsiTheme="minorHAnsi" w:cs="ＭＳ Ｐゴシック" w:hint="eastAsia"/>
                <w:sz w:val="18"/>
                <w:szCs w:val="18"/>
              </w:rPr>
              <w:t>社の新規開拓に成功しました。（社員平均</w:t>
            </w:r>
            <w:r>
              <w:rPr>
                <w:rFonts w:asciiTheme="minorHAnsi" w:eastAsiaTheme="minorEastAsia" w:hAnsiTheme="minorHAnsi" w:cs="ＭＳ Ｐゴシック" w:hint="eastAsia"/>
                <w:sz w:val="18"/>
                <w:szCs w:val="18"/>
              </w:rPr>
              <w:t>1</w:t>
            </w:r>
            <w:r>
              <w:rPr>
                <w:rFonts w:asciiTheme="minorHAnsi" w:eastAsiaTheme="minorEastAsia" w:hAnsiTheme="minorHAnsi" w:cs="ＭＳ Ｐゴシック" w:hint="eastAsia"/>
                <w:sz w:val="18"/>
                <w:szCs w:val="18"/>
              </w:rPr>
              <w:t>社</w:t>
            </w: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年）</w:t>
            </w:r>
          </w:p>
          <w:p w14:paraId="7E44F2F2" w14:textId="77777777" w:rsidR="00674D58" w:rsidRDefault="00674D58" w:rsidP="003905FA">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また、引継ぎ企業の売上拡大にも着目し、担当企業の課題解決に注力することで、平均取引金額を</w:t>
            </w:r>
            <w:r>
              <w:rPr>
                <w:rFonts w:asciiTheme="minorHAnsi" w:eastAsiaTheme="minorEastAsia" w:hAnsiTheme="minorHAnsi" w:cs="ＭＳ Ｐゴシック" w:hint="eastAsia"/>
                <w:sz w:val="18"/>
                <w:szCs w:val="18"/>
              </w:rPr>
              <w:t>10</w:t>
            </w:r>
            <w:r>
              <w:rPr>
                <w:rFonts w:asciiTheme="minorHAnsi" w:eastAsiaTheme="minorEastAsia" w:hAnsiTheme="minorHAnsi" w:cs="ＭＳ Ｐゴシック" w:hint="eastAsia"/>
                <w:sz w:val="18"/>
                <w:szCs w:val="18"/>
              </w:rPr>
              <w:t>倍に拡大</w:t>
            </w:r>
          </w:p>
          <w:p w14:paraId="374DCF18" w14:textId="3946A0B7" w:rsidR="00674D58" w:rsidRPr="003905FA" w:rsidRDefault="00674D58" w:rsidP="003905FA">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しました。（平均取引金額</w:t>
            </w:r>
            <w:r>
              <w:rPr>
                <w:rFonts w:asciiTheme="minorHAnsi" w:eastAsiaTheme="minorEastAsia" w:hAnsiTheme="minorHAnsi" w:cs="ＭＳ Ｐゴシック" w:hint="eastAsia"/>
                <w:sz w:val="18"/>
                <w:szCs w:val="18"/>
              </w:rPr>
              <w:t>50</w:t>
            </w:r>
            <w:r>
              <w:rPr>
                <w:rFonts w:asciiTheme="minorHAnsi" w:eastAsiaTheme="minorEastAsia" w:hAnsiTheme="minorHAnsi" w:cs="ＭＳ Ｐゴシック" w:hint="eastAsia"/>
                <w:sz w:val="18"/>
                <w:szCs w:val="18"/>
              </w:rPr>
              <w:t>万円→</w:t>
            </w:r>
            <w:r>
              <w:rPr>
                <w:rFonts w:asciiTheme="minorHAnsi" w:eastAsiaTheme="minorEastAsia" w:hAnsiTheme="minorHAnsi" w:cs="ＭＳ Ｐゴシック" w:hint="eastAsia"/>
                <w:sz w:val="18"/>
                <w:szCs w:val="18"/>
              </w:rPr>
              <w:t>500</w:t>
            </w:r>
            <w:r>
              <w:rPr>
                <w:rFonts w:asciiTheme="minorHAnsi" w:eastAsiaTheme="minorEastAsia" w:hAnsiTheme="minorHAnsi" w:cs="ＭＳ Ｐゴシック" w:hint="eastAsia"/>
                <w:sz w:val="18"/>
                <w:szCs w:val="18"/>
              </w:rPr>
              <w:t>万円）</w:t>
            </w:r>
          </w:p>
        </w:tc>
      </w:tr>
    </w:tbl>
    <w:p w14:paraId="2225C749" w14:textId="77777777" w:rsidR="002B4555" w:rsidRPr="003905FA" w:rsidRDefault="002B4555" w:rsidP="002B4555">
      <w:pPr>
        <w:spacing w:line="0" w:lineRule="atLeast"/>
        <w:rPr>
          <w:rFonts w:asciiTheme="minorHAnsi" w:eastAsiaTheme="minorEastAsia" w:hAnsiTheme="minorHAnsi" w:cs="ＭＳ 明朝"/>
          <w:color w:val="auto"/>
          <w:sz w:val="18"/>
          <w:szCs w:val="18"/>
        </w:rPr>
      </w:pPr>
    </w:p>
    <w:p w14:paraId="2605564A" w14:textId="295E8ACE" w:rsidR="003905FA" w:rsidRPr="003905FA" w:rsidRDefault="00E33D7B" w:rsidP="00E33D7B">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3905FA" w:rsidRPr="003905FA">
        <w:rPr>
          <w:rFonts w:asciiTheme="minorHAnsi" w:eastAsiaTheme="minorEastAsia" w:hAnsiTheme="minorHAnsi" w:cs="ＭＳ 明朝" w:hint="eastAsia"/>
          <w:color w:val="auto"/>
          <w:sz w:val="18"/>
          <w:szCs w:val="18"/>
        </w:rPr>
        <w:t>2019</w:t>
      </w:r>
      <w:r w:rsidR="003905FA" w:rsidRPr="003905FA">
        <w:rPr>
          <w:rFonts w:asciiTheme="minorHAnsi" w:eastAsiaTheme="minorEastAsia" w:hAnsiTheme="minorHAnsi" w:cs="ＭＳ 明朝" w:hint="eastAsia"/>
          <w:color w:val="auto"/>
          <w:sz w:val="18"/>
          <w:szCs w:val="18"/>
        </w:rPr>
        <w:t>年</w:t>
      </w:r>
      <w:r w:rsidR="003905FA" w:rsidRPr="003905FA">
        <w:rPr>
          <w:rFonts w:asciiTheme="minorHAnsi" w:eastAsiaTheme="minorEastAsia" w:hAnsiTheme="minorHAnsi" w:cs="ＭＳ 明朝" w:hint="eastAsia"/>
          <w:color w:val="auto"/>
          <w:sz w:val="18"/>
          <w:szCs w:val="18"/>
        </w:rPr>
        <w:t>8</w:t>
      </w:r>
      <w:r w:rsidR="003905FA" w:rsidRPr="003905FA">
        <w:rPr>
          <w:rFonts w:asciiTheme="minorHAnsi" w:eastAsiaTheme="minorEastAsia" w:hAnsiTheme="minorHAnsi" w:cs="ＭＳ 明朝" w:hint="eastAsia"/>
          <w:color w:val="auto"/>
          <w:sz w:val="18"/>
          <w:szCs w:val="18"/>
        </w:rPr>
        <w:t>月～</w:t>
      </w:r>
      <w:r w:rsidR="003905FA" w:rsidRPr="003905FA">
        <w:rPr>
          <w:rFonts w:asciiTheme="minorHAnsi" w:eastAsiaTheme="minorEastAsia" w:hAnsiTheme="minorHAnsi" w:cs="ＭＳ 明朝" w:hint="eastAsia"/>
          <w:color w:val="auto"/>
          <w:sz w:val="18"/>
          <w:szCs w:val="18"/>
        </w:rPr>
        <w:t>9</w:t>
      </w:r>
      <w:r w:rsidR="003905FA" w:rsidRPr="003905FA">
        <w:rPr>
          <w:rFonts w:asciiTheme="minorHAnsi" w:eastAsiaTheme="minorEastAsia" w:hAnsiTheme="minorHAnsi" w:cs="ＭＳ 明朝" w:hint="eastAsia"/>
          <w:color w:val="auto"/>
          <w:sz w:val="18"/>
          <w:szCs w:val="18"/>
        </w:rPr>
        <w:t>月　株式会社</w:t>
      </w:r>
      <w:r w:rsidR="001E1AD8">
        <w:rPr>
          <w:rFonts w:asciiTheme="minorHAnsi" w:eastAsiaTheme="minorEastAsia" w:hAnsiTheme="minorHAnsi" w:cs="ＭＳ 明朝" w:hint="eastAsia"/>
          <w:color w:val="auto"/>
          <w:sz w:val="18"/>
          <w:szCs w:val="18"/>
        </w:rPr>
        <w:t>▲▲</w:t>
      </w:r>
    </w:p>
    <w:p w14:paraId="35CC2403" w14:textId="74D278F2" w:rsidR="003905FA" w:rsidRPr="003905FA" w:rsidRDefault="00674D58" w:rsidP="00E33D7B">
      <w:pPr>
        <w:spacing w:line="0" w:lineRule="atLeast"/>
        <w:ind w:firstLineChars="300" w:firstLine="4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3905FA" w:rsidRPr="003905FA">
        <w:rPr>
          <w:rFonts w:asciiTheme="minorHAnsi" w:eastAsiaTheme="minorEastAsia" w:hAnsiTheme="minorHAnsi" w:cs="ＭＳ 明朝" w:hint="eastAsia"/>
          <w:color w:val="auto"/>
          <w:sz w:val="18"/>
          <w:szCs w:val="18"/>
        </w:rPr>
        <w:t>事業内容：コンビニエンスストア</w:t>
      </w:r>
    </w:p>
    <w:p w14:paraId="29CA87AC" w14:textId="622D413C" w:rsidR="00C43BEE" w:rsidRPr="003905FA" w:rsidRDefault="00674D58" w:rsidP="00E33D7B">
      <w:pPr>
        <w:spacing w:line="0" w:lineRule="atLeast"/>
        <w:ind w:firstLineChars="300" w:firstLine="480"/>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w:t>
      </w:r>
      <w:r w:rsidR="003905FA" w:rsidRPr="003905FA">
        <w:rPr>
          <w:rFonts w:asciiTheme="minorHAnsi" w:eastAsiaTheme="minorEastAsia" w:hAnsiTheme="minorHAnsi" w:cs="ＭＳ 明朝" w:hint="eastAsia"/>
          <w:color w:val="auto"/>
          <w:sz w:val="18"/>
          <w:szCs w:val="18"/>
        </w:rPr>
        <w:t>資本金：</w:t>
      </w:r>
      <w:r w:rsidR="001E1AD8" w:rsidRPr="001E1AD8">
        <w:rPr>
          <w:rFonts w:asciiTheme="minorEastAsia" w:eastAsiaTheme="minorEastAsia" w:hAnsiTheme="minorEastAsia" w:cs="ＭＳ 明朝"/>
          <w:color w:val="auto"/>
          <w:sz w:val="18"/>
          <w:szCs w:val="20"/>
        </w:rPr>
        <w:t>○○億円　売上高：○○億円　従業員数：○○名　設立：○○年○○月　株式公開：</w:t>
      </w:r>
      <w:r w:rsidR="003905FA" w:rsidRPr="003905FA">
        <w:rPr>
          <w:rFonts w:asciiTheme="minorHAnsi" w:eastAsiaTheme="minorEastAsia" w:hAnsiTheme="minorHAnsi" w:cs="ＭＳ 明朝" w:hint="eastAsia"/>
          <w:color w:val="auto"/>
          <w:sz w:val="18"/>
          <w:szCs w:val="18"/>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905FA" w14:paraId="71949123" w14:textId="77777777" w:rsidTr="00D06B05">
        <w:trPr>
          <w:trHeight w:val="211"/>
          <w:jc w:val="center"/>
        </w:trPr>
        <w:tc>
          <w:tcPr>
            <w:tcW w:w="1366" w:type="dxa"/>
            <w:shd w:val="clear" w:color="auto" w:fill="E0E0E0"/>
          </w:tcPr>
          <w:p w14:paraId="59C39345" w14:textId="77777777" w:rsidR="00C43BEE" w:rsidRPr="003905FA" w:rsidRDefault="00C43BEE" w:rsidP="003905FA">
            <w:pPr>
              <w:spacing w:line="0" w:lineRule="atLeast"/>
              <w:ind w:left="96"/>
              <w:jc w:val="center"/>
              <w:rPr>
                <w:rFonts w:asciiTheme="minorHAnsi" w:eastAsiaTheme="minorEastAsia" w:hAnsiTheme="minorHAnsi" w:cs="Times New Roman"/>
                <w:color w:val="auto"/>
                <w:sz w:val="18"/>
                <w:szCs w:val="18"/>
              </w:rPr>
            </w:pPr>
            <w:r w:rsidRPr="003905FA">
              <w:rPr>
                <w:rFonts w:asciiTheme="minorHAnsi" w:eastAsiaTheme="minorEastAsia" w:hAnsiTheme="minorHAnsi" w:cs="ＭＳ 明朝"/>
                <w:color w:val="auto"/>
                <w:sz w:val="18"/>
                <w:szCs w:val="18"/>
              </w:rPr>
              <w:t>期間</w:t>
            </w:r>
          </w:p>
        </w:tc>
        <w:tc>
          <w:tcPr>
            <w:tcW w:w="8839" w:type="dxa"/>
            <w:shd w:val="clear" w:color="auto" w:fill="E0E0E0"/>
          </w:tcPr>
          <w:p w14:paraId="3EF5AA57" w14:textId="77777777" w:rsidR="00C43BEE" w:rsidRPr="003905FA" w:rsidRDefault="00C43BEE" w:rsidP="003905FA">
            <w:pPr>
              <w:spacing w:line="0" w:lineRule="atLeast"/>
              <w:ind w:left="96"/>
              <w:jc w:val="center"/>
              <w:rPr>
                <w:rFonts w:asciiTheme="minorHAnsi" w:eastAsiaTheme="minorEastAsia" w:hAnsiTheme="minorHAnsi" w:cs="Times New Roman"/>
                <w:color w:val="auto"/>
                <w:sz w:val="18"/>
                <w:szCs w:val="18"/>
              </w:rPr>
            </w:pPr>
            <w:r w:rsidRPr="003905FA">
              <w:rPr>
                <w:rFonts w:asciiTheme="minorHAnsi" w:eastAsiaTheme="minorEastAsia" w:hAnsiTheme="minorHAnsi" w:cs="ＭＳ 明朝"/>
                <w:color w:val="auto"/>
                <w:sz w:val="18"/>
                <w:szCs w:val="18"/>
              </w:rPr>
              <w:t>職務内容</w:t>
            </w:r>
          </w:p>
        </w:tc>
      </w:tr>
      <w:tr w:rsidR="00C43BEE" w:rsidRPr="003905FA" w14:paraId="406A69CB" w14:textId="77777777" w:rsidTr="00D06B05">
        <w:trPr>
          <w:jc w:val="center"/>
        </w:trPr>
        <w:tc>
          <w:tcPr>
            <w:tcW w:w="1366" w:type="dxa"/>
            <w:shd w:val="clear" w:color="auto" w:fill="FFFFFF"/>
          </w:tcPr>
          <w:p w14:paraId="6B90DB22" w14:textId="51BC05C0" w:rsidR="00C43BEE" w:rsidRPr="003905FA" w:rsidRDefault="00674D58" w:rsidP="003905FA">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2019</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8</w:t>
            </w:r>
            <w:r>
              <w:rPr>
                <w:rFonts w:asciiTheme="minorHAnsi" w:eastAsiaTheme="minorEastAsia" w:hAnsiTheme="minorHAnsi" w:cs="ＭＳ 明朝" w:hint="eastAsia"/>
                <w:color w:val="auto"/>
                <w:sz w:val="18"/>
                <w:szCs w:val="18"/>
              </w:rPr>
              <w:t>月</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日</w:t>
            </w:r>
          </w:p>
          <w:p w14:paraId="2F338517" w14:textId="77777777" w:rsidR="00C43BEE" w:rsidRPr="003905FA" w:rsidRDefault="00C43BEE" w:rsidP="003905FA">
            <w:pPr>
              <w:spacing w:line="0" w:lineRule="atLeast"/>
              <w:ind w:left="96"/>
              <w:rPr>
                <w:rFonts w:asciiTheme="minorHAnsi" w:eastAsiaTheme="minorEastAsia" w:hAnsiTheme="minorHAnsi" w:cs="ＭＳ 明朝"/>
                <w:color w:val="auto"/>
                <w:sz w:val="18"/>
                <w:szCs w:val="18"/>
              </w:rPr>
            </w:pPr>
            <w:r w:rsidRPr="003905FA">
              <w:rPr>
                <w:rFonts w:asciiTheme="minorHAnsi" w:eastAsiaTheme="minorEastAsia" w:hAnsiTheme="minorHAnsi" w:cs="ＭＳ 明朝"/>
                <w:color w:val="auto"/>
                <w:sz w:val="18"/>
                <w:szCs w:val="18"/>
              </w:rPr>
              <w:t>～</w:t>
            </w:r>
          </w:p>
          <w:p w14:paraId="66857FD2" w14:textId="68DEA701" w:rsidR="00C43BEE" w:rsidRPr="003905FA" w:rsidRDefault="00674D58" w:rsidP="003905FA">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2019</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9</w:t>
            </w:r>
            <w:r>
              <w:rPr>
                <w:rFonts w:asciiTheme="minorHAnsi" w:eastAsiaTheme="minorEastAsia" w:hAnsiTheme="minorHAnsi" w:cs="ＭＳ 明朝" w:hint="eastAsia"/>
                <w:color w:val="auto"/>
                <w:sz w:val="18"/>
                <w:szCs w:val="18"/>
              </w:rPr>
              <w:t>月</w:t>
            </w:r>
            <w:r>
              <w:rPr>
                <w:rFonts w:asciiTheme="minorHAnsi" w:eastAsiaTheme="minorEastAsia" w:hAnsiTheme="minorHAnsi" w:cs="ＭＳ 明朝"/>
                <w:color w:val="auto"/>
                <w:sz w:val="18"/>
                <w:szCs w:val="18"/>
              </w:rPr>
              <w:t>3</w:t>
            </w:r>
            <w:r>
              <w:rPr>
                <w:rFonts w:asciiTheme="minorHAnsi" w:eastAsiaTheme="minorEastAsia" w:hAnsiTheme="minorHAnsi" w:cs="ＭＳ 明朝" w:hint="eastAsia"/>
                <w:color w:val="auto"/>
                <w:sz w:val="18"/>
                <w:szCs w:val="18"/>
              </w:rPr>
              <w:t>日</w:t>
            </w:r>
          </w:p>
        </w:tc>
        <w:tc>
          <w:tcPr>
            <w:tcW w:w="8839" w:type="dxa"/>
            <w:shd w:val="clear" w:color="auto" w:fill="FFFFFF"/>
          </w:tcPr>
          <w:p w14:paraId="315C554E" w14:textId="77777777" w:rsidR="002E6AFA" w:rsidRDefault="00E33D7B"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2EF39506" w14:textId="31D0A2D2" w:rsidR="00E33D7B" w:rsidRDefault="00E33D7B"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・座学研修（企業理念、社是、基本原則などを学ぶ）</w:t>
            </w:r>
          </w:p>
          <w:p w14:paraId="0D26092D" w14:textId="77777777" w:rsidR="00E33D7B" w:rsidRDefault="00E33D7B"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・ストア研修（店舗業務知識を身につける）</w:t>
            </w:r>
          </w:p>
          <w:p w14:paraId="798A0EE5" w14:textId="735BFF8A" w:rsidR="00E33D7B" w:rsidRPr="003905FA" w:rsidRDefault="00E33D7B" w:rsidP="003905FA">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・店舗実習（実店舗で見習いとして勤務する）</w:t>
            </w:r>
          </w:p>
        </w:tc>
      </w:tr>
    </w:tbl>
    <w:p w14:paraId="24F39741" w14:textId="77777777" w:rsidR="002B4555" w:rsidRPr="003905FA" w:rsidRDefault="002B4555" w:rsidP="003905FA">
      <w:pPr>
        <w:spacing w:line="0" w:lineRule="atLeast"/>
        <w:rPr>
          <w:rFonts w:asciiTheme="minorHAnsi" w:eastAsiaTheme="minorEastAsia" w:hAnsiTheme="minorHAnsi" w:cs="ＭＳ 明朝"/>
          <w:b/>
          <w:bCs/>
          <w:color w:val="auto"/>
          <w:sz w:val="18"/>
          <w:szCs w:val="18"/>
        </w:rPr>
      </w:pPr>
    </w:p>
    <w:p w14:paraId="35201142" w14:textId="445C901C" w:rsidR="00C43BEE" w:rsidRPr="003905FA" w:rsidRDefault="00E33D7B" w:rsidP="00E33D7B">
      <w:pPr>
        <w:spacing w:line="0" w:lineRule="atLeast"/>
        <w:ind w:firstLineChars="100" w:firstLine="161"/>
        <w:rPr>
          <w:rFonts w:asciiTheme="minorHAnsi" w:eastAsiaTheme="minorEastAsia" w:hAnsiTheme="minorHAnsi" w:cs="ＭＳ 明朝"/>
          <w:b/>
          <w:bCs/>
          <w:color w:val="auto"/>
          <w:sz w:val="18"/>
          <w:szCs w:val="18"/>
        </w:rPr>
      </w:pPr>
      <w:r>
        <w:rPr>
          <w:rFonts w:asciiTheme="minorHAnsi" w:eastAsiaTheme="minorEastAsia" w:hAnsiTheme="minorHAnsi" w:cs="ＭＳ 明朝" w:hint="eastAsia"/>
          <w:b/>
          <w:bCs/>
          <w:color w:val="auto"/>
          <w:sz w:val="18"/>
          <w:szCs w:val="18"/>
        </w:rPr>
        <w:t>■</w:t>
      </w:r>
      <w:r w:rsidR="00C43BEE" w:rsidRPr="003905FA">
        <w:rPr>
          <w:rFonts w:asciiTheme="minorHAnsi" w:eastAsiaTheme="minorEastAsia" w:hAnsiTheme="minorHAnsi" w:cs="ＭＳ 明朝"/>
          <w:b/>
          <w:bCs/>
          <w:color w:val="auto"/>
          <w:sz w:val="18"/>
          <w:szCs w:val="18"/>
        </w:rPr>
        <w:t>自己ＰＲ</w:t>
      </w:r>
    </w:p>
    <w:p w14:paraId="79F0F10E" w14:textId="77777777" w:rsidR="00E33D7B" w:rsidRDefault="00E33D7B" w:rsidP="00E33D7B">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法人顧客向けの営業として、一貫して</w:t>
      </w:r>
      <w:r>
        <w:rPr>
          <w:rFonts w:asciiTheme="minorHAnsi" w:eastAsiaTheme="minorEastAsia" w:hAnsiTheme="minorHAnsi" w:cs="ＭＳ Ｐゴシック" w:hint="eastAsia"/>
          <w:bCs/>
          <w:sz w:val="18"/>
          <w:szCs w:val="18"/>
        </w:rPr>
        <w:t>3</w:t>
      </w:r>
      <w:r>
        <w:rPr>
          <w:rFonts w:asciiTheme="minorHAnsi" w:eastAsiaTheme="minorEastAsia" w:hAnsiTheme="minorHAnsi" w:cs="ＭＳ Ｐゴシック" w:hint="eastAsia"/>
          <w:bCs/>
          <w:sz w:val="18"/>
          <w:szCs w:val="18"/>
        </w:rPr>
        <w:t>年間お客様や先輩社員に学ばせて頂きながら、多くのことを経験してきました。この経験を貴社で</w:t>
      </w:r>
    </w:p>
    <w:p w14:paraId="191E61EA" w14:textId="0F6D94C5" w:rsidR="00E33D7B" w:rsidRPr="00E33D7B" w:rsidRDefault="00E33D7B" w:rsidP="00E33D7B">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活かせるポイントは下記の</w:t>
      </w:r>
      <w:r>
        <w:rPr>
          <w:rFonts w:asciiTheme="minorHAnsi" w:eastAsiaTheme="minorEastAsia" w:hAnsiTheme="minorHAnsi" w:cs="ＭＳ Ｐゴシック" w:hint="eastAsia"/>
          <w:bCs/>
          <w:sz w:val="18"/>
          <w:szCs w:val="18"/>
        </w:rPr>
        <w:t>2</w:t>
      </w:r>
      <w:r>
        <w:rPr>
          <w:rFonts w:asciiTheme="minorHAnsi" w:eastAsiaTheme="minorEastAsia" w:hAnsiTheme="minorHAnsi" w:cs="ＭＳ Ｐゴシック" w:hint="eastAsia"/>
          <w:bCs/>
          <w:sz w:val="18"/>
          <w:szCs w:val="18"/>
        </w:rPr>
        <w:t>点です。</w:t>
      </w:r>
    </w:p>
    <w:p w14:paraId="675D47DA" w14:textId="77777777" w:rsidR="00E33D7B" w:rsidRDefault="00E33D7B" w:rsidP="003905FA">
      <w:pPr>
        <w:spacing w:line="0" w:lineRule="atLeast"/>
        <w:rPr>
          <w:rFonts w:asciiTheme="minorHAnsi" w:eastAsiaTheme="minorEastAsia" w:hAnsiTheme="minorHAnsi" w:cs="ＭＳ Ｐゴシック"/>
          <w:b/>
          <w:sz w:val="18"/>
          <w:szCs w:val="18"/>
        </w:rPr>
      </w:pPr>
    </w:p>
    <w:p w14:paraId="2A42D34A" w14:textId="30159FE5" w:rsidR="00C43BEE" w:rsidRPr="00E5403E" w:rsidRDefault="00C43BEE" w:rsidP="003905FA">
      <w:pPr>
        <w:spacing w:line="0" w:lineRule="atLeast"/>
        <w:rPr>
          <w:rFonts w:asciiTheme="minorHAnsi" w:eastAsiaTheme="minorEastAsia" w:hAnsiTheme="minorHAnsi" w:cs="ＭＳ Ｐゴシック"/>
          <w:b/>
          <w:sz w:val="18"/>
          <w:szCs w:val="18"/>
          <w:u w:val="single"/>
        </w:rPr>
      </w:pPr>
      <w:r w:rsidRPr="00E5403E">
        <w:rPr>
          <w:rFonts w:asciiTheme="minorHAnsi" w:eastAsiaTheme="minorEastAsia" w:hAnsiTheme="minorHAnsi" w:cs="ＭＳ Ｐゴシック"/>
          <w:b/>
          <w:sz w:val="18"/>
          <w:szCs w:val="18"/>
          <w:u w:val="single"/>
        </w:rPr>
        <w:t>【１】</w:t>
      </w:r>
      <w:r w:rsidR="00E33D7B" w:rsidRPr="00E5403E">
        <w:rPr>
          <w:rFonts w:asciiTheme="minorHAnsi" w:eastAsiaTheme="minorEastAsia" w:hAnsiTheme="minorHAnsi" w:cs="ＭＳ Ｐゴシック" w:hint="eastAsia"/>
          <w:b/>
          <w:sz w:val="18"/>
          <w:szCs w:val="18"/>
          <w:u w:val="single"/>
        </w:rPr>
        <w:t>課題解決力</w:t>
      </w:r>
    </w:p>
    <w:p w14:paraId="6B6DB6FF" w14:textId="77777777" w:rsidR="002B4555" w:rsidRDefault="00E33D7B" w:rsidP="002B4555">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顧客の要望や課題を真の意味で解決し、高い顧客満足度を獲得するために行動した経験から課題解決力が強みです。引継ぎをした企業に対し、</w:t>
      </w:r>
    </w:p>
    <w:p w14:paraId="37F1BD94" w14:textId="77777777" w:rsidR="002B4555" w:rsidRDefault="00E33D7B" w:rsidP="002B4555">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再度詳細に要望をヒアリングし、従来の対応から変更することで信頼関係の強化を行いました。信頼関係の強化を行うことで新たな案件の依頼</w:t>
      </w:r>
    </w:p>
    <w:p w14:paraId="0E83A6EC" w14:textId="77777777" w:rsidR="002B4555" w:rsidRDefault="00E33D7B" w:rsidP="002B4555">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があり、社内で前例のないカスタム商品を提案することで、競合他社では実現できない商品を提供することができました。全てが手探りの中、</w:t>
      </w:r>
    </w:p>
    <w:p w14:paraId="5EF58FC4" w14:textId="500297BA" w:rsidR="00E33D7B" w:rsidRDefault="00E33D7B" w:rsidP="002B4555">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協力会社を活用し、新素材を使用した商品を生み出すことで、高い水準の顧客満足度を獲得致しました。</w:t>
      </w:r>
    </w:p>
    <w:p w14:paraId="17DFB094" w14:textId="77777777" w:rsidR="00E33D7B" w:rsidRDefault="00E33D7B" w:rsidP="003905FA">
      <w:pPr>
        <w:spacing w:line="0" w:lineRule="atLeast"/>
        <w:rPr>
          <w:rFonts w:asciiTheme="minorHAnsi" w:eastAsiaTheme="minorEastAsia" w:hAnsiTheme="minorHAnsi" w:cs="ＭＳ Ｐゴシック"/>
          <w:b/>
          <w:sz w:val="18"/>
          <w:szCs w:val="18"/>
        </w:rPr>
      </w:pPr>
    </w:p>
    <w:p w14:paraId="704C564D" w14:textId="6FC024AD" w:rsidR="00C43BEE" w:rsidRPr="00E5403E" w:rsidRDefault="00C43BEE" w:rsidP="003905FA">
      <w:pPr>
        <w:spacing w:line="0" w:lineRule="atLeast"/>
        <w:rPr>
          <w:rFonts w:asciiTheme="minorHAnsi" w:eastAsiaTheme="minorEastAsia" w:hAnsiTheme="minorHAnsi" w:cs="ＭＳ Ｐゴシック"/>
          <w:b/>
          <w:sz w:val="18"/>
          <w:szCs w:val="18"/>
          <w:u w:val="single"/>
        </w:rPr>
      </w:pPr>
      <w:r w:rsidRPr="00E5403E">
        <w:rPr>
          <w:rFonts w:asciiTheme="minorHAnsi" w:eastAsiaTheme="minorEastAsia" w:hAnsiTheme="minorHAnsi" w:cs="ＭＳ Ｐゴシック"/>
          <w:b/>
          <w:sz w:val="18"/>
          <w:szCs w:val="18"/>
          <w:u w:val="single"/>
        </w:rPr>
        <w:t>【２】</w:t>
      </w:r>
      <w:r w:rsidR="00E33D7B" w:rsidRPr="00E5403E">
        <w:rPr>
          <w:rFonts w:asciiTheme="minorHAnsi" w:eastAsiaTheme="minorEastAsia" w:hAnsiTheme="minorHAnsi" w:cs="ＭＳ Ｐゴシック" w:hint="eastAsia"/>
          <w:b/>
          <w:sz w:val="18"/>
          <w:szCs w:val="18"/>
          <w:u w:val="single"/>
        </w:rPr>
        <w:t>逆算思考を基にした達成力</w:t>
      </w:r>
    </w:p>
    <w:p w14:paraId="0CFCC350" w14:textId="77777777" w:rsidR="002B4555" w:rsidRDefault="00E33D7B"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設定されていた予算に対して逆算思考を基に達成までのロードマップを作成し、目標達成した経験から逆算思考を基にした達成力が強みです。</w:t>
      </w:r>
    </w:p>
    <w:p w14:paraId="06D43CA7" w14:textId="77777777" w:rsidR="002B4555"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2018</w:t>
      </w:r>
      <w:r>
        <w:rPr>
          <w:rFonts w:asciiTheme="minorHAnsi" w:eastAsiaTheme="minorEastAsia" w:hAnsiTheme="minorHAnsi" w:cs="ＭＳ Ｐゴシック" w:hint="eastAsia"/>
          <w:bCs/>
          <w:sz w:val="18"/>
          <w:szCs w:val="18"/>
        </w:rPr>
        <w:t>年度の予算設定が約</w:t>
      </w:r>
      <w:r>
        <w:rPr>
          <w:rFonts w:asciiTheme="minorHAnsi" w:eastAsiaTheme="minorEastAsia" w:hAnsiTheme="minorHAnsi" w:cs="ＭＳ Ｐゴシック" w:hint="eastAsia"/>
          <w:bCs/>
          <w:sz w:val="18"/>
          <w:szCs w:val="18"/>
        </w:rPr>
        <w:t>1</w:t>
      </w:r>
      <w:r>
        <w:rPr>
          <w:rFonts w:asciiTheme="minorHAnsi" w:eastAsiaTheme="minorEastAsia" w:hAnsiTheme="minorHAnsi" w:cs="ＭＳ Ｐゴシック"/>
          <w:bCs/>
          <w:sz w:val="18"/>
          <w:szCs w:val="18"/>
        </w:rPr>
        <w:t>,</w:t>
      </w:r>
      <w:r>
        <w:rPr>
          <w:rFonts w:asciiTheme="minorHAnsi" w:eastAsiaTheme="minorEastAsia" w:hAnsiTheme="minorHAnsi" w:cs="ＭＳ Ｐゴシック" w:hint="eastAsia"/>
          <w:bCs/>
          <w:sz w:val="18"/>
          <w:szCs w:val="18"/>
        </w:rPr>
        <w:t>300</w:t>
      </w:r>
      <w:r>
        <w:rPr>
          <w:rFonts w:asciiTheme="minorHAnsi" w:eastAsiaTheme="minorEastAsia" w:hAnsiTheme="minorHAnsi" w:cs="ＭＳ Ｐゴシック" w:hint="eastAsia"/>
          <w:bCs/>
          <w:sz w:val="18"/>
          <w:szCs w:val="18"/>
        </w:rPr>
        <w:t>万円（前年予算対比約</w:t>
      </w:r>
      <w:r>
        <w:rPr>
          <w:rFonts w:asciiTheme="minorHAnsi" w:eastAsiaTheme="minorEastAsia" w:hAnsiTheme="minorHAnsi" w:cs="ＭＳ Ｐゴシック" w:hint="eastAsia"/>
          <w:bCs/>
          <w:sz w:val="18"/>
          <w:szCs w:val="18"/>
        </w:rPr>
        <w:t>110</w:t>
      </w:r>
      <w:r>
        <w:rPr>
          <w:rFonts w:asciiTheme="minorHAnsi" w:eastAsiaTheme="minorEastAsia" w:hAnsiTheme="minorHAnsi" w:cs="ＭＳ Ｐゴシック" w:hint="eastAsia"/>
          <w:bCs/>
          <w:sz w:val="18"/>
          <w:szCs w:val="18"/>
        </w:rPr>
        <w:t>％）で設定されており、社員の平均達成率が約</w:t>
      </w:r>
      <w:r>
        <w:rPr>
          <w:rFonts w:asciiTheme="minorHAnsi" w:eastAsiaTheme="minorEastAsia" w:hAnsiTheme="minorHAnsi" w:cs="ＭＳ Ｐゴシック" w:hint="eastAsia"/>
          <w:bCs/>
          <w:sz w:val="18"/>
          <w:szCs w:val="18"/>
        </w:rPr>
        <w:t>80</w:t>
      </w:r>
      <w:r>
        <w:rPr>
          <w:rFonts w:asciiTheme="minorHAnsi" w:eastAsiaTheme="minorEastAsia" w:hAnsiTheme="minorHAnsi" w:cs="ＭＳ Ｐゴシック" w:hint="eastAsia"/>
          <w:bCs/>
          <w:sz w:val="18"/>
          <w:szCs w:val="18"/>
        </w:rPr>
        <w:t>％と予算達成に苦しんでいる中、</w:t>
      </w:r>
    </w:p>
    <w:p w14:paraId="394C022D" w14:textId="3C9E7164" w:rsidR="00E33D7B"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目標に対して売上予測を立て、過不足を洗い出すことを実施</w:t>
      </w:r>
      <w:r w:rsidR="002B4555">
        <w:rPr>
          <w:rFonts w:asciiTheme="minorHAnsi" w:eastAsiaTheme="minorEastAsia" w:hAnsiTheme="minorHAnsi" w:cs="ＭＳ Ｐゴシック" w:hint="eastAsia"/>
          <w:bCs/>
          <w:sz w:val="18"/>
          <w:szCs w:val="18"/>
        </w:rPr>
        <w:t>し</w:t>
      </w:r>
      <w:r>
        <w:rPr>
          <w:rFonts w:asciiTheme="minorHAnsi" w:eastAsiaTheme="minorEastAsia" w:hAnsiTheme="minorHAnsi" w:cs="ＭＳ Ｐゴシック" w:hint="eastAsia"/>
          <w:bCs/>
          <w:sz w:val="18"/>
          <w:szCs w:val="18"/>
        </w:rPr>
        <w:t>、その上で不足分の補填に対しての戦略構築を行いました。</w:t>
      </w:r>
    </w:p>
    <w:p w14:paraId="0DD16D60" w14:textId="77777777" w:rsidR="002B4555"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不足分を補う戦略として、既存顧客の取引拡大だけではなく、新規顧客の開拓営業を行うことで、不足分を補う戦略を設定し、行動致しまし</w:t>
      </w:r>
    </w:p>
    <w:p w14:paraId="4405B6E4" w14:textId="77777777" w:rsidR="002B4555"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た。通常、営業職が参加しない展示会に参加させてもらえるよう、上司に対して提案を行い展示会への参加を許可頂いたことから新規顧客との</w:t>
      </w:r>
    </w:p>
    <w:p w14:paraId="615358C8" w14:textId="77777777" w:rsidR="002B4555"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接点を持つことができ、結果として社員の平均前年予算対比</w:t>
      </w:r>
      <w:r>
        <w:rPr>
          <w:rFonts w:asciiTheme="minorHAnsi" w:eastAsiaTheme="minorEastAsia" w:hAnsiTheme="minorHAnsi" w:cs="ＭＳ Ｐゴシック" w:hint="eastAsia"/>
          <w:bCs/>
          <w:sz w:val="18"/>
          <w:szCs w:val="18"/>
        </w:rPr>
        <w:t>110</w:t>
      </w:r>
      <w:r>
        <w:rPr>
          <w:rFonts w:asciiTheme="minorHAnsi" w:eastAsiaTheme="minorEastAsia" w:hAnsiTheme="minorHAnsi" w:cs="ＭＳ Ｐゴシック" w:hint="eastAsia"/>
          <w:bCs/>
          <w:sz w:val="18"/>
          <w:szCs w:val="18"/>
        </w:rPr>
        <w:t>％を大きく上回る</w:t>
      </w:r>
      <w:r>
        <w:rPr>
          <w:rFonts w:asciiTheme="minorHAnsi" w:eastAsiaTheme="minorEastAsia" w:hAnsiTheme="minorHAnsi" w:cs="ＭＳ Ｐゴシック" w:hint="eastAsia"/>
          <w:bCs/>
          <w:sz w:val="18"/>
          <w:szCs w:val="18"/>
        </w:rPr>
        <w:t>127</w:t>
      </w:r>
      <w:r>
        <w:rPr>
          <w:rFonts w:asciiTheme="minorHAnsi" w:eastAsiaTheme="minorEastAsia" w:hAnsiTheme="minorHAnsi" w:cs="ＭＳ Ｐゴシック" w:hint="eastAsia"/>
          <w:bCs/>
          <w:sz w:val="18"/>
          <w:szCs w:val="18"/>
        </w:rPr>
        <w:t>％の売上を達成することができました。このことから逆算</w:t>
      </w:r>
    </w:p>
    <w:p w14:paraId="69E0DCEB" w14:textId="2A462DAF" w:rsidR="005C1D3C" w:rsidRPr="00E33D7B" w:rsidRDefault="005C1D3C" w:rsidP="002B4555">
      <w:pPr>
        <w:spacing w:line="0" w:lineRule="atLeast"/>
        <w:ind w:firstLineChars="100" w:firstLine="160"/>
        <w:rPr>
          <w:rFonts w:asciiTheme="minorHAnsi" w:eastAsiaTheme="minorEastAsia" w:hAnsiTheme="minorHAnsi" w:cs="ＭＳ Ｐゴシック"/>
          <w:bCs/>
          <w:sz w:val="18"/>
          <w:szCs w:val="18"/>
        </w:rPr>
      </w:pPr>
      <w:r>
        <w:rPr>
          <w:rFonts w:asciiTheme="minorHAnsi" w:eastAsiaTheme="minorEastAsia" w:hAnsiTheme="minorHAnsi" w:cs="ＭＳ Ｐゴシック" w:hint="eastAsia"/>
          <w:bCs/>
          <w:sz w:val="18"/>
          <w:szCs w:val="18"/>
        </w:rPr>
        <w:t>思考を基にした達成力が強みです。</w:t>
      </w:r>
    </w:p>
    <w:p w14:paraId="6E8CA224" w14:textId="77777777" w:rsidR="005A7B88" w:rsidRPr="003905FA" w:rsidRDefault="00C43BEE" w:rsidP="003905FA">
      <w:pPr>
        <w:spacing w:line="0" w:lineRule="atLeast"/>
        <w:jc w:val="right"/>
        <w:rPr>
          <w:rFonts w:asciiTheme="minorHAnsi" w:eastAsiaTheme="minorEastAsia" w:hAnsiTheme="minorHAnsi"/>
          <w:sz w:val="18"/>
          <w:szCs w:val="18"/>
        </w:rPr>
      </w:pPr>
      <w:r w:rsidRPr="003905FA">
        <w:rPr>
          <w:rFonts w:asciiTheme="minorHAnsi" w:eastAsiaTheme="minorEastAsia" w:hAnsiTheme="minorHAnsi"/>
          <w:sz w:val="18"/>
          <w:szCs w:val="18"/>
        </w:rPr>
        <w:t>以上</w:t>
      </w:r>
      <w:r w:rsidR="00AE6ECC" w:rsidRPr="003905FA">
        <w:rPr>
          <w:rFonts w:asciiTheme="minorHAnsi" w:eastAsiaTheme="minorEastAsia" w:hAnsiTheme="minorHAnsi"/>
          <w:sz w:val="18"/>
          <w:szCs w:val="18"/>
        </w:rPr>
        <w:t xml:space="preserve">　</w:t>
      </w:r>
    </w:p>
    <w:sectPr w:rsidR="005A7B88" w:rsidRPr="003905FA"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E9F1" w14:textId="77777777" w:rsidR="00E2571E" w:rsidRDefault="00E2571E" w:rsidP="00DE0BB9">
      <w:r>
        <w:separator/>
      </w:r>
    </w:p>
  </w:endnote>
  <w:endnote w:type="continuationSeparator" w:id="0">
    <w:p w14:paraId="49A68350" w14:textId="77777777" w:rsidR="00E2571E" w:rsidRDefault="00E2571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0EA0" w14:textId="77777777" w:rsidR="00E2571E" w:rsidRDefault="00E2571E" w:rsidP="00DE0BB9">
      <w:r>
        <w:separator/>
      </w:r>
    </w:p>
  </w:footnote>
  <w:footnote w:type="continuationSeparator" w:id="0">
    <w:p w14:paraId="476AF8E8" w14:textId="77777777" w:rsidR="00E2571E" w:rsidRDefault="00E2571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80550"/>
    <w:rsid w:val="000A72DA"/>
    <w:rsid w:val="000B54C6"/>
    <w:rsid w:val="000E78F6"/>
    <w:rsid w:val="000F6A72"/>
    <w:rsid w:val="00102C13"/>
    <w:rsid w:val="00110217"/>
    <w:rsid w:val="00111246"/>
    <w:rsid w:val="001219C8"/>
    <w:rsid w:val="00122C5B"/>
    <w:rsid w:val="001628D5"/>
    <w:rsid w:val="00170EEC"/>
    <w:rsid w:val="00174BDC"/>
    <w:rsid w:val="001A73A2"/>
    <w:rsid w:val="001E1AD8"/>
    <w:rsid w:val="001E63CC"/>
    <w:rsid w:val="001F16EC"/>
    <w:rsid w:val="001F1F8D"/>
    <w:rsid w:val="00203738"/>
    <w:rsid w:val="00221A1B"/>
    <w:rsid w:val="002267A6"/>
    <w:rsid w:val="002417AF"/>
    <w:rsid w:val="00246852"/>
    <w:rsid w:val="00251C4B"/>
    <w:rsid w:val="002523EA"/>
    <w:rsid w:val="0025617B"/>
    <w:rsid w:val="002A42F1"/>
    <w:rsid w:val="002B4555"/>
    <w:rsid w:val="002C5104"/>
    <w:rsid w:val="002C6381"/>
    <w:rsid w:val="002E6AFA"/>
    <w:rsid w:val="00306870"/>
    <w:rsid w:val="00314E65"/>
    <w:rsid w:val="00320D5C"/>
    <w:rsid w:val="003343F8"/>
    <w:rsid w:val="003749D0"/>
    <w:rsid w:val="00380ACD"/>
    <w:rsid w:val="003870F1"/>
    <w:rsid w:val="003905FA"/>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1D3C"/>
    <w:rsid w:val="005C48BD"/>
    <w:rsid w:val="005E6CF6"/>
    <w:rsid w:val="00615D5B"/>
    <w:rsid w:val="00660383"/>
    <w:rsid w:val="00672D50"/>
    <w:rsid w:val="00674D58"/>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2571E"/>
    <w:rsid w:val="00E33D7B"/>
    <w:rsid w:val="00E472E8"/>
    <w:rsid w:val="00E5403E"/>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A47D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cp:lastPrinted>2019-09-04T07:01:00Z</cp:lastPrinted>
  <dcterms:created xsi:type="dcterms:W3CDTF">2019-09-04T07:01:00Z</dcterms:created>
  <dcterms:modified xsi:type="dcterms:W3CDTF">2019-10-03T01:34:00Z</dcterms:modified>
</cp:coreProperties>
</file>