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020BC">
        <w:rPr>
          <w:rFonts w:asciiTheme="minorEastAsia" w:eastAsiaTheme="minorEastAsia" w:hAnsiTheme="minorEastAsia" w:cs="ＭＳ 明朝"/>
          <w:b/>
          <w:bCs/>
          <w:color w:val="auto"/>
          <w:spacing w:val="49"/>
          <w:sz w:val="28"/>
          <w:szCs w:val="28"/>
          <w:fitText w:val="1800" w:id="470470144"/>
        </w:rPr>
        <w:t>職務経歴</w:t>
      </w:r>
      <w:r w:rsidRPr="005020BC">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37FBEBB2" w14:textId="7046219B" w:rsidR="00C945FD" w:rsidRPr="005020BC" w:rsidRDefault="00C43BEE" w:rsidP="005020BC">
      <w:pPr>
        <w:wordWrap w:val="0"/>
        <w:spacing w:line="320" w:lineRule="atLeast"/>
        <w:jc w:val="right"/>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0D52D9B" w14:textId="2F025997" w:rsidR="00C945FD" w:rsidRPr="005020BC" w:rsidRDefault="00C945FD" w:rsidP="005020BC">
      <w:pPr>
        <w:pStyle w:val="1"/>
        <w:spacing w:line="180" w:lineRule="auto"/>
        <w:rPr>
          <w:rFonts w:ascii="ＭＳ 明朝" w:eastAsia="ＭＳ 明朝" w:hAnsi="ＭＳ 明朝" w:cs="メイリオ"/>
          <w:sz w:val="20"/>
          <w:szCs w:val="20"/>
        </w:rPr>
      </w:pPr>
      <w:r w:rsidRPr="00D06B05">
        <w:rPr>
          <w:rFonts w:asciiTheme="minorEastAsia" w:eastAsiaTheme="minorEastAsia" w:hAnsiTheme="minorEastAsia" w:cs="ＭＳ 明朝" w:hint="eastAsia"/>
          <w:color w:val="auto"/>
          <w:sz w:val="20"/>
          <w:szCs w:val="20"/>
        </w:rPr>
        <w:t>■</w:t>
      </w:r>
      <w:r w:rsidR="005020BC" w:rsidRPr="000D7AB8">
        <w:rPr>
          <w:rFonts w:ascii="ＭＳ 明朝" w:eastAsia="ＭＳ 明朝" w:hAnsi="ＭＳ 明朝" w:cs="メイリオ" w:hint="eastAsia"/>
          <w:sz w:val="20"/>
          <w:szCs w:val="20"/>
        </w:rPr>
        <w:t>2007年4月～2010年11月</w:t>
      </w:r>
      <w:r w:rsidR="00EA2CB2" w:rsidRPr="00D06B05">
        <w:rPr>
          <w:rFonts w:asciiTheme="minorEastAsia" w:eastAsiaTheme="minorEastAsia" w:hAnsiTheme="minorEastAsia" w:cs="ＭＳ 明朝"/>
          <w:color w:val="auto"/>
          <w:sz w:val="20"/>
          <w:szCs w:val="20"/>
        </w:rPr>
        <w:t xml:space="preserve">　</w:t>
      </w:r>
      <w:r w:rsidR="005020BC">
        <w:rPr>
          <w:rFonts w:asciiTheme="minorEastAsia" w:eastAsiaTheme="minorEastAsia" w:hAnsiTheme="minorEastAsia" w:cs="ＭＳ 明朝" w:hint="eastAsia"/>
          <w:color w:val="auto"/>
          <w:sz w:val="20"/>
          <w:szCs w:val="20"/>
        </w:rPr>
        <w:t>●●</w:t>
      </w:r>
      <w:r w:rsidR="00EA2CB2" w:rsidRPr="00283E4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0D43352E" w14:textId="30D821F7"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020BC" w:rsidRPr="000D7AB8">
        <w:rPr>
          <w:rFonts w:ascii="ＭＳ 明朝" w:hAnsi="ＭＳ 明朝" w:cs="メイリオ" w:hint="eastAsia"/>
          <w:sz w:val="20"/>
          <w:szCs w:val="20"/>
        </w:rPr>
        <w:t>建築・土木・設計</w:t>
      </w:r>
    </w:p>
    <w:p w14:paraId="665BDD15"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42410ED7" w14:textId="77777777" w:rsidR="005020BC" w:rsidRDefault="005020BC" w:rsidP="005020BC">
            <w:pPr>
              <w:pStyle w:val="1"/>
              <w:spacing w:line="180" w:lineRule="auto"/>
              <w:rPr>
                <w:rFonts w:ascii="ＭＳ 明朝" w:eastAsia="ＭＳ 明朝" w:hAnsi="ＭＳ 明朝" w:cs="メイリオ"/>
                <w:sz w:val="20"/>
                <w:szCs w:val="20"/>
              </w:rPr>
            </w:pPr>
            <w:r w:rsidRPr="000D7AB8">
              <w:rPr>
                <w:rFonts w:ascii="ＭＳ 明朝" w:eastAsia="ＭＳ 明朝" w:hAnsi="ＭＳ 明朝" w:cs="メイリオ" w:hint="eastAsia"/>
                <w:sz w:val="20"/>
                <w:szCs w:val="20"/>
              </w:rPr>
              <w:t>2007年4月</w:t>
            </w:r>
          </w:p>
          <w:p w14:paraId="2FDA5B33" w14:textId="3C41C576" w:rsidR="005020BC" w:rsidRPr="000D7AB8" w:rsidRDefault="005020BC" w:rsidP="005020BC">
            <w:pPr>
              <w:pStyle w:val="1"/>
              <w:spacing w:line="180" w:lineRule="auto"/>
              <w:rPr>
                <w:rFonts w:ascii="ＭＳ 明朝" w:eastAsia="ＭＳ 明朝" w:hAnsi="ＭＳ 明朝" w:cs="メイリオ"/>
                <w:sz w:val="20"/>
                <w:szCs w:val="20"/>
              </w:rPr>
            </w:pPr>
            <w:r w:rsidRPr="000D7AB8">
              <w:rPr>
                <w:rFonts w:ascii="ＭＳ 明朝" w:eastAsia="ＭＳ 明朝" w:hAnsi="ＭＳ 明朝" w:cs="メイリオ" w:hint="eastAsia"/>
                <w:sz w:val="20"/>
                <w:szCs w:val="20"/>
              </w:rPr>
              <w:t>～</w:t>
            </w:r>
          </w:p>
          <w:p w14:paraId="4769F86B" w14:textId="66E98D84" w:rsidR="0000466C" w:rsidRPr="00D06B05" w:rsidRDefault="005020BC" w:rsidP="005020BC">
            <w:pPr>
              <w:spacing w:line="240" w:lineRule="atLeast"/>
              <w:rPr>
                <w:rFonts w:asciiTheme="minorEastAsia" w:eastAsiaTheme="minorEastAsia" w:hAnsiTheme="minorEastAsia" w:cs="ＭＳ 明朝"/>
                <w:color w:val="auto"/>
                <w:sz w:val="20"/>
                <w:szCs w:val="20"/>
              </w:rPr>
            </w:pPr>
            <w:r w:rsidRPr="000D7AB8">
              <w:rPr>
                <w:rFonts w:ascii="ＭＳ 明朝" w:hAnsi="ＭＳ 明朝" w:cs="メイリオ" w:hint="eastAsia"/>
                <w:sz w:val="20"/>
                <w:szCs w:val="20"/>
              </w:rPr>
              <w:t>2010年11月</w:t>
            </w:r>
          </w:p>
        </w:tc>
        <w:tc>
          <w:tcPr>
            <w:tcW w:w="8400" w:type="dxa"/>
            <w:shd w:val="clear" w:color="auto" w:fill="FFFFFF"/>
          </w:tcPr>
          <w:p w14:paraId="476C049A" w14:textId="1F65BDF7" w:rsidR="0000466C" w:rsidRPr="00D06B05" w:rsidRDefault="005020BC" w:rsidP="006C254A">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D7AB8">
              <w:rPr>
                <w:rFonts w:ascii="ＭＳ 明朝" w:hAnsi="ＭＳ 明朝" w:cs="メイリオ" w:hint="eastAsia"/>
                <w:sz w:val="20"/>
                <w:szCs w:val="20"/>
              </w:rPr>
              <w:t>郡山店営業部営業課</w:t>
            </w:r>
          </w:p>
          <w:p w14:paraId="11772E7C" w14:textId="26F75675" w:rsidR="005020BC" w:rsidRPr="000D7AB8" w:rsidRDefault="005020BC" w:rsidP="005020BC">
            <w:pPr>
              <w:pStyle w:val="1"/>
              <w:spacing w:line="180" w:lineRule="auto"/>
              <w:ind w:leftChars="78" w:left="171"/>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[メンバー数]　部長以下グループメンバー13名</w:t>
            </w:r>
            <w:r w:rsidRPr="000D7AB8">
              <w:rPr>
                <w:rFonts w:ascii="ＭＳ 明朝" w:eastAsia="ＭＳ 明朝" w:hAnsi="ＭＳ 明朝" w:cs="メイリオ" w:hint="eastAsia"/>
                <w:kern w:val="0"/>
                <w:sz w:val="20"/>
                <w:szCs w:val="20"/>
              </w:rPr>
              <w:br/>
              <w:t>[役割／役職]　主任</w:t>
            </w:r>
          </w:p>
          <w:p w14:paraId="5822C160" w14:textId="77777777" w:rsidR="005020BC" w:rsidRDefault="005020BC" w:rsidP="005020BC">
            <w:pPr>
              <w:pStyle w:val="1"/>
              <w:spacing w:line="180" w:lineRule="auto"/>
              <w:ind w:leftChars="78" w:left="171"/>
              <w:rPr>
                <w:rFonts w:ascii="ＭＳ 明朝" w:eastAsia="ＭＳ 明朝" w:hAnsi="ＭＳ 明朝" w:cs="メイリオ"/>
                <w:kern w:val="0"/>
                <w:sz w:val="20"/>
                <w:szCs w:val="20"/>
              </w:rPr>
            </w:pPr>
          </w:p>
          <w:p w14:paraId="243F050B" w14:textId="4A9BDAB9" w:rsidR="005020BC" w:rsidRPr="000D7AB8" w:rsidRDefault="005020BC" w:rsidP="005020BC">
            <w:pPr>
              <w:pStyle w:val="1"/>
              <w:spacing w:line="180" w:lineRule="auto"/>
              <w:ind w:leftChars="16" w:left="35" w:firstLineChars="75" w:firstLine="135"/>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【担当業務】一般家庭を対象とした注文住宅の提案・販売活動</w:t>
            </w:r>
            <w:r w:rsidRPr="000D7AB8">
              <w:rPr>
                <w:rFonts w:ascii="ＭＳ 明朝" w:eastAsia="ＭＳ 明朝" w:hAnsi="ＭＳ 明朝" w:cs="メイリオ" w:hint="eastAsia"/>
                <w:kern w:val="0"/>
                <w:sz w:val="20"/>
                <w:szCs w:val="20"/>
              </w:rPr>
              <w:br/>
              <w:t xml:space="preserve">　■取扱商品・サービス：戸建住宅90％、アパート他10％</w:t>
            </w:r>
            <w:r w:rsidRPr="000D7AB8">
              <w:rPr>
                <w:rFonts w:ascii="ＭＳ 明朝" w:eastAsia="ＭＳ 明朝" w:hAnsi="ＭＳ 明朝" w:cs="メイリオ" w:hint="eastAsia"/>
                <w:kern w:val="0"/>
                <w:sz w:val="20"/>
                <w:szCs w:val="20"/>
              </w:rPr>
              <w:br/>
              <w:t xml:space="preserve">　■営業スタイル：展示場来場者への接客活動を中心とした反響営業および・追客活動</w:t>
            </w:r>
            <w:r w:rsidRPr="000D7AB8">
              <w:rPr>
                <w:rFonts w:ascii="ＭＳ 明朝" w:eastAsia="ＭＳ 明朝" w:hAnsi="ＭＳ 明朝" w:cs="メイリオ" w:hint="eastAsia"/>
                <w:kern w:val="0"/>
                <w:sz w:val="20"/>
                <w:szCs w:val="20"/>
              </w:rPr>
              <w:br/>
              <w:t xml:space="preserve">　■担当地域：福島県内全域と隣接県までを範囲として担当</w:t>
            </w:r>
            <w:r w:rsidRPr="000D7AB8">
              <w:rPr>
                <w:rFonts w:ascii="ＭＳ 明朝" w:eastAsia="ＭＳ 明朝" w:hAnsi="ＭＳ 明朝" w:cs="メイリオ" w:hint="eastAsia"/>
                <w:kern w:val="0"/>
                <w:sz w:val="20"/>
                <w:szCs w:val="20"/>
              </w:rPr>
              <w:br/>
              <w:t xml:space="preserve">　■担当顧客：将来着工予定の顧客（個人客）を常時約70～80件管理</w:t>
            </w:r>
            <w:r w:rsidRPr="000D7AB8">
              <w:rPr>
                <w:rFonts w:ascii="ＭＳ 明朝" w:eastAsia="ＭＳ 明朝" w:hAnsi="ＭＳ 明朝" w:cs="メイリオ" w:hint="eastAsia"/>
                <w:kern w:val="0"/>
                <w:sz w:val="20"/>
                <w:szCs w:val="20"/>
              </w:rPr>
              <w:br/>
              <w:t xml:space="preserve">　■営業実績：</w:t>
            </w:r>
            <w:r w:rsidRPr="000D7AB8">
              <w:rPr>
                <w:rFonts w:ascii="ＭＳ 明朝" w:eastAsia="ＭＳ 明朝" w:hAnsi="ＭＳ 明朝" w:cs="メイリオ" w:hint="eastAsia"/>
                <w:kern w:val="0"/>
                <w:sz w:val="20"/>
                <w:szCs w:val="20"/>
                <w:u w:val="single"/>
              </w:rPr>
              <w:t>2010年度(4～11月退職)：7件売上　1億3851万5947円(税抜)</w:t>
            </w:r>
            <w:r w:rsidRPr="000D7AB8">
              <w:rPr>
                <w:rFonts w:ascii="ＭＳ 明朝" w:eastAsia="ＭＳ 明朝" w:hAnsi="ＭＳ 明朝" w:cs="メイリオ" w:hint="eastAsia"/>
                <w:kern w:val="0"/>
                <w:sz w:val="20"/>
                <w:szCs w:val="20"/>
              </w:rPr>
              <w:br/>
              <w:t xml:space="preserve">　　　　　　　</w:t>
            </w:r>
            <w:r w:rsidRPr="000D7AB8">
              <w:rPr>
                <w:rFonts w:ascii="ＭＳ 明朝" w:eastAsia="ＭＳ 明朝" w:hAnsi="ＭＳ 明朝" w:cs="メイリオ" w:hint="eastAsia"/>
                <w:kern w:val="0"/>
                <w:sz w:val="20"/>
                <w:szCs w:val="20"/>
                <w:u w:val="single"/>
              </w:rPr>
              <w:t>（順位13人中1位）</w:t>
            </w:r>
          </w:p>
          <w:p w14:paraId="71A225DB" w14:textId="3E923E2F" w:rsidR="005020BC" w:rsidRPr="000D7AB8" w:rsidRDefault="005020BC" w:rsidP="005020BC">
            <w:pPr>
              <w:pStyle w:val="1"/>
              <w:spacing w:line="180" w:lineRule="auto"/>
              <w:ind w:leftChars="78" w:left="171"/>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【ポイント】</w:t>
            </w:r>
            <w:r w:rsidRPr="000D7AB8">
              <w:rPr>
                <w:rFonts w:ascii="ＭＳ 明朝" w:eastAsia="ＭＳ 明朝" w:hAnsi="ＭＳ 明朝" w:cs="メイリオ" w:hint="eastAsia"/>
                <w:kern w:val="0"/>
                <w:sz w:val="20"/>
                <w:szCs w:val="20"/>
              </w:rPr>
              <w:br/>
              <w:t>・幅広い専門知識はもちろんですが、様々な年代、家族構成のお客様と話すことで身に付いた接客術と一人一人違ったニーズに対応できるよう深層心理で求めているコトの実現、解決する力を身に付けてきました。</w:t>
            </w:r>
          </w:p>
          <w:p w14:paraId="66B10AE3" w14:textId="4130754A" w:rsidR="005020BC" w:rsidRDefault="005020BC" w:rsidP="005020BC">
            <w:pPr>
              <w:pStyle w:val="1"/>
              <w:spacing w:line="180" w:lineRule="auto"/>
              <w:ind w:leftChars="78" w:left="171"/>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・お客様と素直な会話・意見交換を行う上で誠意を持って気配り、目配り、心配りをモットーに信頼関係を築き上げ、実績を残しました。</w:t>
            </w:r>
            <w:r w:rsidRPr="000D7AB8">
              <w:rPr>
                <w:rFonts w:ascii="ＭＳ 明朝" w:eastAsia="ＭＳ 明朝" w:hAnsi="ＭＳ 明朝" w:cs="メイリオ" w:hint="eastAsia"/>
                <w:kern w:val="0"/>
                <w:sz w:val="20"/>
                <w:szCs w:val="20"/>
              </w:rPr>
              <w:br/>
              <w:t>・一生に一度の買い物だからこそ、言葉一つとっても責任感を持って仕事にあたり、また完成まで社内外の多くの人々が関わる仕事なので、その連携、協力を段取る仕事をしました。</w:t>
            </w:r>
          </w:p>
          <w:p w14:paraId="6D042AA5" w14:textId="7B107996" w:rsidR="0000466C" w:rsidRPr="005020BC" w:rsidRDefault="005020BC" w:rsidP="005020BC">
            <w:pPr>
              <w:pStyle w:val="1"/>
              <w:spacing w:line="180" w:lineRule="auto"/>
              <w:ind w:leftChars="78" w:left="171"/>
              <w:rPr>
                <w:rFonts w:ascii="ＭＳ 明朝" w:eastAsia="ＭＳ 明朝" w:hAnsi="ＭＳ 明朝" w:cs="メイリオ" w:hint="eastAsia"/>
                <w:kern w:val="0"/>
                <w:sz w:val="20"/>
                <w:szCs w:val="20"/>
              </w:rPr>
            </w:pPr>
            <w:r w:rsidRPr="000D7AB8">
              <w:rPr>
                <w:rFonts w:ascii="ＭＳ 明朝" w:eastAsia="ＭＳ 明朝" w:hAnsi="ＭＳ 明朝" w:cs="メイリオ" w:hint="eastAsia"/>
                <w:kern w:val="0"/>
                <w:sz w:val="20"/>
                <w:szCs w:val="20"/>
              </w:rPr>
              <w:t>・集客のための企画、ポスティングや</w:t>
            </w:r>
            <w:proofErr w:type="gramStart"/>
            <w:r w:rsidRPr="000D7AB8">
              <w:rPr>
                <w:rFonts w:ascii="ＭＳ 明朝" w:eastAsia="ＭＳ 明朝" w:hAnsi="ＭＳ 明朝" w:cs="メイリオ" w:hint="eastAsia"/>
                <w:kern w:val="0"/>
                <w:sz w:val="20"/>
                <w:szCs w:val="20"/>
              </w:rPr>
              <w:t>折込</w:t>
            </w:r>
            <w:proofErr w:type="gramEnd"/>
            <w:r w:rsidRPr="000D7AB8">
              <w:rPr>
                <w:rFonts w:ascii="ＭＳ 明朝" w:eastAsia="ＭＳ 明朝" w:hAnsi="ＭＳ 明朝" w:cs="メイリオ" w:hint="eastAsia"/>
                <w:kern w:val="0"/>
                <w:sz w:val="20"/>
                <w:szCs w:val="20"/>
              </w:rPr>
              <w:t>チラシなど、より効率的に配れるよう計画し、無駄を排除。集客率向上から利益へと効率化を実施しました。</w:t>
            </w:r>
          </w:p>
        </w:tc>
      </w:tr>
    </w:tbl>
    <w:p w14:paraId="0F45D03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0452CBD2" w14:textId="325DFD77"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5020BC" w:rsidRPr="005020BC">
        <w:rPr>
          <w:rFonts w:ascii="ＭＳ 明朝" w:hAnsi="ＭＳ 明朝" w:cs="メイリオ" w:hint="eastAsia"/>
          <w:sz w:val="20"/>
          <w:szCs w:val="20"/>
        </w:rPr>
        <w:t>2011年7月～</w:t>
      </w:r>
      <w:r w:rsidR="005020BC">
        <w:rPr>
          <w:rFonts w:ascii="ＭＳ 明朝" w:hAnsi="ＭＳ 明朝" w:cs="メイリオ" w:hint="eastAsia"/>
          <w:sz w:val="20"/>
          <w:szCs w:val="20"/>
        </w:rPr>
        <w:t>現在</w:t>
      </w:r>
      <w:r w:rsidR="00BA324C" w:rsidRPr="005020BC">
        <w:rPr>
          <w:rFonts w:asciiTheme="minorEastAsia" w:eastAsiaTheme="minorEastAsia" w:hAnsiTheme="minorEastAsia" w:cs="ＭＳ 明朝"/>
          <w:color w:val="auto"/>
          <w:sz w:val="20"/>
          <w:szCs w:val="20"/>
        </w:rPr>
        <w:t xml:space="preserve">　</w:t>
      </w:r>
      <w:r w:rsidR="00BA324C" w:rsidRPr="00D06B05">
        <w:rPr>
          <w:rFonts w:asciiTheme="minorEastAsia" w:eastAsiaTheme="minorEastAsia" w:hAnsiTheme="minorEastAsia" w:cs="ＭＳ 明朝"/>
          <w:color w:val="auto"/>
          <w:sz w:val="20"/>
          <w:szCs w:val="20"/>
        </w:rPr>
        <w:t>株式会社</w:t>
      </w:r>
      <w:r w:rsidR="005020B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1178AE7B"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5020BC" w:rsidRPr="000D7AB8">
        <w:rPr>
          <w:rFonts w:ascii="ＭＳ 明朝" w:hAnsi="ＭＳ 明朝" w:cs="メイリオ" w:hint="eastAsia"/>
          <w:sz w:val="20"/>
          <w:szCs w:val="20"/>
        </w:rPr>
        <w:t>その他流通・小売</w:t>
      </w:r>
    </w:p>
    <w:p w14:paraId="00674AAD" w14:textId="72FF0E21"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w:t>
      </w:r>
      <w:r w:rsidR="005020BC">
        <w:rPr>
          <w:rFonts w:asciiTheme="minorEastAsia" w:eastAsiaTheme="minorEastAsia" w:hAnsiTheme="minorEastAsia" w:cs="ＭＳ 明朝" w:hint="eastAsia"/>
          <w:color w:val="auto"/>
          <w:sz w:val="20"/>
          <w:szCs w:val="20"/>
        </w:rPr>
        <w:t>一部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59CFCDBC" w14:textId="77777777" w:rsidR="005020BC" w:rsidRDefault="005020BC" w:rsidP="00BA324C">
            <w:pPr>
              <w:spacing w:line="240" w:lineRule="atLeast"/>
              <w:ind w:left="96"/>
              <w:rPr>
                <w:rFonts w:ascii="ＭＳ 明朝" w:hAnsi="ＭＳ 明朝" w:cs="メイリオ"/>
                <w:sz w:val="20"/>
                <w:szCs w:val="20"/>
              </w:rPr>
            </w:pPr>
            <w:r w:rsidRPr="005020BC">
              <w:rPr>
                <w:rFonts w:ascii="ＭＳ 明朝" w:hAnsi="ＭＳ 明朝" w:cs="メイリオ" w:hint="eastAsia"/>
                <w:sz w:val="20"/>
                <w:szCs w:val="20"/>
              </w:rPr>
              <w:t>2011年7月</w:t>
            </w:r>
          </w:p>
          <w:p w14:paraId="438DFA1C" w14:textId="38C0DC4A" w:rsidR="005020BC" w:rsidRDefault="005020BC" w:rsidP="00BA324C">
            <w:pPr>
              <w:spacing w:line="240" w:lineRule="atLeast"/>
              <w:ind w:left="96"/>
              <w:rPr>
                <w:rFonts w:ascii="ＭＳ 明朝" w:hAnsi="ＭＳ 明朝" w:cs="メイリオ"/>
                <w:sz w:val="20"/>
                <w:szCs w:val="20"/>
              </w:rPr>
            </w:pPr>
            <w:r w:rsidRPr="005020BC">
              <w:rPr>
                <w:rFonts w:ascii="ＭＳ 明朝" w:hAnsi="ＭＳ 明朝" w:cs="メイリオ" w:hint="eastAsia"/>
                <w:sz w:val="20"/>
                <w:szCs w:val="20"/>
              </w:rPr>
              <w:t>～</w:t>
            </w:r>
          </w:p>
          <w:p w14:paraId="33EDD4CD" w14:textId="1CB1CD75" w:rsidR="001264D7" w:rsidRPr="005020BC" w:rsidRDefault="005020BC" w:rsidP="00BA324C">
            <w:pPr>
              <w:spacing w:line="240" w:lineRule="atLeast"/>
              <w:ind w:left="96"/>
              <w:rPr>
                <w:rFonts w:asciiTheme="minorEastAsia" w:eastAsiaTheme="minorEastAsia" w:hAnsiTheme="minorEastAsia" w:cs="ＭＳ 明朝"/>
                <w:color w:val="auto"/>
                <w:sz w:val="20"/>
                <w:szCs w:val="20"/>
              </w:rPr>
            </w:pPr>
            <w:r>
              <w:rPr>
                <w:rFonts w:ascii="ＭＳ 明朝" w:hAnsi="ＭＳ 明朝" w:cs="メイリオ" w:hint="eastAsia"/>
                <w:sz w:val="20"/>
                <w:szCs w:val="20"/>
              </w:rPr>
              <w:t>現在</w:t>
            </w:r>
          </w:p>
        </w:tc>
        <w:tc>
          <w:tcPr>
            <w:tcW w:w="8400" w:type="dxa"/>
            <w:shd w:val="clear" w:color="auto" w:fill="FFFFFF"/>
          </w:tcPr>
          <w:p w14:paraId="46098441" w14:textId="224EB907" w:rsidR="001264D7" w:rsidRPr="00D06B05" w:rsidRDefault="005020BC" w:rsidP="00BA324C">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D7AB8">
              <w:rPr>
                <w:rFonts w:ascii="ＭＳ 明朝" w:hAnsi="ＭＳ 明朝" w:cs="メイリオ" w:hint="eastAsia"/>
                <w:sz w:val="20"/>
                <w:szCs w:val="20"/>
              </w:rPr>
              <w:t>本社ショールーム</w:t>
            </w:r>
          </w:p>
          <w:p w14:paraId="284AB6CC" w14:textId="2EC4D313" w:rsidR="005020BC" w:rsidRPr="000D7AB8"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[メンバー数]　店長以下店舗人数40名</w:t>
            </w:r>
            <w:r w:rsidRPr="000D7AB8">
              <w:rPr>
                <w:rFonts w:ascii="ＭＳ 明朝" w:eastAsia="ＭＳ 明朝" w:hAnsi="ＭＳ 明朝" w:cs="メイリオ" w:hint="eastAsia"/>
                <w:kern w:val="0"/>
                <w:sz w:val="20"/>
                <w:szCs w:val="20"/>
              </w:rPr>
              <w:br/>
              <w:t>[役割／役職]　営業/アシスタントマネージャー</w:t>
            </w:r>
          </w:p>
          <w:p w14:paraId="3A8A714C" w14:textId="77777777" w:rsidR="005020BC"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br/>
              <w:t>【担当業務】家具インテリアの提案、販売、アフターメンテナンス</w:t>
            </w:r>
            <w:r w:rsidRPr="000D7AB8">
              <w:rPr>
                <w:rFonts w:ascii="ＭＳ 明朝" w:eastAsia="ＭＳ 明朝" w:hAnsi="ＭＳ 明朝" w:cs="メイリオ" w:hint="eastAsia"/>
                <w:kern w:val="0"/>
                <w:sz w:val="20"/>
                <w:szCs w:val="20"/>
              </w:rPr>
              <w:br/>
              <w:t>■取扱商品・サービス：家具インテリア全般</w:t>
            </w:r>
            <w:r w:rsidRPr="000D7AB8">
              <w:rPr>
                <w:rFonts w:ascii="ＭＳ 明朝" w:eastAsia="ＭＳ 明朝" w:hAnsi="ＭＳ 明朝" w:cs="メイリオ" w:hint="eastAsia"/>
                <w:kern w:val="0"/>
                <w:sz w:val="20"/>
                <w:szCs w:val="20"/>
              </w:rPr>
              <w:br/>
              <w:t xml:space="preserve">■営業スタイル： ショールーム来場者への接客活動を中心とした反響営業および・追客活動 </w:t>
            </w:r>
            <w:r w:rsidRPr="000D7AB8">
              <w:rPr>
                <w:rFonts w:ascii="ＭＳ 明朝" w:eastAsia="ＭＳ 明朝" w:hAnsi="ＭＳ 明朝" w:cs="メイリオ" w:hint="eastAsia"/>
                <w:kern w:val="0"/>
                <w:sz w:val="20"/>
                <w:szCs w:val="20"/>
              </w:rPr>
              <w:br/>
              <w:t>■担当地域：東北全域がメイン、日本全国対応</w:t>
            </w:r>
            <w:r w:rsidRPr="000D7AB8">
              <w:rPr>
                <w:rFonts w:ascii="ＭＳ 明朝" w:eastAsia="ＭＳ 明朝" w:hAnsi="ＭＳ 明朝" w:cs="メイリオ" w:hint="eastAsia"/>
                <w:kern w:val="0"/>
                <w:sz w:val="20"/>
                <w:szCs w:val="20"/>
              </w:rPr>
              <w:br/>
            </w:r>
            <w:r w:rsidRPr="000D7AB8">
              <w:rPr>
                <w:rFonts w:ascii="ＭＳ 明朝" w:eastAsia="ＭＳ 明朝" w:hAnsi="ＭＳ 明朝" w:cs="メイリオ" w:hint="eastAsia"/>
                <w:kern w:val="0"/>
                <w:sz w:val="20"/>
                <w:szCs w:val="20"/>
              </w:rPr>
              <w:lastRenderedPageBreak/>
              <w:t>■担当顧客：年間接客500件前後、顧客300件</w:t>
            </w:r>
            <w:r w:rsidRPr="000D7AB8">
              <w:rPr>
                <w:rFonts w:ascii="ＭＳ 明朝" w:eastAsia="ＭＳ 明朝" w:hAnsi="ＭＳ 明朝" w:cs="メイリオ" w:hint="eastAsia"/>
                <w:kern w:val="0"/>
                <w:sz w:val="20"/>
                <w:szCs w:val="20"/>
              </w:rPr>
              <w:br/>
              <w:t>■営業実績：</w:t>
            </w:r>
          </w:p>
          <w:p w14:paraId="555389CC" w14:textId="7FBAEB41" w:rsidR="005020BC" w:rsidRPr="000D7AB8"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u w:val="single"/>
              </w:rPr>
              <w:t>2018年度(1～12月)：売上1億0019万7341円(税抜)</w:t>
            </w:r>
            <w:r w:rsidRPr="000D7AB8">
              <w:rPr>
                <w:rFonts w:ascii="ＭＳ 明朝" w:eastAsia="ＭＳ 明朝" w:hAnsi="ＭＳ 明朝" w:cs="メイリオ" w:hint="eastAsia"/>
                <w:kern w:val="0"/>
                <w:sz w:val="20"/>
                <w:szCs w:val="20"/>
              </w:rPr>
              <w:t xml:space="preserve"> </w:t>
            </w:r>
            <w:r w:rsidRPr="000D7AB8">
              <w:rPr>
                <w:rFonts w:ascii="ＭＳ 明朝" w:eastAsia="ＭＳ 明朝" w:hAnsi="ＭＳ 明朝" w:cs="メイリオ" w:hint="eastAsia"/>
                <w:kern w:val="0"/>
                <w:sz w:val="20"/>
                <w:szCs w:val="20"/>
              </w:rPr>
              <w:br/>
            </w:r>
            <w:r w:rsidRPr="000D7AB8">
              <w:rPr>
                <w:rFonts w:ascii="ＭＳ 明朝" w:eastAsia="ＭＳ 明朝" w:hAnsi="ＭＳ 明朝" w:cs="メイリオ" w:hint="eastAsia"/>
                <w:kern w:val="0"/>
                <w:sz w:val="20"/>
                <w:szCs w:val="20"/>
                <w:u w:val="single"/>
              </w:rPr>
              <w:t>予算達成率121.7%（順位30人中2位）</w:t>
            </w:r>
            <w:r w:rsidRPr="000D7AB8">
              <w:rPr>
                <w:rFonts w:ascii="ＭＳ 明朝" w:eastAsia="ＭＳ 明朝" w:hAnsi="ＭＳ 明朝" w:cs="メイリオ" w:hint="eastAsia"/>
                <w:kern w:val="0"/>
                <w:sz w:val="20"/>
                <w:szCs w:val="20"/>
              </w:rPr>
              <w:t xml:space="preserve"> </w:t>
            </w:r>
          </w:p>
          <w:p w14:paraId="00DA4136" w14:textId="77777777" w:rsidR="005020BC" w:rsidRPr="000D7AB8"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u w:val="single"/>
              </w:rPr>
              <w:t>2017年度(1～12月)：売上9221万3567円(税抜)</w:t>
            </w:r>
            <w:r w:rsidRPr="000D7AB8">
              <w:rPr>
                <w:rFonts w:ascii="ＭＳ 明朝" w:eastAsia="ＭＳ 明朝" w:hAnsi="ＭＳ 明朝" w:cs="メイリオ" w:hint="eastAsia"/>
                <w:kern w:val="0"/>
                <w:sz w:val="20"/>
                <w:szCs w:val="20"/>
              </w:rPr>
              <w:t xml:space="preserve"> </w:t>
            </w:r>
          </w:p>
          <w:p w14:paraId="50046FE3" w14:textId="77777777" w:rsidR="005020BC" w:rsidRPr="000D7AB8"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u w:val="single"/>
              </w:rPr>
              <w:t>予算達成率100.6%（順位40人中4位）</w:t>
            </w:r>
            <w:r w:rsidRPr="000D7AB8">
              <w:rPr>
                <w:rFonts w:ascii="ＭＳ 明朝" w:eastAsia="ＭＳ 明朝" w:hAnsi="ＭＳ 明朝" w:cs="メイリオ" w:hint="eastAsia"/>
                <w:kern w:val="0"/>
                <w:sz w:val="20"/>
                <w:szCs w:val="20"/>
              </w:rPr>
              <w:br/>
            </w:r>
          </w:p>
          <w:p w14:paraId="58A70FCF" w14:textId="6379FF98" w:rsidR="005020BC" w:rsidRPr="000D7AB8"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 xml:space="preserve">【ポイント】 </w:t>
            </w:r>
            <w:r w:rsidRPr="000D7AB8">
              <w:rPr>
                <w:rFonts w:ascii="ＭＳ 明朝" w:eastAsia="ＭＳ 明朝" w:hAnsi="ＭＳ 明朝" w:cs="メイリオ" w:hint="eastAsia"/>
                <w:kern w:val="0"/>
                <w:sz w:val="20"/>
                <w:szCs w:val="20"/>
              </w:rPr>
              <w:br/>
              <w:t>・住宅営業からの強みで、様々なお客様のニーズに合わせた接客、長期的なお付き合いを通した顧客創造と信頼構築が得意です。直近3年間はリピート率No,1の実績。</w:t>
            </w:r>
          </w:p>
          <w:p w14:paraId="223BB9F1" w14:textId="5A4F5C8F" w:rsidR="005020BC" w:rsidRPr="000D7AB8"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・富裕層や経営者、医師や教授等のお客様に対して高額品の提案接客の実績があり、高額受注や企業への納品経験も多いです。</w:t>
            </w:r>
          </w:p>
          <w:p w14:paraId="3BDB7A1C" w14:textId="319EBAD5" w:rsidR="005020BC" w:rsidRPr="000D7AB8" w:rsidRDefault="005020BC" w:rsidP="005020BC">
            <w:pPr>
              <w:pStyle w:val="1"/>
              <w:spacing w:line="180" w:lineRule="auto"/>
              <w:ind w:leftChars="80" w:left="176"/>
              <w:rPr>
                <w:rFonts w:ascii="ＭＳ 明朝" w:eastAsia="ＭＳ 明朝" w:hAnsi="ＭＳ 明朝" w:cs="メイリオ"/>
                <w:kern w:val="0"/>
                <w:sz w:val="20"/>
                <w:szCs w:val="20"/>
              </w:rPr>
            </w:pPr>
            <w:r w:rsidRPr="000D7AB8">
              <w:rPr>
                <w:rFonts w:ascii="ＭＳ 明朝" w:eastAsia="ＭＳ 明朝" w:hAnsi="ＭＳ 明朝" w:cs="メイリオ" w:hint="eastAsia"/>
                <w:kern w:val="0"/>
                <w:sz w:val="20"/>
                <w:szCs w:val="20"/>
              </w:rPr>
              <w:t>・2017年からはアシスタントマネージャーという立場で、マネージャーと同等の仕事と責任を任されるようになり、主に後輩の指導や売場管理にも積極的に取り組んでいます。</w:t>
            </w:r>
          </w:p>
          <w:p w14:paraId="605DEC4F" w14:textId="6DE85C0F" w:rsidR="003C4B26" w:rsidRDefault="005020BC" w:rsidP="005020BC">
            <w:pPr>
              <w:spacing w:line="240" w:lineRule="atLeast"/>
              <w:ind w:leftChars="80" w:left="176" w:rightChars="51" w:right="112"/>
              <w:rPr>
                <w:rFonts w:asciiTheme="minorEastAsia" w:eastAsiaTheme="minorEastAsia" w:hAnsiTheme="minorEastAsia" w:cs="ＭＳ 明朝"/>
                <w:color w:val="auto"/>
                <w:sz w:val="20"/>
                <w:szCs w:val="20"/>
              </w:rPr>
            </w:pPr>
            <w:r w:rsidRPr="000D7AB8">
              <w:rPr>
                <w:rFonts w:ascii="ＭＳ 明朝" w:hAnsi="ＭＳ 明朝" w:cs="メイリオ" w:hint="eastAsia"/>
                <w:sz w:val="20"/>
                <w:szCs w:val="20"/>
              </w:rPr>
              <w:t>・全国版CMに抜擢され、広告モデルの一人として活躍。</w:t>
            </w:r>
          </w:p>
          <w:p w14:paraId="2265465B" w14:textId="77777777" w:rsidR="002849DA" w:rsidRPr="002849DA" w:rsidRDefault="002849DA" w:rsidP="005020BC">
            <w:pPr>
              <w:spacing w:line="240" w:lineRule="atLeast"/>
              <w:ind w:leftChars="80" w:left="176" w:rightChars="51" w:right="112"/>
              <w:rPr>
                <w:rFonts w:asciiTheme="minorEastAsia" w:eastAsiaTheme="minorEastAsia" w:hAnsiTheme="minorEastAsia" w:cs="ＭＳ 明朝"/>
                <w:color w:val="auto"/>
                <w:sz w:val="20"/>
                <w:szCs w:val="20"/>
              </w:rPr>
            </w:pPr>
            <w:r w:rsidRPr="002849DA">
              <w:rPr>
                <w:rFonts w:asciiTheme="minorEastAsia" w:eastAsiaTheme="minorEastAsia" w:hAnsiTheme="minorEastAsia" w:cs="ＭＳ 明朝" w:hint="eastAsia"/>
                <w:color w:val="auto"/>
                <w:sz w:val="20"/>
                <w:szCs w:val="20"/>
              </w:rPr>
              <w:t>【業務内容】</w:t>
            </w:r>
          </w:p>
          <w:p w14:paraId="2248D4DF" w14:textId="77777777" w:rsidR="002849DA" w:rsidRDefault="002849DA" w:rsidP="005020BC">
            <w:pPr>
              <w:spacing w:line="240" w:lineRule="atLeast"/>
              <w:ind w:leftChars="80" w:left="17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・クライアント企業のニーズ確認、配送エリア探索・営業アプローチ</w:t>
            </w:r>
          </w:p>
          <w:p w14:paraId="5F1B313F" w14:textId="77777777" w:rsidR="002849DA" w:rsidRDefault="002849DA" w:rsidP="005020BC">
            <w:pPr>
              <w:spacing w:line="240" w:lineRule="atLeast"/>
              <w:ind w:leftChars="80" w:left="17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・セクション毎のオペレーターの教育・リクルート全般業務</w:t>
            </w:r>
          </w:p>
          <w:p w14:paraId="4BC20067" w14:textId="09BCBA34" w:rsidR="001264D7" w:rsidRPr="005020BC" w:rsidRDefault="002849DA" w:rsidP="005020BC">
            <w:pPr>
              <w:spacing w:line="240" w:lineRule="atLeast"/>
              <w:ind w:leftChars="80" w:left="176" w:rightChars="51" w:right="112"/>
              <w:rPr>
                <w:rFonts w:asciiTheme="minorEastAsia" w:eastAsiaTheme="minorEastAsia" w:hAnsiTheme="minorEastAsia" w:cs="ＭＳ 明朝" w:hint="eastAsia"/>
                <w:color w:val="auto"/>
                <w:sz w:val="20"/>
                <w:szCs w:val="20"/>
              </w:rPr>
            </w:pPr>
            <w:r>
              <w:rPr>
                <w:rFonts w:asciiTheme="minorEastAsia" w:eastAsiaTheme="minorEastAsia" w:hAnsiTheme="minorEastAsia" w:cs="ＭＳ 明朝" w:hint="eastAsia"/>
                <w:color w:val="auto"/>
                <w:sz w:val="20"/>
                <w:szCs w:val="20"/>
              </w:rPr>
              <w:t>・インサイド・アウトサイドセールス</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161007D4" w:rsidR="00C43BEE" w:rsidRDefault="00C43BEE" w:rsidP="00C43BEE">
      <w:pPr>
        <w:spacing w:line="320" w:lineRule="atLeast"/>
        <w:rPr>
          <w:rFonts w:asciiTheme="minorEastAsia" w:eastAsiaTheme="minorEastAsia" w:hAnsiTheme="minorEastAsia" w:cs="ＭＳ 明朝"/>
          <w:b/>
          <w:bCs/>
          <w:color w:val="auto"/>
          <w:sz w:val="20"/>
          <w:szCs w:val="20"/>
        </w:rPr>
      </w:pPr>
    </w:p>
    <w:p w14:paraId="743C916D" w14:textId="7D748A42" w:rsidR="005020BC" w:rsidRPr="000D7AB8" w:rsidRDefault="005020BC" w:rsidP="005020BC">
      <w:pPr>
        <w:pStyle w:val="1"/>
        <w:spacing w:line="180" w:lineRule="auto"/>
        <w:rPr>
          <w:rFonts w:ascii="ＭＳ 明朝" w:eastAsia="ＭＳ 明朝" w:hAnsi="ＭＳ 明朝" w:cs="メイリオ"/>
          <w:b/>
          <w:bCs/>
          <w:sz w:val="20"/>
          <w:szCs w:val="20"/>
        </w:rPr>
      </w:pPr>
      <w:r w:rsidRPr="00D06B05">
        <w:rPr>
          <w:rFonts w:asciiTheme="minorEastAsia" w:eastAsiaTheme="minorEastAsia" w:hAnsiTheme="minorEastAsia" w:cs="ＭＳ 明朝"/>
          <w:b/>
          <w:color w:val="auto"/>
          <w:sz w:val="20"/>
          <w:szCs w:val="20"/>
        </w:rPr>
        <w:t>［</w:t>
      </w:r>
      <w:r w:rsidRPr="000D7AB8">
        <w:rPr>
          <w:rFonts w:ascii="ＭＳ 明朝" w:eastAsia="ＭＳ 明朝" w:hAnsi="ＭＳ 明朝" w:cs="メイリオ"/>
          <w:b/>
          <w:bCs/>
          <w:sz w:val="20"/>
          <w:szCs w:val="20"/>
          <w:lang w:val="ja-JP"/>
        </w:rPr>
        <w:t>活かせる経験・知識・技術</w:t>
      </w:r>
      <w:r w:rsidRPr="00D06B05">
        <w:rPr>
          <w:rFonts w:asciiTheme="minorEastAsia" w:eastAsiaTheme="minorEastAsia" w:hAnsiTheme="minorEastAsia" w:cs="ＭＳ 明朝"/>
          <w:b/>
          <w:bCs/>
          <w:color w:val="auto"/>
          <w:sz w:val="20"/>
          <w:szCs w:val="20"/>
        </w:rPr>
        <w:t>］</w:t>
      </w:r>
    </w:p>
    <w:p w14:paraId="52A3FAB5" w14:textId="0B6BAC81" w:rsidR="005020BC" w:rsidRPr="000D7AB8" w:rsidRDefault="005020BC" w:rsidP="005020BC">
      <w:pPr>
        <w:pStyle w:val="1"/>
        <w:spacing w:line="180" w:lineRule="auto"/>
        <w:ind w:left="193"/>
        <w:rPr>
          <w:rFonts w:ascii="ＭＳ 明朝" w:eastAsia="ＭＳ 明朝" w:hAnsi="ＭＳ 明朝" w:cs="メイリオ"/>
          <w:sz w:val="20"/>
          <w:szCs w:val="20"/>
        </w:rPr>
      </w:pP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信頼構築力</w:t>
      </w:r>
      <w:r w:rsidRPr="000D7AB8">
        <w:rPr>
          <w:rFonts w:ascii="ＭＳ 明朝" w:eastAsia="ＭＳ 明朝" w:hAnsi="ＭＳ 明朝" w:cs="メイリオ" w:hint="eastAsia"/>
          <w:sz w:val="20"/>
          <w:szCs w:val="20"/>
        </w:rPr>
        <w:br/>
        <w:t>お客様と素直な会話・意見交換を行うことで誠意をアピールしてきました。誠意を持った気配り、目配り、心配りをモットーにお客様や社内とも信頼関係を築きました。</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シナリオ営業</w:t>
      </w:r>
      <w:r w:rsidRPr="000D7AB8">
        <w:rPr>
          <w:rFonts w:ascii="ＭＳ 明朝" w:eastAsia="ＭＳ 明朝" w:hAnsi="ＭＳ 明朝" w:cs="メイリオ" w:hint="eastAsia"/>
          <w:sz w:val="20"/>
          <w:szCs w:val="20"/>
        </w:rPr>
        <w:br/>
        <w:t>様々なお客様のニーズや抱えている問題をヒアリングした内容をもとに想像し、仮説を立て、それを検証、提案していくことで、成約率を上げてきました。</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付加価値提案</w:t>
      </w:r>
      <w:r w:rsidRPr="000D7AB8">
        <w:rPr>
          <w:rFonts w:ascii="ＭＳ 明朝" w:eastAsia="ＭＳ 明朝" w:hAnsi="ＭＳ 明朝" w:cs="メイリオ" w:hint="eastAsia"/>
          <w:sz w:val="20"/>
          <w:szCs w:val="20"/>
        </w:rPr>
        <w:br/>
        <w:t>日々変化するお客様の希望や期待に応えるだけでなく、期待を超えられる付加価値や提案の仕方を変えることでお客様は商品や会社だけでなく、私自身を買っていただけると自負しています。</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マネジメント</w:t>
      </w:r>
      <w:r w:rsidRPr="000D7AB8">
        <w:rPr>
          <w:rFonts w:ascii="ＭＳ 明朝" w:eastAsia="ＭＳ 明朝" w:hAnsi="ＭＳ 明朝" w:cs="メイリオ" w:hint="eastAsia"/>
          <w:sz w:val="20"/>
          <w:szCs w:val="20"/>
        </w:rPr>
        <w:br/>
        <w:t>新人教育や部下の営業、販売スキルを向上させるノウハウとそれをわかりやすく伝えることができます。予算達成に向けての予算組みやそこに必要な勉強会や単価アップ、モチベーションを上げるためのチームマネジメントをしてきました。</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高級品、高額品の取扱</w:t>
      </w:r>
      <w:r w:rsidRPr="000D7AB8">
        <w:rPr>
          <w:rFonts w:ascii="ＭＳ 明朝" w:eastAsia="ＭＳ 明朝" w:hAnsi="ＭＳ 明朝" w:cs="メイリオ" w:hint="eastAsia"/>
          <w:sz w:val="20"/>
          <w:szCs w:val="20"/>
        </w:rPr>
        <w:br/>
        <w:t>住宅や高級家具と高額品販売をしてきたので、高所得者のお客様に対する対応能力やホスピタリティを兼ね備えています。</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売場管理</w:t>
      </w:r>
      <w:r w:rsidRPr="000D7AB8">
        <w:rPr>
          <w:rFonts w:ascii="ＭＳ 明朝" w:eastAsia="ＭＳ 明朝" w:hAnsi="ＭＳ 明朝" w:cs="メイリオ" w:hint="eastAsia"/>
          <w:sz w:val="20"/>
          <w:szCs w:val="20"/>
        </w:rPr>
        <w:br/>
      </w:r>
      <w:r w:rsidRPr="000D7AB8">
        <w:rPr>
          <w:rFonts w:ascii="ＭＳ 明朝" w:eastAsia="ＭＳ 明朝" w:hAnsi="ＭＳ 明朝" w:cs="メイリオ" w:hint="eastAsia"/>
          <w:sz w:val="20"/>
          <w:szCs w:val="20"/>
        </w:rPr>
        <w:lastRenderedPageBreak/>
        <w:t>より来場者に響きやすい売場のレイアウト、展示管理、発注をしてきました。</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プランニング</w:t>
      </w:r>
      <w:r w:rsidRPr="000D7AB8">
        <w:rPr>
          <w:rFonts w:ascii="ＭＳ 明朝" w:eastAsia="ＭＳ 明朝" w:hAnsi="ＭＳ 明朝" w:cs="メイリオ" w:hint="eastAsia"/>
          <w:sz w:val="20"/>
          <w:szCs w:val="20"/>
        </w:rPr>
        <w:br/>
        <w:t>住宅や家具、空間デザインのプランニングやレイアウト、図面作成ができます。</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銀行融資手続き</w:t>
      </w:r>
      <w:r w:rsidRPr="000D7AB8">
        <w:rPr>
          <w:rFonts w:ascii="ＭＳ 明朝" w:eastAsia="ＭＳ 明朝" w:hAnsi="ＭＳ 明朝" w:cs="メイリオ" w:hint="eastAsia"/>
          <w:sz w:val="20"/>
          <w:szCs w:val="20"/>
        </w:rPr>
        <w:br/>
        <w:t>金融機関と連携し、住宅ローンの相談、アドバイス、手続きや申請ができます。</w:t>
      </w:r>
      <w:r w:rsidRPr="000D7AB8">
        <w:rPr>
          <w:rFonts w:ascii="ＭＳ 明朝" w:eastAsia="ＭＳ 明朝" w:hAnsi="ＭＳ 明朝" w:cs="メイリオ" w:hint="eastAsia"/>
          <w:sz w:val="20"/>
          <w:szCs w:val="20"/>
        </w:rPr>
        <w:br/>
      </w:r>
      <w:r>
        <w:rPr>
          <w:rFonts w:ascii="ＭＳ 明朝" w:eastAsia="ＭＳ 明朝" w:hAnsi="ＭＳ 明朝" w:cs="メイリオ" w:hint="eastAsia"/>
          <w:b/>
          <w:sz w:val="20"/>
          <w:szCs w:val="20"/>
        </w:rPr>
        <w:t>・</w:t>
      </w:r>
      <w:r w:rsidRPr="000D7AB8">
        <w:rPr>
          <w:rFonts w:ascii="ＭＳ 明朝" w:eastAsia="ＭＳ 明朝" w:hAnsi="ＭＳ 明朝" w:cs="メイリオ" w:hint="eastAsia"/>
          <w:b/>
          <w:sz w:val="20"/>
          <w:szCs w:val="20"/>
        </w:rPr>
        <w:t>土地敷地調査</w:t>
      </w:r>
      <w:r w:rsidRPr="000D7AB8">
        <w:rPr>
          <w:rFonts w:ascii="ＭＳ 明朝" w:eastAsia="ＭＳ 明朝" w:hAnsi="ＭＳ 明朝" w:cs="メイリオ" w:hint="eastAsia"/>
          <w:sz w:val="20"/>
          <w:szCs w:val="20"/>
        </w:rPr>
        <w:br/>
        <w:t>土地敷地の調査とそれに必要な法務局での知識、申請を土地家屋調査士と連携して行えます。</w:t>
      </w:r>
    </w:p>
    <w:p w14:paraId="253C5184" w14:textId="77777777" w:rsidR="005020BC" w:rsidRPr="005020BC" w:rsidRDefault="005020BC" w:rsidP="00C43BEE">
      <w:pPr>
        <w:spacing w:line="320" w:lineRule="atLeast"/>
        <w:rPr>
          <w:rFonts w:asciiTheme="minorEastAsia" w:eastAsiaTheme="minorEastAsia" w:hAnsiTheme="minorEastAsia" w:cs="ＭＳ 明朝" w:hint="eastAsia"/>
          <w:b/>
          <w:bCs/>
          <w:color w:val="auto"/>
          <w:sz w:val="20"/>
          <w:szCs w:val="20"/>
        </w:rPr>
      </w:pPr>
      <w:bookmarkStart w:id="0" w:name="_GoBack"/>
      <w:bookmarkEnd w:id="0"/>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5244B55B" w14:textId="77777777" w:rsidR="005020BC" w:rsidRPr="000D7AB8" w:rsidRDefault="005020BC" w:rsidP="005020BC">
      <w:pPr>
        <w:pStyle w:val="1"/>
        <w:spacing w:line="180" w:lineRule="auto"/>
        <w:ind w:left="193"/>
        <w:rPr>
          <w:rFonts w:ascii="ＭＳ 明朝" w:eastAsia="ＭＳ 明朝" w:hAnsi="ＭＳ 明朝" w:cs="メイリオ"/>
          <w:color w:val="auto"/>
          <w:sz w:val="20"/>
          <w:szCs w:val="20"/>
        </w:rPr>
      </w:pPr>
      <w:r w:rsidRPr="000D7AB8">
        <w:rPr>
          <w:rFonts w:ascii="ＭＳ 明朝" w:eastAsia="ＭＳ 明朝" w:hAnsi="ＭＳ 明朝" w:cs="メイリオ" w:hint="eastAsia"/>
          <w:color w:val="auto"/>
          <w:sz w:val="20"/>
          <w:szCs w:val="20"/>
        </w:rPr>
        <w:t>家具インテリアの提案営業、納品、アフターメンテナンスを8年、前職では住宅販売の営業活動を3年8ヶ月間従事しました。その間インテリア、建築分野、銀行融資等幅広い専門知識はもちろんですが、それ以上に初対面のお客様と信頼関係を築いていくことの大切さを学び、その経験が現在でも活かせています。</w:t>
      </w:r>
      <w:r w:rsidRPr="000D7AB8">
        <w:rPr>
          <w:rFonts w:ascii="ＭＳ 明朝" w:eastAsia="ＭＳ 明朝" w:hAnsi="ＭＳ 明朝" w:cs="メイリオ" w:hint="eastAsia"/>
          <w:color w:val="auto"/>
          <w:sz w:val="20"/>
          <w:szCs w:val="20"/>
        </w:rPr>
        <w:br/>
        <w:t>様々な年代、家族構成のお客様は一人一人違ったニーズや問題を持っていて、お客様が求めるコトを家や家具というモノを通して実現できるよう心がけてきました。成果として多くのお客様のリピートに繋がり、結果直近3年間はリピーター率No.1の実績を残すことができました。また前職、現職でも新人教育やチームマネジメント、採用活動、CMに出させていただいた経験等もあります。特にチームマネジメントでは後輩やチーム員の成長や成功がうれしく感じられることだと実感致しました。チームとして協力して成果をあげる喜びを知っているからこそ上司や後輩との切磋琢磨のために自分もさらに成長できるようマネジメントにも積極的に励んでいき、将来的には責任のあるポジションへキャリアアップしていきたいです。</w:t>
      </w:r>
    </w:p>
    <w:p w14:paraId="0572737C" w14:textId="77777777" w:rsidR="00C43BEE" w:rsidRPr="005020BC"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859D7" w14:textId="77777777" w:rsidR="00EE054D" w:rsidRDefault="00EE054D" w:rsidP="00DE0BB9">
      <w:r>
        <w:separator/>
      </w:r>
    </w:p>
  </w:endnote>
  <w:endnote w:type="continuationSeparator" w:id="0">
    <w:p w14:paraId="17F8B383" w14:textId="77777777" w:rsidR="00EE054D" w:rsidRDefault="00EE054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37BA" w14:textId="77777777" w:rsidR="00EE054D" w:rsidRDefault="00EE054D" w:rsidP="00DE0BB9">
      <w:r>
        <w:separator/>
      </w:r>
    </w:p>
  </w:footnote>
  <w:footnote w:type="continuationSeparator" w:id="0">
    <w:p w14:paraId="3108BBE8" w14:textId="77777777" w:rsidR="00EE054D" w:rsidRDefault="00EE054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020BC"/>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E054D"/>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5020BC"/>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1379</Characters>
  <Application>Microsoft Office Word</Application>
  <DocSecurity>0</DocSecurity>
  <Lines>86</Lines>
  <Paragraphs>113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2019-10-02T03:49:00Z</dcterms:created>
  <dcterms:modified xsi:type="dcterms:W3CDTF">2019-10-02T03:49:00Z</dcterms:modified>
</cp:coreProperties>
</file>