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376E" w14:textId="77777777" w:rsidR="00BA7961" w:rsidRPr="00E67354" w:rsidRDefault="00D77958">
      <w:pPr>
        <w:spacing w:line="320" w:lineRule="atLeast"/>
        <w:jc w:val="center"/>
        <w:rPr>
          <w:rFonts w:asciiTheme="minorEastAsia" w:eastAsiaTheme="minorEastAsia" w:hAnsiTheme="minorEastAsia" w:cs="ＭＳ Ｐ明朝" w:hint="default"/>
          <w:sz w:val="30"/>
          <w:szCs w:val="30"/>
          <w:lang w:val="ja-JP"/>
        </w:rPr>
      </w:pPr>
      <w:r w:rsidRPr="00E67354">
        <w:rPr>
          <w:rFonts w:asciiTheme="minorEastAsia" w:eastAsiaTheme="minorEastAsia" w:hAnsiTheme="minorEastAsia" w:cs="ＭＳ Ｐ明朝"/>
          <w:b/>
          <w:bCs/>
          <w:spacing w:val="73"/>
          <w:sz w:val="30"/>
          <w:szCs w:val="30"/>
          <w:lang w:val="ja-JP"/>
        </w:rPr>
        <w:t>職務経歴</w:t>
      </w:r>
      <w:r w:rsidRPr="00E67354">
        <w:rPr>
          <w:rFonts w:asciiTheme="minorEastAsia" w:eastAsiaTheme="minorEastAsia" w:hAnsiTheme="minorEastAsia" w:cs="ＭＳ Ｐ明朝"/>
          <w:b/>
          <w:bCs/>
          <w:spacing w:val="38"/>
          <w:sz w:val="30"/>
          <w:szCs w:val="30"/>
          <w:lang w:val="ja-JP"/>
        </w:rPr>
        <w:t>書</w:t>
      </w:r>
    </w:p>
    <w:p w14:paraId="59AC7921" w14:textId="77777777" w:rsidR="00E67354" w:rsidRDefault="00E67354">
      <w:pPr>
        <w:spacing w:line="320" w:lineRule="atLeast"/>
        <w:jc w:val="right"/>
        <w:rPr>
          <w:rFonts w:asciiTheme="minorEastAsia" w:eastAsiaTheme="minorEastAsia" w:hAnsiTheme="minorEastAsia" w:cs="ＭＳ 明朝" w:hint="default"/>
          <w:sz w:val="20"/>
          <w:szCs w:val="20"/>
        </w:rPr>
      </w:pPr>
    </w:p>
    <w:p w14:paraId="4C8C537B" w14:textId="77777777" w:rsidR="00595D49" w:rsidRPr="00D06B05" w:rsidRDefault="00595D49" w:rsidP="00595D49">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明朝"/>
          <w:color w:val="auto"/>
          <w:sz w:val="20"/>
          <w:szCs w:val="20"/>
        </w:rPr>
        <w:t>日 現在</w:t>
      </w:r>
    </w:p>
    <w:p w14:paraId="6D2DBEEA" w14:textId="3A601C54" w:rsidR="00E67354" w:rsidRPr="00595D49" w:rsidRDefault="00595D49" w:rsidP="00595D49">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color w:val="auto"/>
          <w:sz w:val="20"/>
          <w:szCs w:val="20"/>
          <w:u w:val="single"/>
        </w:rPr>
        <w:t>いい求人　太郎</w:t>
      </w:r>
    </w:p>
    <w:p w14:paraId="666BF9B5" w14:textId="606065C9" w:rsidR="00BA7961" w:rsidRPr="00E67354" w:rsidRDefault="00D77958">
      <w:pPr>
        <w:spacing w:line="320" w:lineRule="atLeast"/>
        <w:rPr>
          <w:rFonts w:asciiTheme="minorEastAsia" w:eastAsiaTheme="minorEastAsia" w:hAnsiTheme="minorEastAsia" w:cs="ＭＳ Ｐ明朝" w:hint="default"/>
          <w:b/>
          <w:bCs/>
          <w:sz w:val="20"/>
          <w:szCs w:val="20"/>
          <w:lang w:val="ja-JP"/>
        </w:rPr>
      </w:pPr>
      <w:r w:rsidRPr="00E67354">
        <w:rPr>
          <w:rFonts w:asciiTheme="minorEastAsia" w:eastAsiaTheme="minorEastAsia" w:hAnsiTheme="minorEastAsia" w:cs="ＭＳ Ｐ明朝"/>
          <w:b/>
          <w:bCs/>
          <w:sz w:val="20"/>
          <w:szCs w:val="20"/>
          <w:lang w:val="ja-JP"/>
        </w:rPr>
        <w:t>［職務概要］</w:t>
      </w:r>
    </w:p>
    <w:p w14:paraId="57578FEF" w14:textId="7B7E55B0" w:rsidR="00BA7961" w:rsidRPr="00E67354" w:rsidRDefault="00D77958">
      <w:pPr>
        <w:rPr>
          <w:rFonts w:asciiTheme="minorEastAsia" w:eastAsiaTheme="minorEastAsia" w:hAnsiTheme="minorEastAsia" w:cs="ＭＳ 明朝" w:hint="default"/>
          <w:sz w:val="20"/>
          <w:szCs w:val="20"/>
        </w:rPr>
      </w:pPr>
      <w:r w:rsidRPr="00E67354">
        <w:rPr>
          <w:rFonts w:asciiTheme="minorEastAsia" w:eastAsiaTheme="minorEastAsia" w:hAnsiTheme="minorEastAsia" w:cs="ＭＳ 明朝"/>
          <w:sz w:val="20"/>
          <w:szCs w:val="20"/>
          <w:lang w:val="ja-JP"/>
        </w:rPr>
        <w:t>大学卒業後、株式会社</w:t>
      </w:r>
      <w:r w:rsidR="00595D49">
        <w:rPr>
          <w:rFonts w:asciiTheme="minorEastAsia" w:eastAsiaTheme="minorEastAsia" w:hAnsiTheme="minorEastAsia" w:cs="ＭＳ 明朝"/>
          <w:color w:val="auto"/>
          <w:sz w:val="20"/>
          <w:szCs w:val="20"/>
        </w:rPr>
        <w:t>●●</w:t>
      </w:r>
      <w:r w:rsidRPr="00E67354">
        <w:rPr>
          <w:rFonts w:asciiTheme="minorEastAsia" w:eastAsiaTheme="minorEastAsia" w:hAnsiTheme="minorEastAsia" w:cs="ＭＳ 明朝"/>
          <w:sz w:val="20"/>
          <w:szCs w:val="20"/>
          <w:lang w:val="ja-JP"/>
        </w:rPr>
        <w:t>に新卒入社。主に調理スタッフを経て、副料理長時代では店舗全体のマネジメント業務を経験してきました。売上予測や</w:t>
      </w:r>
      <w:proofErr w:type="gramStart"/>
      <w:r w:rsidRPr="00E67354">
        <w:rPr>
          <w:rFonts w:asciiTheme="minorEastAsia" w:eastAsiaTheme="minorEastAsia" w:hAnsiTheme="minorEastAsia" w:cs="ＭＳ 明朝"/>
          <w:sz w:val="20"/>
          <w:szCs w:val="20"/>
          <w:lang w:val="ja-JP"/>
        </w:rPr>
        <w:t>売筋</w:t>
      </w:r>
      <w:proofErr w:type="gramEnd"/>
      <w:r w:rsidRPr="00E67354">
        <w:rPr>
          <w:rFonts w:asciiTheme="minorEastAsia" w:eastAsiaTheme="minorEastAsia" w:hAnsiTheme="minorEastAsia" w:cs="ＭＳ 明朝"/>
          <w:sz w:val="20"/>
          <w:szCs w:val="20"/>
          <w:lang w:val="ja-JP"/>
        </w:rPr>
        <w:t>商品など店舗の状況把握とデータ分析しながら課題を抽出し、業績改善のために必要な戦略を立て、主にスタッフ育成を行い経営戦略や販売戦略を実行してきました。料理長時代は、</w:t>
      </w:r>
      <w:r w:rsidR="00E67354">
        <w:rPr>
          <w:rFonts w:asciiTheme="minorEastAsia" w:eastAsiaTheme="minorEastAsia" w:hAnsiTheme="minorEastAsia" w:cs="ＭＳ 明朝"/>
          <w:sz w:val="20"/>
          <w:szCs w:val="20"/>
          <w:lang w:val="ja-JP"/>
        </w:rPr>
        <w:t>2</w:t>
      </w:r>
      <w:r w:rsidRPr="00E67354">
        <w:rPr>
          <w:rFonts w:asciiTheme="minorEastAsia" w:eastAsiaTheme="minorEastAsia" w:hAnsiTheme="minorEastAsia" w:cs="ＭＳ 明朝"/>
          <w:sz w:val="20"/>
          <w:szCs w:val="20"/>
          <w:lang w:val="ja-JP"/>
        </w:rPr>
        <w:t>店舗の原価管理と衛生管理、スタッフ教育を中心に店舗運営とマネジメントを行ってきました。</w:t>
      </w:r>
    </w:p>
    <w:p w14:paraId="5539B557" w14:textId="77777777" w:rsidR="00BA7961" w:rsidRPr="00E67354" w:rsidRDefault="00BA7961">
      <w:pPr>
        <w:rPr>
          <w:rFonts w:asciiTheme="minorEastAsia" w:eastAsiaTheme="minorEastAsia" w:hAnsiTheme="minorEastAsia" w:cs="ＭＳ Ｐ明朝" w:hint="default"/>
          <w:b/>
          <w:bCs/>
          <w:sz w:val="20"/>
          <w:szCs w:val="20"/>
        </w:rPr>
      </w:pPr>
    </w:p>
    <w:p w14:paraId="21EEAB91" w14:textId="77777777" w:rsidR="00BA7961" w:rsidRPr="00E67354" w:rsidRDefault="00D77958">
      <w:pPr>
        <w:rPr>
          <w:rFonts w:asciiTheme="minorEastAsia" w:eastAsiaTheme="minorEastAsia" w:hAnsiTheme="minorEastAsia" w:cs="ＭＳ Ｐ明朝" w:hint="default"/>
          <w:b/>
          <w:bCs/>
          <w:sz w:val="20"/>
          <w:szCs w:val="20"/>
          <w:lang w:val="ja-JP"/>
        </w:rPr>
      </w:pPr>
      <w:r w:rsidRPr="00E67354">
        <w:rPr>
          <w:rFonts w:asciiTheme="minorEastAsia" w:eastAsiaTheme="minorEastAsia" w:hAnsiTheme="minorEastAsia" w:cs="ＭＳ Ｐ明朝"/>
          <w:b/>
          <w:bCs/>
          <w:sz w:val="20"/>
          <w:szCs w:val="20"/>
          <w:lang w:val="ja-JP"/>
        </w:rPr>
        <w:t>［職務経歴］</w:t>
      </w:r>
    </w:p>
    <w:p w14:paraId="5C388ECC" w14:textId="4B519C82" w:rsidR="00BA7961" w:rsidRPr="00E67354" w:rsidRDefault="00D77958" w:rsidP="00595D49">
      <w:pPr>
        <w:rPr>
          <w:rFonts w:asciiTheme="minorEastAsia" w:eastAsiaTheme="minorEastAsia" w:hAnsiTheme="minorEastAsia" w:cs="ＭＳ 明朝" w:hint="default"/>
          <w:sz w:val="20"/>
          <w:szCs w:val="20"/>
        </w:rPr>
      </w:pPr>
      <w:r w:rsidRPr="00E67354">
        <w:rPr>
          <w:rFonts w:asciiTheme="minorEastAsia" w:eastAsiaTheme="minorEastAsia" w:hAnsiTheme="minorEastAsia" w:cs="ＭＳ Ｐ明朝"/>
          <w:sz w:val="20"/>
          <w:szCs w:val="20"/>
        </w:rPr>
        <w:t>■</w:t>
      </w:r>
      <w:r w:rsidRPr="00E67354">
        <w:rPr>
          <w:rFonts w:asciiTheme="minorEastAsia" w:eastAsiaTheme="minorEastAsia" w:hAnsiTheme="minorEastAsia" w:cs="ＭＳ 明朝"/>
          <w:sz w:val="20"/>
          <w:szCs w:val="20"/>
        </w:rPr>
        <w:t>2016</w:t>
      </w:r>
      <w:r w:rsidRPr="00E67354">
        <w:rPr>
          <w:rFonts w:asciiTheme="minorEastAsia" w:eastAsiaTheme="minorEastAsia" w:hAnsiTheme="minorEastAsia" w:cs="ＭＳ 明朝"/>
          <w:sz w:val="20"/>
          <w:szCs w:val="20"/>
          <w:lang w:val="ja-JP"/>
        </w:rPr>
        <w:t>年4月～現在　株式会社</w:t>
      </w:r>
      <w:r w:rsidR="00595D49">
        <w:rPr>
          <w:rFonts w:asciiTheme="minorEastAsia" w:eastAsiaTheme="minorEastAsia" w:hAnsiTheme="minorEastAsia" w:cs="ＭＳ 明朝"/>
          <w:color w:val="auto"/>
          <w:sz w:val="20"/>
          <w:szCs w:val="20"/>
        </w:rPr>
        <w:t>●●</w:t>
      </w:r>
      <w:r w:rsidRPr="00E67354">
        <w:rPr>
          <w:rFonts w:asciiTheme="minorEastAsia" w:eastAsiaTheme="minorEastAsia" w:hAnsiTheme="minorEastAsia" w:cs="ＭＳ 明朝"/>
          <w:sz w:val="20"/>
          <w:szCs w:val="20"/>
          <w:lang w:val="ja-JP"/>
        </w:rPr>
        <w:t>（正社員）</w:t>
      </w:r>
      <w:r w:rsidR="00595D49">
        <w:rPr>
          <w:rFonts w:asciiTheme="minorEastAsia" w:eastAsiaTheme="minorEastAsia" w:hAnsiTheme="minorEastAsia" w:cs="ＭＳ 明朝"/>
          <w:color w:val="auto"/>
          <w:sz w:val="20"/>
          <w:szCs w:val="20"/>
        </w:rPr>
        <w:t>※在籍期間：●年●</w:t>
      </w:r>
      <w:proofErr w:type="gramStart"/>
      <w:r w:rsidR="00595D49">
        <w:rPr>
          <w:rFonts w:asciiTheme="minorEastAsia" w:eastAsiaTheme="minorEastAsia" w:hAnsiTheme="minorEastAsia" w:cs="ＭＳ 明朝"/>
          <w:color w:val="auto"/>
          <w:sz w:val="20"/>
          <w:szCs w:val="20"/>
        </w:rPr>
        <w:t>か</w:t>
      </w:r>
      <w:proofErr w:type="gramEnd"/>
      <w:r w:rsidR="00595D49">
        <w:rPr>
          <w:rFonts w:asciiTheme="minorEastAsia" w:eastAsiaTheme="minorEastAsia" w:hAnsiTheme="minorEastAsia" w:cs="ＭＳ 明朝"/>
          <w:color w:val="auto"/>
          <w:sz w:val="20"/>
          <w:szCs w:val="20"/>
        </w:rPr>
        <w:t>月</w:t>
      </w:r>
    </w:p>
    <w:p w14:paraId="0B974518" w14:textId="77FC8339" w:rsidR="00BA7961" w:rsidRPr="00E67354" w:rsidRDefault="00595D49" w:rsidP="00595D49">
      <w:pPr>
        <w:ind w:firstLine="180"/>
        <w:rPr>
          <w:rFonts w:asciiTheme="minorEastAsia" w:eastAsiaTheme="minorEastAsia" w:hAnsiTheme="minorEastAsia" w:cs="ＭＳ 明朝" w:hint="default"/>
          <w:sz w:val="20"/>
          <w:szCs w:val="20"/>
          <w:lang w:val="ja-JP"/>
        </w:rPr>
      </w:pPr>
      <w:r>
        <w:rPr>
          <w:rFonts w:asciiTheme="minorEastAsia" w:eastAsiaTheme="minorEastAsia" w:hAnsiTheme="minorEastAsia" w:cs="ＭＳ 明朝"/>
          <w:sz w:val="20"/>
          <w:szCs w:val="20"/>
        </w:rPr>
        <w:t>◇</w:t>
      </w:r>
      <w:r w:rsidR="00D77958" w:rsidRPr="00E67354">
        <w:rPr>
          <w:rFonts w:asciiTheme="minorEastAsia" w:eastAsiaTheme="minorEastAsia" w:hAnsiTheme="minorEastAsia" w:cs="ＭＳ 明朝"/>
          <w:sz w:val="20"/>
          <w:szCs w:val="20"/>
          <w:lang w:val="ja-JP"/>
        </w:rPr>
        <w:t>事業内容：飲食店及び食品販売店の経営、フランチャイズチェーン店の加盟店募集及び加盟店指導</w:t>
      </w:r>
    </w:p>
    <w:p w14:paraId="198276D2" w14:textId="7436DE56" w:rsidR="00E67354" w:rsidRPr="00595D49" w:rsidRDefault="00595D49" w:rsidP="00595D49">
      <w:pPr>
        <w:ind w:firstLine="180"/>
        <w:rPr>
          <w:rFonts w:asciiTheme="minorEastAsia" w:eastAsiaTheme="minorEastAsia" w:hAnsiTheme="minorEastAsia" w:cs="ＭＳ Ｐ明朝"/>
          <w:sz w:val="20"/>
          <w:szCs w:val="20"/>
          <w:lang w:val="ja-JP"/>
        </w:rPr>
      </w:pPr>
      <w:r>
        <w:rPr>
          <w:rFonts w:asciiTheme="minorEastAsia" w:eastAsiaTheme="minorEastAsia" w:hAnsiTheme="minorEastAsia" w:cs="ＭＳ 明朝"/>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sidR="00D77958" w:rsidRPr="00E67354">
        <w:rPr>
          <w:rFonts w:asciiTheme="minorEastAsia" w:eastAsiaTheme="minorEastAsia" w:hAnsiTheme="minorEastAsia" w:cs="ＭＳ Ｐ明朝"/>
          <w:sz w:val="20"/>
          <w:szCs w:val="20"/>
          <w:lang w:val="ja-JP"/>
        </w:rPr>
        <w:t>東証一部</w:t>
      </w:r>
    </w:p>
    <w:tbl>
      <w:tblPr>
        <w:tblStyle w:val="TableNormal"/>
        <w:tblW w:w="98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5"/>
        <w:gridCol w:w="8324"/>
      </w:tblGrid>
      <w:tr w:rsidR="00BA7961" w:rsidRPr="00E67354" w14:paraId="3C4DF29B" w14:textId="77777777" w:rsidTr="00E67354">
        <w:trPr>
          <w:trHeight w:val="230"/>
          <w:jc w:val="center"/>
        </w:trPr>
        <w:tc>
          <w:tcPr>
            <w:tcW w:w="1545" w:type="dxa"/>
            <w:tcBorders>
              <w:top w:val="single" w:sz="12" w:space="0" w:color="000000"/>
              <w:left w:val="single" w:sz="12" w:space="0" w:color="000000"/>
              <w:bottom w:val="single" w:sz="12" w:space="0" w:color="000000"/>
              <w:right w:val="single" w:sz="4" w:space="0" w:color="000000"/>
            </w:tcBorders>
            <w:shd w:val="clear" w:color="auto" w:fill="E0E0E0"/>
            <w:tcMar>
              <w:top w:w="80" w:type="dxa"/>
              <w:left w:w="176" w:type="dxa"/>
              <w:bottom w:w="80" w:type="dxa"/>
              <w:right w:w="80" w:type="dxa"/>
            </w:tcMar>
          </w:tcPr>
          <w:p w14:paraId="1D7CCA29" w14:textId="77777777" w:rsidR="00BA7961" w:rsidRPr="00E67354" w:rsidRDefault="00D77958">
            <w:pPr>
              <w:spacing w:line="240" w:lineRule="atLeast"/>
              <w:ind w:left="96"/>
              <w:jc w:val="center"/>
              <w:rPr>
                <w:rFonts w:asciiTheme="minorEastAsia" w:eastAsiaTheme="minorEastAsia" w:hAnsiTheme="minorEastAsia" w:hint="default"/>
              </w:rPr>
            </w:pPr>
            <w:r w:rsidRPr="00E67354">
              <w:rPr>
                <w:rFonts w:asciiTheme="minorEastAsia" w:eastAsiaTheme="minorEastAsia" w:hAnsiTheme="minorEastAsia" w:cs="ＭＳ Ｐ明朝"/>
                <w:sz w:val="20"/>
                <w:szCs w:val="20"/>
                <w:lang w:val="ja-JP"/>
              </w:rPr>
              <w:t>期間</w:t>
            </w:r>
          </w:p>
        </w:tc>
        <w:tc>
          <w:tcPr>
            <w:tcW w:w="8324" w:type="dxa"/>
            <w:tcBorders>
              <w:top w:val="single" w:sz="12" w:space="0" w:color="000000"/>
              <w:left w:val="single" w:sz="4" w:space="0" w:color="000000"/>
              <w:bottom w:val="single" w:sz="12" w:space="0" w:color="000000"/>
              <w:right w:val="single" w:sz="12" w:space="0" w:color="000000"/>
            </w:tcBorders>
            <w:shd w:val="clear" w:color="auto" w:fill="E0E0E0"/>
            <w:tcMar>
              <w:top w:w="80" w:type="dxa"/>
              <w:left w:w="176" w:type="dxa"/>
              <w:bottom w:w="80" w:type="dxa"/>
              <w:right w:w="80" w:type="dxa"/>
            </w:tcMar>
          </w:tcPr>
          <w:p w14:paraId="5764423D" w14:textId="77777777" w:rsidR="00BA7961" w:rsidRPr="00E67354" w:rsidRDefault="00D77958">
            <w:pPr>
              <w:spacing w:line="240" w:lineRule="atLeast"/>
              <w:ind w:left="96"/>
              <w:jc w:val="center"/>
              <w:rPr>
                <w:rFonts w:asciiTheme="minorEastAsia" w:eastAsiaTheme="minorEastAsia" w:hAnsiTheme="minorEastAsia" w:hint="default"/>
              </w:rPr>
            </w:pPr>
            <w:r w:rsidRPr="00E67354">
              <w:rPr>
                <w:rFonts w:asciiTheme="minorEastAsia" w:eastAsiaTheme="minorEastAsia" w:hAnsiTheme="minorEastAsia" w:cs="ＭＳ Ｐ明朝"/>
                <w:sz w:val="20"/>
                <w:szCs w:val="20"/>
                <w:lang w:val="ja-JP"/>
              </w:rPr>
              <w:t>職務内容</w:t>
            </w:r>
          </w:p>
        </w:tc>
      </w:tr>
      <w:tr w:rsidR="00BA7961" w:rsidRPr="00E67354" w14:paraId="18CEFCC6" w14:textId="77777777" w:rsidTr="00595D49">
        <w:trPr>
          <w:trHeight w:val="2976"/>
          <w:jc w:val="center"/>
        </w:trPr>
        <w:tc>
          <w:tcPr>
            <w:tcW w:w="1545" w:type="dxa"/>
            <w:tcBorders>
              <w:top w:val="single" w:sz="12" w:space="0" w:color="000000"/>
              <w:left w:val="single" w:sz="12" w:space="0" w:color="000000"/>
              <w:bottom w:val="single" w:sz="8" w:space="0" w:color="000000"/>
              <w:right w:val="single" w:sz="4" w:space="0" w:color="000000"/>
            </w:tcBorders>
            <w:shd w:val="clear" w:color="auto" w:fill="FFFFFF"/>
            <w:tcMar>
              <w:top w:w="80" w:type="dxa"/>
              <w:left w:w="176" w:type="dxa"/>
              <w:bottom w:w="80" w:type="dxa"/>
              <w:right w:w="80" w:type="dxa"/>
            </w:tcMar>
          </w:tcPr>
          <w:p w14:paraId="1560F2FC" w14:textId="77777777" w:rsidR="00BA7961" w:rsidRPr="00E67354" w:rsidRDefault="00D77958" w:rsidP="007052B5">
            <w:pPr>
              <w:spacing w:line="240" w:lineRule="atLeast"/>
              <w:ind w:leftChars="-19" w:hangingChars="23" w:hanging="46"/>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rPr>
              <w:t>2016</w:t>
            </w:r>
            <w:r w:rsidRPr="00E67354">
              <w:rPr>
                <w:rFonts w:asciiTheme="minorEastAsia" w:eastAsiaTheme="minorEastAsia" w:hAnsiTheme="minorEastAsia" w:cs="Century"/>
                <w:sz w:val="20"/>
                <w:szCs w:val="20"/>
                <w:lang w:val="ja-JP"/>
              </w:rPr>
              <w:t>年</w:t>
            </w:r>
            <w:r w:rsidRPr="00E67354">
              <w:rPr>
                <w:rFonts w:asciiTheme="minorEastAsia" w:eastAsiaTheme="minorEastAsia" w:hAnsiTheme="minorEastAsia" w:cs="Century"/>
                <w:sz w:val="20"/>
                <w:szCs w:val="20"/>
              </w:rPr>
              <w:t>4</w:t>
            </w:r>
            <w:r w:rsidRPr="00E67354">
              <w:rPr>
                <w:rFonts w:asciiTheme="minorEastAsia" w:eastAsiaTheme="minorEastAsia" w:hAnsiTheme="minorEastAsia" w:cs="Century"/>
                <w:sz w:val="20"/>
                <w:szCs w:val="20"/>
                <w:lang w:val="ja-JP"/>
              </w:rPr>
              <w:t>月</w:t>
            </w:r>
          </w:p>
          <w:p w14:paraId="43567CBF" w14:textId="77777777" w:rsidR="00BA7961" w:rsidRPr="00E67354" w:rsidRDefault="00D77958" w:rsidP="007052B5">
            <w:pPr>
              <w:spacing w:line="240" w:lineRule="atLeast"/>
              <w:ind w:leftChars="-19" w:hangingChars="23" w:hanging="46"/>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lang w:val="ja-JP"/>
              </w:rPr>
              <w:t>～</w:t>
            </w:r>
          </w:p>
          <w:p w14:paraId="67FC8500" w14:textId="77777777" w:rsidR="00BA7961" w:rsidRPr="00E67354" w:rsidRDefault="00D77958" w:rsidP="007052B5">
            <w:pPr>
              <w:spacing w:line="240" w:lineRule="atLeast"/>
              <w:ind w:leftChars="-19" w:hangingChars="23" w:hanging="46"/>
              <w:rPr>
                <w:rFonts w:asciiTheme="minorEastAsia" w:eastAsiaTheme="minorEastAsia" w:hAnsiTheme="minorEastAsia" w:hint="default"/>
              </w:rPr>
            </w:pPr>
            <w:r w:rsidRPr="00E67354">
              <w:rPr>
                <w:rFonts w:asciiTheme="minorEastAsia" w:eastAsiaTheme="minorEastAsia" w:hAnsiTheme="minorEastAsia" w:cs="Century"/>
                <w:sz w:val="20"/>
                <w:szCs w:val="20"/>
              </w:rPr>
              <w:t>2018</w:t>
            </w:r>
            <w:r w:rsidRPr="00E67354">
              <w:rPr>
                <w:rFonts w:asciiTheme="minorEastAsia" w:eastAsiaTheme="minorEastAsia" w:hAnsiTheme="minorEastAsia" w:cs="Century"/>
                <w:sz w:val="20"/>
                <w:szCs w:val="20"/>
                <w:lang w:val="ja-JP"/>
              </w:rPr>
              <w:t>年</w:t>
            </w:r>
            <w:r w:rsidRPr="00E67354">
              <w:rPr>
                <w:rFonts w:asciiTheme="minorEastAsia" w:eastAsiaTheme="minorEastAsia" w:hAnsiTheme="minorEastAsia" w:cs="Century"/>
                <w:sz w:val="20"/>
                <w:szCs w:val="20"/>
              </w:rPr>
              <w:t>5</w:t>
            </w:r>
            <w:r w:rsidRPr="00E67354">
              <w:rPr>
                <w:rFonts w:asciiTheme="minorEastAsia" w:eastAsiaTheme="minorEastAsia" w:hAnsiTheme="minorEastAsia" w:cs="Century"/>
                <w:sz w:val="20"/>
                <w:szCs w:val="20"/>
                <w:lang w:val="ja-JP"/>
              </w:rPr>
              <w:t>月</w:t>
            </w:r>
          </w:p>
        </w:tc>
        <w:tc>
          <w:tcPr>
            <w:tcW w:w="8324" w:type="dxa"/>
            <w:tcBorders>
              <w:top w:val="single" w:sz="12" w:space="0" w:color="000000"/>
              <w:left w:val="single" w:sz="4" w:space="0" w:color="000000"/>
              <w:bottom w:val="single" w:sz="8" w:space="0" w:color="000000"/>
              <w:right w:val="single" w:sz="12" w:space="0" w:color="000000"/>
            </w:tcBorders>
            <w:shd w:val="clear" w:color="auto" w:fill="FFFFFF"/>
            <w:tcMar>
              <w:top w:w="80" w:type="dxa"/>
              <w:left w:w="176" w:type="dxa"/>
              <w:bottom w:w="80" w:type="dxa"/>
              <w:right w:w="192" w:type="dxa"/>
            </w:tcMar>
          </w:tcPr>
          <w:p w14:paraId="5D873421" w14:textId="0187FEA0" w:rsidR="00BA7961" w:rsidRPr="00E67354" w:rsidRDefault="00595D49" w:rsidP="00595D49">
            <w:pPr>
              <w:pBdr>
                <w:bottom w:val="dotted" w:sz="4" w:space="0" w:color="000000"/>
              </w:pBdr>
              <w:spacing w:line="240" w:lineRule="atLeast"/>
              <w:ind w:leftChars="-59" w:right="112" w:hangingChars="71" w:hanging="142"/>
              <w:rPr>
                <w:rFonts w:asciiTheme="minorEastAsia" w:eastAsiaTheme="minorEastAsia" w:hAnsiTheme="minorEastAsia" w:cs="Century" w:hint="default"/>
                <w:sz w:val="20"/>
                <w:szCs w:val="20"/>
              </w:rPr>
            </w:pPr>
            <w:r w:rsidRPr="00D06B05">
              <w:rPr>
                <w:rFonts w:asciiTheme="minorEastAsia" w:eastAsiaTheme="minorEastAsia" w:hAnsiTheme="minorEastAsia" w:cs="ＭＳ 明朝"/>
                <w:color w:val="auto"/>
                <w:sz w:val="20"/>
                <w:szCs w:val="20"/>
              </w:rPr>
              <w:t>○○</w:t>
            </w:r>
            <w:bookmarkStart w:id="0" w:name="_GoBack"/>
            <w:bookmarkEnd w:id="0"/>
            <w:r w:rsidR="00D77958" w:rsidRPr="00E67354">
              <w:rPr>
                <w:rFonts w:asciiTheme="minorEastAsia" w:eastAsiaTheme="minorEastAsia" w:hAnsiTheme="minorEastAsia" w:cs="Century"/>
                <w:sz w:val="20"/>
                <w:szCs w:val="20"/>
                <w:lang w:val="ja-JP"/>
              </w:rPr>
              <w:t xml:space="preserve">店配属　</w:t>
            </w:r>
            <w:r w:rsidR="00BF2FBC">
              <w:rPr>
                <w:rFonts w:asciiTheme="minorEastAsia" w:eastAsiaTheme="minorEastAsia" w:hAnsiTheme="minorEastAsia" w:cs="Century"/>
                <w:sz w:val="20"/>
                <w:szCs w:val="20"/>
                <w:lang w:val="ja-JP"/>
              </w:rPr>
              <w:t xml:space="preserve">　2017年</w:t>
            </w:r>
            <w:r w:rsidR="00BF2FBC">
              <w:rPr>
                <w:rFonts w:asciiTheme="minorEastAsia" w:eastAsiaTheme="minorEastAsia" w:hAnsiTheme="minorEastAsia" w:cs="Century" w:hint="default"/>
                <w:sz w:val="20"/>
                <w:szCs w:val="20"/>
                <w:lang w:val="ja-JP"/>
              </w:rPr>
              <w:t>7</w:t>
            </w:r>
            <w:r w:rsidR="00BF2FBC">
              <w:rPr>
                <w:rFonts w:asciiTheme="minorEastAsia" w:eastAsiaTheme="minorEastAsia" w:hAnsiTheme="minorEastAsia" w:cs="Century"/>
                <w:sz w:val="20"/>
                <w:szCs w:val="20"/>
                <w:lang w:val="ja-JP"/>
              </w:rPr>
              <w:t>月に</w:t>
            </w:r>
            <w:r w:rsidR="00D77958" w:rsidRPr="00E67354">
              <w:rPr>
                <w:rFonts w:asciiTheme="minorEastAsia" w:eastAsiaTheme="minorEastAsia" w:hAnsiTheme="minorEastAsia" w:cs="Century"/>
                <w:sz w:val="20"/>
                <w:szCs w:val="20"/>
                <w:lang w:val="ja-JP"/>
              </w:rPr>
              <w:t>副料理長昇格</w:t>
            </w:r>
          </w:p>
          <w:p w14:paraId="26E7BBBE" w14:textId="77777777" w:rsidR="00BA7961" w:rsidRPr="00E67354" w:rsidRDefault="00D77958" w:rsidP="00595D49">
            <w:pPr>
              <w:ind w:leftChars="-59" w:hangingChars="71" w:hanging="142"/>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lang w:val="ja-JP"/>
              </w:rPr>
              <w:t>【業務内容】</w:t>
            </w:r>
          </w:p>
          <w:p w14:paraId="231A3520" w14:textId="77777777" w:rsidR="00BA7961" w:rsidRPr="00E67354" w:rsidRDefault="00D77958" w:rsidP="00595D49">
            <w:pPr>
              <w:ind w:leftChars="-59" w:hangingChars="71" w:hanging="142"/>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lang w:val="ja-JP"/>
              </w:rPr>
              <w:t xml:space="preserve">・調理、接客業務　</w:t>
            </w:r>
          </w:p>
          <w:p w14:paraId="3F74E2F1" w14:textId="77777777" w:rsidR="00BA7961" w:rsidRPr="00E67354" w:rsidRDefault="00D77958" w:rsidP="00595D49">
            <w:pPr>
              <w:spacing w:line="240" w:lineRule="atLeast"/>
              <w:ind w:leftChars="-59" w:right="112" w:hangingChars="71" w:hanging="142"/>
              <w:rPr>
                <w:rFonts w:asciiTheme="minorEastAsia" w:eastAsiaTheme="minorEastAsia" w:hAnsiTheme="minorEastAsia" w:cs="Century" w:hint="default"/>
                <w:sz w:val="20"/>
                <w:szCs w:val="20"/>
                <w:lang w:val="ja-JP"/>
              </w:rPr>
            </w:pPr>
            <w:r w:rsidRPr="00E67354">
              <w:rPr>
                <w:rFonts w:asciiTheme="minorEastAsia" w:eastAsiaTheme="minorEastAsia" w:hAnsiTheme="minorEastAsia" w:cs="Century"/>
                <w:sz w:val="20"/>
                <w:szCs w:val="20"/>
                <w:lang w:val="ja-JP"/>
              </w:rPr>
              <w:t>・仕入れ業務</w:t>
            </w:r>
          </w:p>
          <w:p w14:paraId="02331AFC" w14:textId="77777777" w:rsidR="00BA7961" w:rsidRPr="00E67354" w:rsidRDefault="00D77958" w:rsidP="00595D49">
            <w:pPr>
              <w:spacing w:line="240" w:lineRule="atLeast"/>
              <w:ind w:leftChars="-59" w:right="112" w:hangingChars="71" w:hanging="142"/>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lang w:val="ja-JP"/>
              </w:rPr>
              <w:t>・原価管理</w:t>
            </w:r>
          </w:p>
          <w:p w14:paraId="5494FA65" w14:textId="074B7749" w:rsidR="00BA7961" w:rsidRDefault="00D77958" w:rsidP="00595D49">
            <w:pPr>
              <w:spacing w:line="240" w:lineRule="atLeast"/>
              <w:ind w:leftChars="-59" w:right="112" w:hangingChars="71" w:hanging="142"/>
              <w:rPr>
                <w:rFonts w:asciiTheme="minorEastAsia" w:eastAsiaTheme="minorEastAsia" w:hAnsiTheme="minorEastAsia" w:cs="Century"/>
                <w:sz w:val="20"/>
                <w:szCs w:val="20"/>
              </w:rPr>
            </w:pPr>
            <w:r w:rsidRPr="00E67354">
              <w:rPr>
                <w:rFonts w:asciiTheme="minorEastAsia" w:eastAsiaTheme="minorEastAsia" w:hAnsiTheme="minorEastAsia" w:cs="Century"/>
                <w:sz w:val="20"/>
                <w:szCs w:val="20"/>
                <w:lang w:val="ja-JP"/>
              </w:rPr>
              <w:t>・従業員教育</w:t>
            </w:r>
          </w:p>
          <w:p w14:paraId="48918CE2" w14:textId="2878D37C" w:rsidR="00BF2FBC" w:rsidRDefault="00BF2FBC" w:rsidP="00595D49">
            <w:pPr>
              <w:spacing w:line="240" w:lineRule="atLeast"/>
              <w:ind w:leftChars="-59" w:right="112" w:hangingChars="71" w:hanging="142"/>
              <w:rPr>
                <w:rFonts w:asciiTheme="minorEastAsia" w:eastAsiaTheme="minorEastAsia" w:hAnsiTheme="minorEastAsia" w:cs="Century" w:hint="default"/>
                <w:sz w:val="20"/>
                <w:szCs w:val="20"/>
              </w:rPr>
            </w:pPr>
            <w:r>
              <w:rPr>
                <w:rFonts w:asciiTheme="minorEastAsia" w:eastAsiaTheme="minorEastAsia" w:hAnsiTheme="minorEastAsia" w:cs="Century"/>
                <w:sz w:val="20"/>
                <w:szCs w:val="20"/>
              </w:rPr>
              <w:t>【主な実績】</w:t>
            </w:r>
          </w:p>
          <w:p w14:paraId="7256E382" w14:textId="752BCE35" w:rsidR="00BA7961" w:rsidRPr="00595D49" w:rsidRDefault="00BF2FBC" w:rsidP="00595D49">
            <w:pPr>
              <w:spacing w:line="240" w:lineRule="atLeast"/>
              <w:ind w:leftChars="-59" w:right="112" w:hangingChars="71" w:hanging="142"/>
              <w:rPr>
                <w:rFonts w:asciiTheme="minorEastAsia" w:eastAsiaTheme="minorEastAsia" w:hAnsiTheme="minorEastAsia" w:cs="Century"/>
                <w:sz w:val="20"/>
                <w:szCs w:val="20"/>
              </w:rPr>
            </w:pPr>
            <w:r>
              <w:rPr>
                <w:rFonts w:asciiTheme="minorEastAsia" w:eastAsiaTheme="minorEastAsia" w:hAnsiTheme="minorEastAsia" w:cs="Century"/>
                <w:sz w:val="20"/>
                <w:szCs w:val="20"/>
              </w:rPr>
              <w:t>・2</w:t>
            </w:r>
            <w:r>
              <w:rPr>
                <w:rFonts w:asciiTheme="minorEastAsia" w:eastAsiaTheme="minorEastAsia" w:hAnsiTheme="minorEastAsia" w:cs="Century" w:hint="default"/>
                <w:sz w:val="20"/>
                <w:szCs w:val="20"/>
              </w:rPr>
              <w:t>017</w:t>
            </w:r>
            <w:r>
              <w:rPr>
                <w:rFonts w:asciiTheme="minorEastAsia" w:eastAsiaTheme="minorEastAsia" w:hAnsiTheme="minorEastAsia" w:cs="Century"/>
                <w:sz w:val="20"/>
                <w:szCs w:val="20"/>
              </w:rPr>
              <w:t>年</w:t>
            </w:r>
            <w:r>
              <w:rPr>
                <w:rFonts w:asciiTheme="minorEastAsia" w:eastAsiaTheme="minorEastAsia" w:hAnsiTheme="minorEastAsia" w:cs="Century" w:hint="default"/>
                <w:sz w:val="20"/>
                <w:szCs w:val="20"/>
              </w:rPr>
              <w:t>1</w:t>
            </w:r>
            <w:r>
              <w:rPr>
                <w:rFonts w:asciiTheme="minorEastAsia" w:eastAsiaTheme="minorEastAsia" w:hAnsiTheme="minorEastAsia" w:cs="Century"/>
                <w:sz w:val="20"/>
                <w:szCs w:val="20"/>
              </w:rPr>
              <w:t>月以降　目標原価31</w:t>
            </w:r>
            <w:r>
              <w:rPr>
                <w:rFonts w:asciiTheme="minorEastAsia" w:eastAsiaTheme="minorEastAsia" w:hAnsiTheme="minorEastAsia" w:cs="Century" w:hint="default"/>
                <w:sz w:val="20"/>
                <w:szCs w:val="20"/>
              </w:rPr>
              <w:t>.5%</w:t>
            </w:r>
            <w:r>
              <w:rPr>
                <w:rFonts w:asciiTheme="minorEastAsia" w:eastAsiaTheme="minorEastAsia" w:hAnsiTheme="minorEastAsia" w:cs="Century"/>
                <w:sz w:val="20"/>
                <w:szCs w:val="20"/>
              </w:rPr>
              <w:t>を全ての月で達成</w:t>
            </w:r>
          </w:p>
          <w:p w14:paraId="0A62E4DF" w14:textId="77777777" w:rsidR="00BA7961" w:rsidRPr="00E67354" w:rsidRDefault="00D77958" w:rsidP="00595D49">
            <w:pPr>
              <w:spacing w:line="240" w:lineRule="atLeast"/>
              <w:ind w:leftChars="-59" w:right="112" w:hangingChars="71" w:hanging="142"/>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lang w:val="ja-JP"/>
              </w:rPr>
              <w:t>【身に付けたスキル】</w:t>
            </w:r>
          </w:p>
          <w:p w14:paraId="0EF2EF32" w14:textId="2C92CB47" w:rsidR="00BF2FBC" w:rsidRPr="00595D49" w:rsidRDefault="00D77958" w:rsidP="00595D49">
            <w:pPr>
              <w:spacing w:line="240" w:lineRule="atLeast"/>
              <w:ind w:leftChars="-12" w:left="-29" w:right="112"/>
              <w:rPr>
                <w:rFonts w:asciiTheme="minorEastAsia" w:eastAsiaTheme="minorEastAsia" w:hAnsiTheme="minorEastAsia" w:cs="Century"/>
                <w:sz w:val="20"/>
                <w:szCs w:val="20"/>
                <w:lang w:val="ja-JP"/>
              </w:rPr>
            </w:pPr>
            <w:r w:rsidRPr="00E67354">
              <w:rPr>
                <w:rFonts w:asciiTheme="minorEastAsia" w:eastAsiaTheme="minorEastAsia" w:hAnsiTheme="minorEastAsia" w:cs="Century"/>
                <w:sz w:val="20"/>
                <w:szCs w:val="20"/>
                <w:lang w:val="ja-JP"/>
              </w:rPr>
              <w:t>数字分析：原価考察や選択食数など、店舗の利益を上げるためにキッチン側でできることで、原価を会社規定の数字より抑えること。</w:t>
            </w:r>
          </w:p>
        </w:tc>
      </w:tr>
      <w:tr w:rsidR="00BA7961" w:rsidRPr="00E67354" w14:paraId="16DA8C2D" w14:textId="77777777" w:rsidTr="00595D49">
        <w:trPr>
          <w:trHeight w:val="4775"/>
          <w:jc w:val="center"/>
        </w:trPr>
        <w:tc>
          <w:tcPr>
            <w:tcW w:w="1545" w:type="dxa"/>
            <w:tcBorders>
              <w:top w:val="single" w:sz="8" w:space="0" w:color="000000"/>
              <w:left w:val="single" w:sz="12" w:space="0" w:color="000000"/>
              <w:bottom w:val="single" w:sz="12" w:space="0" w:color="000000"/>
              <w:right w:val="single" w:sz="4" w:space="0" w:color="000000"/>
            </w:tcBorders>
            <w:shd w:val="clear" w:color="auto" w:fill="FFFFFF"/>
            <w:tcMar>
              <w:top w:w="80" w:type="dxa"/>
              <w:left w:w="176" w:type="dxa"/>
              <w:bottom w:w="80" w:type="dxa"/>
              <w:right w:w="80" w:type="dxa"/>
            </w:tcMar>
          </w:tcPr>
          <w:p w14:paraId="57C406D4" w14:textId="77777777" w:rsidR="00BA7961" w:rsidRPr="00E67354" w:rsidRDefault="00D77958" w:rsidP="007052B5">
            <w:pPr>
              <w:spacing w:line="240" w:lineRule="atLeast"/>
              <w:ind w:leftChars="-19" w:hangingChars="23" w:hanging="46"/>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rPr>
              <w:t>2018</w:t>
            </w:r>
            <w:r w:rsidRPr="00E67354">
              <w:rPr>
                <w:rFonts w:asciiTheme="minorEastAsia" w:eastAsiaTheme="minorEastAsia" w:hAnsiTheme="minorEastAsia" w:cs="Century"/>
                <w:sz w:val="20"/>
                <w:szCs w:val="20"/>
                <w:lang w:val="ja-JP"/>
              </w:rPr>
              <w:t>年</w:t>
            </w:r>
            <w:r w:rsidRPr="00E67354">
              <w:rPr>
                <w:rFonts w:asciiTheme="minorEastAsia" w:eastAsiaTheme="minorEastAsia" w:hAnsiTheme="minorEastAsia" w:cs="Century"/>
                <w:sz w:val="20"/>
                <w:szCs w:val="20"/>
              </w:rPr>
              <w:t>6</w:t>
            </w:r>
            <w:r w:rsidRPr="00E67354">
              <w:rPr>
                <w:rFonts w:asciiTheme="minorEastAsia" w:eastAsiaTheme="minorEastAsia" w:hAnsiTheme="minorEastAsia" w:cs="Century"/>
                <w:sz w:val="20"/>
                <w:szCs w:val="20"/>
                <w:lang w:val="ja-JP"/>
              </w:rPr>
              <w:t>月</w:t>
            </w:r>
          </w:p>
          <w:p w14:paraId="1646D71F" w14:textId="77777777" w:rsidR="00BA7961" w:rsidRPr="00E67354" w:rsidRDefault="00D77958" w:rsidP="007052B5">
            <w:pPr>
              <w:spacing w:line="240" w:lineRule="atLeast"/>
              <w:ind w:leftChars="-19" w:hangingChars="23" w:hanging="46"/>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lang w:val="ja-JP"/>
              </w:rPr>
              <w:t>～</w:t>
            </w:r>
          </w:p>
          <w:p w14:paraId="36B78D84" w14:textId="77777777" w:rsidR="00BA7961" w:rsidRPr="00E67354" w:rsidRDefault="00D77958" w:rsidP="007052B5">
            <w:pPr>
              <w:spacing w:line="240" w:lineRule="atLeast"/>
              <w:ind w:leftChars="-19" w:hangingChars="23" w:hanging="46"/>
              <w:rPr>
                <w:rFonts w:asciiTheme="minorEastAsia" w:eastAsiaTheme="minorEastAsia" w:hAnsiTheme="minorEastAsia" w:hint="default"/>
              </w:rPr>
            </w:pPr>
            <w:r w:rsidRPr="00E67354">
              <w:rPr>
                <w:rFonts w:asciiTheme="minorEastAsia" w:eastAsiaTheme="minorEastAsia" w:hAnsiTheme="minorEastAsia" w:cs="Century"/>
                <w:sz w:val="20"/>
                <w:szCs w:val="20"/>
                <w:lang w:val="ja-JP"/>
              </w:rPr>
              <w:t>現在</w:t>
            </w:r>
          </w:p>
        </w:tc>
        <w:tc>
          <w:tcPr>
            <w:tcW w:w="8324" w:type="dxa"/>
            <w:tcBorders>
              <w:top w:val="single" w:sz="8" w:space="0" w:color="000000"/>
              <w:left w:val="single" w:sz="4" w:space="0" w:color="000000"/>
              <w:bottom w:val="single" w:sz="12" w:space="0" w:color="000000"/>
              <w:right w:val="single" w:sz="12" w:space="0" w:color="000000"/>
            </w:tcBorders>
            <w:shd w:val="clear" w:color="auto" w:fill="FFFFFF"/>
            <w:tcMar>
              <w:top w:w="80" w:type="dxa"/>
              <w:left w:w="176" w:type="dxa"/>
              <w:bottom w:w="80" w:type="dxa"/>
              <w:right w:w="192" w:type="dxa"/>
            </w:tcMar>
          </w:tcPr>
          <w:p w14:paraId="3ABCBED8" w14:textId="51E237E9" w:rsidR="00BA7961" w:rsidRPr="00E67354" w:rsidRDefault="00595D49" w:rsidP="00595D49">
            <w:pPr>
              <w:pBdr>
                <w:bottom w:val="dotted" w:sz="4" w:space="0" w:color="000000"/>
              </w:pBdr>
              <w:spacing w:line="240" w:lineRule="atLeast"/>
              <w:ind w:leftChars="-59" w:right="112" w:hangingChars="71" w:hanging="142"/>
              <w:rPr>
                <w:rFonts w:asciiTheme="minorEastAsia" w:eastAsiaTheme="minorEastAsia" w:hAnsiTheme="minorEastAsia" w:cs="Century" w:hint="default"/>
                <w:sz w:val="20"/>
                <w:szCs w:val="20"/>
              </w:rPr>
            </w:pPr>
            <w:r>
              <w:rPr>
                <w:rFonts w:asciiTheme="minorEastAsia" w:eastAsiaTheme="minorEastAsia" w:hAnsiTheme="minorEastAsia" w:cs="Century"/>
                <w:sz w:val="20"/>
                <w:szCs w:val="20"/>
                <w:lang w:val="ja-JP"/>
              </w:rPr>
              <w:t>○○</w:t>
            </w:r>
            <w:r w:rsidR="00D77958" w:rsidRPr="00E67354">
              <w:rPr>
                <w:rFonts w:asciiTheme="minorEastAsia" w:eastAsiaTheme="minorEastAsia" w:hAnsiTheme="minorEastAsia" w:cs="Century"/>
                <w:sz w:val="20"/>
                <w:szCs w:val="20"/>
                <w:lang w:val="ja-JP"/>
              </w:rPr>
              <w:t>店に配属　料理長に昇格</w:t>
            </w:r>
          </w:p>
          <w:p w14:paraId="75F23FA7" w14:textId="77777777" w:rsidR="00BA7961" w:rsidRPr="00E67354" w:rsidRDefault="00D77958" w:rsidP="00595D49">
            <w:pPr>
              <w:ind w:leftChars="-59" w:hangingChars="71" w:hanging="142"/>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lang w:val="ja-JP"/>
              </w:rPr>
              <w:t>【業務内容】</w:t>
            </w:r>
          </w:p>
          <w:p w14:paraId="6980EC0A" w14:textId="77777777" w:rsidR="00BA7961" w:rsidRPr="00E67354" w:rsidRDefault="00D77958" w:rsidP="00595D49">
            <w:pPr>
              <w:ind w:leftChars="-59" w:hangingChars="71" w:hanging="142"/>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lang w:val="ja-JP"/>
              </w:rPr>
              <w:t xml:space="preserve">・調理、接客業務　</w:t>
            </w:r>
          </w:p>
          <w:p w14:paraId="11EC3DF0" w14:textId="77777777" w:rsidR="00BA7961" w:rsidRPr="00E67354" w:rsidRDefault="00D77958" w:rsidP="00595D49">
            <w:pPr>
              <w:spacing w:line="240" w:lineRule="atLeast"/>
              <w:ind w:leftChars="-59" w:right="112" w:hangingChars="71" w:hanging="142"/>
              <w:rPr>
                <w:rFonts w:asciiTheme="minorEastAsia" w:eastAsiaTheme="minorEastAsia" w:hAnsiTheme="minorEastAsia" w:cs="Century" w:hint="default"/>
                <w:sz w:val="20"/>
                <w:szCs w:val="20"/>
                <w:lang w:val="ja-JP"/>
              </w:rPr>
            </w:pPr>
            <w:r w:rsidRPr="00E67354">
              <w:rPr>
                <w:rFonts w:asciiTheme="minorEastAsia" w:eastAsiaTheme="minorEastAsia" w:hAnsiTheme="minorEastAsia" w:cs="Century"/>
                <w:sz w:val="20"/>
                <w:szCs w:val="20"/>
                <w:lang w:val="ja-JP"/>
              </w:rPr>
              <w:t>・仕入れ業務</w:t>
            </w:r>
          </w:p>
          <w:p w14:paraId="2F10CECB" w14:textId="77777777" w:rsidR="00BA7961" w:rsidRPr="00E67354" w:rsidRDefault="00D77958" w:rsidP="00595D49">
            <w:pPr>
              <w:spacing w:line="240" w:lineRule="atLeast"/>
              <w:ind w:leftChars="-59" w:right="112" w:hangingChars="71" w:hanging="142"/>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lang w:val="ja-JP"/>
              </w:rPr>
              <w:t>・原価管理</w:t>
            </w:r>
          </w:p>
          <w:p w14:paraId="32DA1AD6" w14:textId="77777777" w:rsidR="00BA7961" w:rsidRPr="00E67354" w:rsidRDefault="00D77958" w:rsidP="00595D49">
            <w:pPr>
              <w:spacing w:line="240" w:lineRule="atLeast"/>
              <w:ind w:leftChars="-59" w:right="112" w:hangingChars="71" w:hanging="142"/>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lang w:val="ja-JP"/>
              </w:rPr>
              <w:t>・従業員教育</w:t>
            </w:r>
          </w:p>
          <w:p w14:paraId="74445C74" w14:textId="77777777" w:rsidR="00BA7961" w:rsidRPr="00E67354" w:rsidRDefault="00D77958" w:rsidP="00595D49">
            <w:pPr>
              <w:spacing w:line="240" w:lineRule="atLeast"/>
              <w:ind w:leftChars="-59" w:right="112" w:hangingChars="71" w:hanging="142"/>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lang w:val="ja-JP"/>
              </w:rPr>
              <w:t>・アルバイト</w:t>
            </w:r>
            <w:r w:rsidRPr="00E67354">
              <w:rPr>
                <w:rFonts w:asciiTheme="minorEastAsia" w:eastAsiaTheme="minorEastAsia" w:hAnsiTheme="minorEastAsia" w:cs="Century"/>
                <w:sz w:val="20"/>
                <w:szCs w:val="20"/>
              </w:rPr>
              <w:t>MTG</w:t>
            </w:r>
            <w:r w:rsidRPr="00E67354">
              <w:rPr>
                <w:rFonts w:asciiTheme="minorEastAsia" w:eastAsiaTheme="minorEastAsia" w:hAnsiTheme="minorEastAsia" w:cs="Century"/>
                <w:sz w:val="20"/>
                <w:szCs w:val="20"/>
                <w:lang w:val="ja-JP"/>
              </w:rPr>
              <w:t>の運営</w:t>
            </w:r>
          </w:p>
          <w:p w14:paraId="7D9BD0BD" w14:textId="77777777" w:rsidR="00BA7961" w:rsidRPr="00E67354" w:rsidRDefault="00D77958" w:rsidP="00595D49">
            <w:pPr>
              <w:spacing w:line="240" w:lineRule="atLeast"/>
              <w:ind w:leftChars="-59" w:right="112" w:hangingChars="71" w:hanging="142"/>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lang w:val="ja-JP"/>
              </w:rPr>
              <w:t>・会社独自の研修を運営</w:t>
            </w:r>
          </w:p>
          <w:p w14:paraId="70F8A469" w14:textId="2629101E" w:rsidR="00BA7961" w:rsidRPr="00E67354" w:rsidRDefault="00D77958" w:rsidP="00595D49">
            <w:pPr>
              <w:spacing w:line="240" w:lineRule="atLeast"/>
              <w:ind w:leftChars="-59" w:right="112" w:hangingChars="71" w:hanging="142"/>
              <w:rPr>
                <w:rFonts w:asciiTheme="minorEastAsia" w:eastAsiaTheme="minorEastAsia" w:hAnsiTheme="minorEastAsia" w:cs="Century"/>
                <w:sz w:val="20"/>
                <w:szCs w:val="20"/>
              </w:rPr>
            </w:pPr>
            <w:r w:rsidRPr="00E67354">
              <w:rPr>
                <w:rFonts w:asciiTheme="minorEastAsia" w:eastAsiaTheme="minorEastAsia" w:hAnsiTheme="minorEastAsia" w:cs="Century"/>
                <w:sz w:val="20"/>
                <w:szCs w:val="20"/>
                <w:lang w:val="ja-JP"/>
              </w:rPr>
              <w:t>・</w:t>
            </w:r>
            <w:r w:rsidR="00595D49" w:rsidRPr="00D06B05">
              <w:rPr>
                <w:rFonts w:asciiTheme="minorEastAsia" w:eastAsiaTheme="minorEastAsia" w:hAnsiTheme="minorEastAsia" w:cs="ＭＳ 明朝"/>
                <w:color w:val="auto"/>
                <w:sz w:val="20"/>
                <w:szCs w:val="20"/>
              </w:rPr>
              <w:t>○○</w:t>
            </w:r>
            <w:r w:rsidRPr="00E67354">
              <w:rPr>
                <w:rFonts w:asciiTheme="minorEastAsia" w:eastAsiaTheme="minorEastAsia" w:hAnsiTheme="minorEastAsia" w:cs="Century"/>
                <w:sz w:val="20"/>
                <w:szCs w:val="20"/>
                <w:lang w:val="ja-JP"/>
              </w:rPr>
              <w:t>店（</w:t>
            </w:r>
            <w:r w:rsidRPr="00E67354">
              <w:rPr>
                <w:rFonts w:asciiTheme="minorEastAsia" w:eastAsiaTheme="minorEastAsia" w:hAnsiTheme="minorEastAsia" w:cs="Century"/>
                <w:sz w:val="20"/>
                <w:szCs w:val="20"/>
              </w:rPr>
              <w:t>2019</w:t>
            </w:r>
            <w:r w:rsidRPr="00E67354">
              <w:rPr>
                <w:rFonts w:asciiTheme="minorEastAsia" w:eastAsiaTheme="minorEastAsia" w:hAnsiTheme="minorEastAsia" w:cs="Century"/>
                <w:sz w:val="20"/>
                <w:szCs w:val="20"/>
                <w:lang w:val="ja-JP"/>
              </w:rPr>
              <w:t>年</w:t>
            </w:r>
            <w:r w:rsidR="00595D49">
              <w:rPr>
                <w:rFonts w:asciiTheme="minorEastAsia" w:eastAsiaTheme="minorEastAsia" w:hAnsiTheme="minorEastAsia" w:cs="Century" w:hint="default"/>
                <w:sz w:val="20"/>
                <w:szCs w:val="20"/>
              </w:rPr>
              <w:t>4</w:t>
            </w:r>
            <w:r w:rsidRPr="00E67354">
              <w:rPr>
                <w:rFonts w:asciiTheme="minorEastAsia" w:eastAsiaTheme="minorEastAsia" w:hAnsiTheme="minorEastAsia" w:cs="Century"/>
                <w:sz w:val="20"/>
                <w:szCs w:val="20"/>
                <w:lang w:val="ja-JP"/>
              </w:rPr>
              <w:t>月〜現在）、</w:t>
            </w:r>
            <w:r w:rsidR="00595D49" w:rsidRPr="00D06B05">
              <w:rPr>
                <w:rFonts w:asciiTheme="minorEastAsia" w:eastAsiaTheme="minorEastAsia" w:hAnsiTheme="minorEastAsia" w:cs="ＭＳ 明朝"/>
                <w:color w:val="auto"/>
                <w:sz w:val="20"/>
                <w:szCs w:val="20"/>
              </w:rPr>
              <w:t>○○</w:t>
            </w:r>
            <w:r w:rsidRPr="00E67354">
              <w:rPr>
                <w:rFonts w:asciiTheme="minorEastAsia" w:eastAsiaTheme="minorEastAsia" w:hAnsiTheme="minorEastAsia" w:cs="Century"/>
                <w:sz w:val="20"/>
                <w:szCs w:val="20"/>
                <w:lang w:val="ja-JP"/>
              </w:rPr>
              <w:t>店（</w:t>
            </w:r>
            <w:r w:rsidRPr="00E67354">
              <w:rPr>
                <w:rFonts w:asciiTheme="minorEastAsia" w:eastAsiaTheme="minorEastAsia" w:hAnsiTheme="minorEastAsia" w:cs="Century"/>
                <w:sz w:val="20"/>
                <w:szCs w:val="20"/>
              </w:rPr>
              <w:t>2019</w:t>
            </w:r>
            <w:r w:rsidRPr="00E67354">
              <w:rPr>
                <w:rFonts w:asciiTheme="minorEastAsia" w:eastAsiaTheme="minorEastAsia" w:hAnsiTheme="minorEastAsia" w:cs="Century"/>
                <w:sz w:val="20"/>
                <w:szCs w:val="20"/>
                <w:lang w:val="ja-JP"/>
              </w:rPr>
              <w:t>年</w:t>
            </w:r>
            <w:r w:rsidR="00595D49">
              <w:rPr>
                <w:rFonts w:asciiTheme="minorEastAsia" w:eastAsiaTheme="minorEastAsia" w:hAnsiTheme="minorEastAsia" w:cs="Century" w:hint="default"/>
                <w:sz w:val="20"/>
                <w:szCs w:val="20"/>
              </w:rPr>
              <w:t>1</w:t>
            </w:r>
            <w:r w:rsidRPr="00E67354">
              <w:rPr>
                <w:rFonts w:asciiTheme="minorEastAsia" w:eastAsiaTheme="minorEastAsia" w:hAnsiTheme="minorEastAsia" w:cs="Century"/>
                <w:sz w:val="20"/>
                <w:szCs w:val="20"/>
                <w:lang w:val="ja-JP"/>
              </w:rPr>
              <w:t>月〜</w:t>
            </w:r>
            <w:r w:rsidR="00595D49">
              <w:rPr>
                <w:rFonts w:asciiTheme="minorEastAsia" w:eastAsiaTheme="minorEastAsia" w:hAnsiTheme="minorEastAsia" w:cs="Century" w:hint="default"/>
                <w:sz w:val="20"/>
                <w:szCs w:val="20"/>
              </w:rPr>
              <w:t>4</w:t>
            </w:r>
            <w:r w:rsidRPr="00E67354">
              <w:rPr>
                <w:rFonts w:asciiTheme="minorEastAsia" w:eastAsiaTheme="minorEastAsia" w:hAnsiTheme="minorEastAsia" w:cs="Century"/>
                <w:sz w:val="20"/>
                <w:szCs w:val="20"/>
                <w:lang w:val="ja-JP"/>
              </w:rPr>
              <w:t>月）の原価管理と従業員教育等</w:t>
            </w:r>
          </w:p>
          <w:p w14:paraId="0DC85392" w14:textId="77777777" w:rsidR="00BA7961" w:rsidRPr="00E67354" w:rsidRDefault="00D77958" w:rsidP="00595D49">
            <w:pPr>
              <w:pStyle w:val="2"/>
              <w:ind w:leftChars="-59" w:hangingChars="71" w:hanging="142"/>
              <w:rPr>
                <w:rFonts w:asciiTheme="minorEastAsia" w:eastAsiaTheme="minorEastAsia" w:hAnsiTheme="minorEastAsia" w:cs="Century"/>
                <w:b/>
                <w:bCs/>
              </w:rPr>
            </w:pPr>
            <w:r w:rsidRPr="00E67354">
              <w:rPr>
                <w:rFonts w:asciiTheme="minorEastAsia" w:eastAsiaTheme="minorEastAsia" w:hAnsiTheme="minorEastAsia" w:cs="Century" w:hint="eastAsia"/>
                <w:lang w:val="ja-JP"/>
              </w:rPr>
              <w:t>【主な実績】</w:t>
            </w:r>
          </w:p>
          <w:p w14:paraId="593AD297" w14:textId="79E4B921" w:rsidR="00BA7961" w:rsidRPr="00E67354" w:rsidRDefault="00D77958" w:rsidP="00595D49">
            <w:pPr>
              <w:ind w:leftChars="-59" w:hangingChars="71" w:hanging="142"/>
              <w:rPr>
                <w:rFonts w:asciiTheme="minorEastAsia" w:eastAsiaTheme="minorEastAsia" w:hAnsiTheme="minorEastAsia" w:cs="ＭＳ 明朝" w:hint="default"/>
                <w:sz w:val="20"/>
                <w:szCs w:val="20"/>
              </w:rPr>
            </w:pPr>
            <w:r w:rsidRPr="00E67354">
              <w:rPr>
                <w:rFonts w:asciiTheme="minorEastAsia" w:eastAsiaTheme="minorEastAsia" w:hAnsiTheme="minorEastAsia" w:cs="ＭＳ 明朝"/>
                <w:sz w:val="20"/>
                <w:szCs w:val="20"/>
                <w:lang w:val="ja-JP"/>
              </w:rPr>
              <w:t>・</w:t>
            </w:r>
            <w:r w:rsidR="00595D49" w:rsidRPr="00D06B05">
              <w:rPr>
                <w:rFonts w:asciiTheme="minorEastAsia" w:eastAsiaTheme="minorEastAsia" w:hAnsiTheme="minorEastAsia" w:cs="ＭＳ 明朝"/>
                <w:color w:val="auto"/>
                <w:sz w:val="20"/>
                <w:szCs w:val="20"/>
              </w:rPr>
              <w:t>○○</w:t>
            </w:r>
            <w:r w:rsidRPr="00E67354">
              <w:rPr>
                <w:rFonts w:asciiTheme="minorEastAsia" w:eastAsiaTheme="minorEastAsia" w:hAnsiTheme="minorEastAsia" w:cs="ＭＳ 明朝"/>
                <w:sz w:val="20"/>
                <w:szCs w:val="20"/>
                <w:lang w:val="ja-JP"/>
              </w:rPr>
              <w:t xml:space="preserve">店　</w:t>
            </w:r>
            <w:r w:rsidRPr="00E67354">
              <w:rPr>
                <w:rFonts w:asciiTheme="minorEastAsia" w:eastAsiaTheme="minorEastAsia" w:hAnsiTheme="minorEastAsia" w:cs="Century"/>
                <w:sz w:val="20"/>
                <w:szCs w:val="20"/>
                <w:lang w:val="ja-JP"/>
              </w:rPr>
              <w:t>2019</w:t>
            </w:r>
            <w:r w:rsidRPr="00E67354">
              <w:rPr>
                <w:rFonts w:asciiTheme="minorEastAsia" w:eastAsiaTheme="minorEastAsia" w:hAnsiTheme="minorEastAsia" w:cs="ＭＳ 明朝"/>
                <w:sz w:val="20"/>
                <w:szCs w:val="20"/>
                <w:lang w:val="ja-JP"/>
              </w:rPr>
              <w:t>年1月〜7月　売上予算達成</w:t>
            </w:r>
            <w:r w:rsidR="006B5D6F">
              <w:rPr>
                <w:rFonts w:asciiTheme="minorEastAsia" w:eastAsiaTheme="minorEastAsia" w:hAnsiTheme="minorEastAsia" w:cs="ＭＳ 明朝"/>
                <w:sz w:val="20"/>
                <w:szCs w:val="20"/>
                <w:lang w:val="ja-JP"/>
              </w:rPr>
              <w:t>(最大売上月予算対比1</w:t>
            </w:r>
            <w:r w:rsidR="006B5D6F">
              <w:rPr>
                <w:rFonts w:asciiTheme="minorEastAsia" w:eastAsiaTheme="minorEastAsia" w:hAnsiTheme="minorEastAsia" w:cs="ＭＳ 明朝" w:hint="default"/>
                <w:sz w:val="20"/>
                <w:szCs w:val="20"/>
                <w:lang w:val="ja-JP"/>
              </w:rPr>
              <w:t>14.7%)</w:t>
            </w:r>
          </w:p>
          <w:p w14:paraId="6995A1D6" w14:textId="1694653F" w:rsidR="00BA7961" w:rsidRPr="00595D49" w:rsidRDefault="00D77958" w:rsidP="00595D49">
            <w:pPr>
              <w:ind w:leftChars="-59" w:hangingChars="71" w:hanging="142"/>
              <w:rPr>
                <w:rFonts w:asciiTheme="minorEastAsia" w:eastAsiaTheme="minorEastAsia" w:hAnsiTheme="minorEastAsia" w:cs="ＭＳ 明朝"/>
                <w:sz w:val="20"/>
                <w:szCs w:val="20"/>
              </w:rPr>
            </w:pPr>
            <w:r w:rsidRPr="00E67354">
              <w:rPr>
                <w:rFonts w:asciiTheme="minorEastAsia" w:eastAsiaTheme="minorEastAsia" w:hAnsiTheme="minorEastAsia" w:cs="ＭＳ 明朝"/>
                <w:sz w:val="20"/>
                <w:szCs w:val="20"/>
                <w:lang w:val="ja-JP"/>
              </w:rPr>
              <w:t>・</w:t>
            </w:r>
            <w:r w:rsidR="00595D49" w:rsidRPr="00D06B05">
              <w:rPr>
                <w:rFonts w:asciiTheme="minorEastAsia" w:eastAsiaTheme="minorEastAsia" w:hAnsiTheme="minorEastAsia" w:cs="ＭＳ 明朝"/>
                <w:color w:val="auto"/>
                <w:sz w:val="20"/>
                <w:szCs w:val="20"/>
              </w:rPr>
              <w:t>○○</w:t>
            </w:r>
            <w:r w:rsidRPr="00E67354">
              <w:rPr>
                <w:rFonts w:asciiTheme="minorEastAsia" w:eastAsiaTheme="minorEastAsia" w:hAnsiTheme="minorEastAsia" w:cs="ＭＳ 明朝"/>
                <w:sz w:val="20"/>
                <w:szCs w:val="20"/>
                <w:lang w:val="ja-JP"/>
              </w:rPr>
              <w:t xml:space="preserve">店　</w:t>
            </w:r>
            <w:r w:rsidRPr="00E67354">
              <w:rPr>
                <w:rFonts w:asciiTheme="minorEastAsia" w:eastAsiaTheme="minorEastAsia" w:hAnsiTheme="minorEastAsia" w:cs="ＭＳ 明朝"/>
                <w:sz w:val="20"/>
                <w:szCs w:val="20"/>
              </w:rPr>
              <w:t>2019</w:t>
            </w:r>
            <w:r w:rsidRPr="00E67354">
              <w:rPr>
                <w:rFonts w:asciiTheme="minorEastAsia" w:eastAsiaTheme="minorEastAsia" w:hAnsiTheme="minorEastAsia" w:cs="ＭＳ 明朝"/>
                <w:sz w:val="20"/>
                <w:szCs w:val="20"/>
                <w:lang w:val="ja-JP"/>
              </w:rPr>
              <w:t>年4月〜8月　売上予算達成</w:t>
            </w:r>
            <w:r w:rsidR="006B5D6F">
              <w:rPr>
                <w:rFonts w:asciiTheme="minorEastAsia" w:eastAsiaTheme="minorEastAsia" w:hAnsiTheme="minorEastAsia" w:cs="ＭＳ 明朝"/>
                <w:sz w:val="20"/>
                <w:szCs w:val="20"/>
                <w:lang w:val="ja-JP"/>
              </w:rPr>
              <w:t>(最大売上月予算対比1</w:t>
            </w:r>
            <w:r w:rsidR="006B5D6F">
              <w:rPr>
                <w:rFonts w:asciiTheme="minorEastAsia" w:eastAsiaTheme="minorEastAsia" w:hAnsiTheme="minorEastAsia" w:cs="ＭＳ 明朝" w:hint="default"/>
                <w:sz w:val="20"/>
                <w:szCs w:val="20"/>
                <w:lang w:val="ja-JP"/>
              </w:rPr>
              <w:t>17.5%)</w:t>
            </w:r>
          </w:p>
          <w:p w14:paraId="2C6E83A2" w14:textId="77777777" w:rsidR="00BA7961" w:rsidRPr="00E67354" w:rsidRDefault="00D77958" w:rsidP="00595D49">
            <w:pPr>
              <w:spacing w:line="240" w:lineRule="atLeast"/>
              <w:ind w:leftChars="-59" w:right="112" w:hangingChars="71" w:hanging="142"/>
              <w:rPr>
                <w:rFonts w:asciiTheme="minorEastAsia" w:eastAsiaTheme="minorEastAsia" w:hAnsiTheme="minorEastAsia" w:cs="Century" w:hint="default"/>
                <w:sz w:val="20"/>
                <w:szCs w:val="20"/>
              </w:rPr>
            </w:pPr>
            <w:r w:rsidRPr="00E67354">
              <w:rPr>
                <w:rFonts w:asciiTheme="minorEastAsia" w:eastAsiaTheme="minorEastAsia" w:hAnsiTheme="minorEastAsia" w:cs="Century"/>
                <w:sz w:val="20"/>
                <w:szCs w:val="20"/>
                <w:lang w:val="ja-JP"/>
              </w:rPr>
              <w:t>【身に付けたスキル】</w:t>
            </w:r>
          </w:p>
          <w:p w14:paraId="26BC9F1E" w14:textId="77777777" w:rsidR="00BA7961" w:rsidRPr="00E67354" w:rsidRDefault="00D77958" w:rsidP="00595D49">
            <w:pPr>
              <w:ind w:leftChars="-59" w:hangingChars="71" w:hanging="142"/>
              <w:rPr>
                <w:rFonts w:asciiTheme="minorEastAsia" w:eastAsiaTheme="minorEastAsia" w:hAnsiTheme="minorEastAsia" w:cs="ＭＳ 明朝" w:hint="default"/>
                <w:sz w:val="20"/>
                <w:szCs w:val="20"/>
              </w:rPr>
            </w:pPr>
            <w:r w:rsidRPr="00E67354">
              <w:rPr>
                <w:rFonts w:asciiTheme="minorEastAsia" w:eastAsiaTheme="minorEastAsia" w:hAnsiTheme="minorEastAsia" w:cs="ＭＳ 明朝"/>
                <w:sz w:val="20"/>
                <w:szCs w:val="20"/>
                <w:lang w:val="ja-JP"/>
              </w:rPr>
              <w:t>・達成力：日々数字の追いかけとアルバイトへの巻き込み力</w:t>
            </w:r>
          </w:p>
          <w:p w14:paraId="2D30FD65" w14:textId="77777777" w:rsidR="00BA7961" w:rsidRPr="00E67354" w:rsidRDefault="00D77958" w:rsidP="00595D49">
            <w:pPr>
              <w:ind w:leftChars="-59" w:hangingChars="71" w:hanging="142"/>
              <w:rPr>
                <w:rFonts w:asciiTheme="minorEastAsia" w:eastAsiaTheme="minorEastAsia" w:hAnsiTheme="minorEastAsia" w:cs="ＭＳ 明朝" w:hint="default"/>
                <w:sz w:val="20"/>
                <w:szCs w:val="20"/>
              </w:rPr>
            </w:pPr>
            <w:r w:rsidRPr="00E67354">
              <w:rPr>
                <w:rFonts w:asciiTheme="minorEastAsia" w:eastAsiaTheme="minorEastAsia" w:hAnsiTheme="minorEastAsia" w:cs="ＭＳ 明朝"/>
                <w:sz w:val="20"/>
                <w:szCs w:val="20"/>
                <w:lang w:val="ja-JP"/>
              </w:rPr>
              <w:t>・課題解決力：原価・出数の数字分析から現状課題の抽出とそれの改善・解決。</w:t>
            </w:r>
          </w:p>
          <w:p w14:paraId="4B75C7B5" w14:textId="77777777" w:rsidR="00BA7961" w:rsidRPr="00E67354" w:rsidRDefault="00D77958" w:rsidP="00595D49">
            <w:pPr>
              <w:pStyle w:val="2"/>
              <w:ind w:leftChars="-59" w:hangingChars="71" w:hanging="142"/>
              <w:rPr>
                <w:rFonts w:asciiTheme="minorEastAsia" w:eastAsiaTheme="minorEastAsia" w:hAnsiTheme="minorEastAsia" w:cs="Century"/>
              </w:rPr>
            </w:pPr>
            <w:r w:rsidRPr="00E67354">
              <w:rPr>
                <w:rFonts w:asciiTheme="minorEastAsia" w:eastAsiaTheme="minorEastAsia" w:hAnsiTheme="minorEastAsia"/>
                <w:lang w:val="ja-JP"/>
              </w:rPr>
              <w:t>・</w:t>
            </w:r>
            <w:r w:rsidRPr="00E67354">
              <w:rPr>
                <w:rFonts w:asciiTheme="minorEastAsia" w:eastAsiaTheme="minorEastAsia" w:hAnsiTheme="minorEastAsia" w:cs="Century"/>
                <w:lang w:val="ja-JP"/>
              </w:rPr>
              <w:t>従業員のマネジメント</w:t>
            </w:r>
          </w:p>
          <w:p w14:paraId="007B578E" w14:textId="77777777" w:rsidR="00BA7961" w:rsidRPr="00E67354" w:rsidRDefault="00D77958" w:rsidP="00595D49">
            <w:pPr>
              <w:pStyle w:val="2"/>
              <w:ind w:leftChars="-59" w:hangingChars="71" w:hanging="142"/>
              <w:rPr>
                <w:rFonts w:asciiTheme="minorEastAsia" w:eastAsiaTheme="minorEastAsia" w:hAnsiTheme="minorEastAsia"/>
              </w:rPr>
            </w:pPr>
            <w:r w:rsidRPr="00E67354">
              <w:rPr>
                <w:rFonts w:asciiTheme="minorEastAsia" w:eastAsiaTheme="minorEastAsia" w:hAnsiTheme="minorEastAsia" w:cs="Century"/>
                <w:lang w:val="ja-JP"/>
              </w:rPr>
              <w:t>・コーチングスキル</w:t>
            </w:r>
          </w:p>
        </w:tc>
      </w:tr>
    </w:tbl>
    <w:p w14:paraId="5940468E" w14:textId="77777777" w:rsidR="00BA7961" w:rsidRPr="00E67354" w:rsidRDefault="00BA7961">
      <w:pPr>
        <w:jc w:val="center"/>
        <w:rPr>
          <w:rFonts w:asciiTheme="minorEastAsia" w:eastAsiaTheme="minorEastAsia" w:hAnsiTheme="minorEastAsia" w:cs="ＭＳ Ｐ明朝" w:hint="default"/>
          <w:sz w:val="20"/>
          <w:szCs w:val="20"/>
        </w:rPr>
      </w:pPr>
    </w:p>
    <w:p w14:paraId="11DFA160" w14:textId="77777777" w:rsidR="00BA7961" w:rsidRPr="00E67354" w:rsidRDefault="00BA7961">
      <w:pPr>
        <w:ind w:firstLine="360"/>
        <w:rPr>
          <w:rFonts w:asciiTheme="minorEastAsia" w:eastAsiaTheme="minorEastAsia" w:hAnsiTheme="minorEastAsia" w:cs="ＭＳ Ｐ明朝" w:hint="default"/>
          <w:sz w:val="20"/>
          <w:szCs w:val="20"/>
        </w:rPr>
      </w:pPr>
    </w:p>
    <w:p w14:paraId="4B3E8B55" w14:textId="77777777" w:rsidR="00BA7961" w:rsidRPr="00E67354" w:rsidRDefault="00BA7961">
      <w:pPr>
        <w:ind w:firstLine="360"/>
        <w:rPr>
          <w:rFonts w:asciiTheme="minorEastAsia" w:eastAsiaTheme="minorEastAsia" w:hAnsiTheme="minorEastAsia" w:cs="ＭＳ Ｐ明朝" w:hint="default"/>
          <w:sz w:val="20"/>
          <w:szCs w:val="20"/>
        </w:rPr>
      </w:pPr>
    </w:p>
    <w:p w14:paraId="39742335" w14:textId="77777777" w:rsidR="00BA7961" w:rsidRPr="00E67354" w:rsidRDefault="00D77958">
      <w:pPr>
        <w:spacing w:line="320" w:lineRule="atLeast"/>
        <w:rPr>
          <w:rFonts w:asciiTheme="minorEastAsia" w:eastAsiaTheme="minorEastAsia" w:hAnsiTheme="minorEastAsia" w:cs="ＭＳ Ｐ明朝" w:hint="default"/>
          <w:b/>
          <w:bCs/>
          <w:sz w:val="20"/>
          <w:szCs w:val="20"/>
          <w:lang w:val="ja-JP"/>
        </w:rPr>
      </w:pPr>
      <w:r w:rsidRPr="00E67354">
        <w:rPr>
          <w:rFonts w:asciiTheme="minorEastAsia" w:eastAsiaTheme="minorEastAsia" w:hAnsiTheme="minorEastAsia" w:cs="ＭＳ Ｐ明朝"/>
          <w:b/>
          <w:bCs/>
          <w:sz w:val="20"/>
          <w:szCs w:val="20"/>
          <w:lang w:val="ja-JP"/>
        </w:rPr>
        <w:lastRenderedPageBreak/>
        <w:t>［資格］</w:t>
      </w:r>
    </w:p>
    <w:p w14:paraId="37776E3D" w14:textId="4C30BF3D" w:rsidR="00BA7961" w:rsidRPr="00E67354" w:rsidRDefault="00D77958">
      <w:pPr>
        <w:spacing w:line="320" w:lineRule="atLeast"/>
        <w:rPr>
          <w:rFonts w:asciiTheme="minorEastAsia" w:eastAsiaTheme="minorEastAsia" w:hAnsiTheme="minorEastAsia" w:cs="ＭＳ Ｐ明朝" w:hint="default"/>
          <w:sz w:val="20"/>
          <w:szCs w:val="20"/>
          <w:lang w:val="ja-JP"/>
        </w:rPr>
      </w:pPr>
      <w:r w:rsidRPr="00E67354">
        <w:rPr>
          <w:rFonts w:asciiTheme="minorEastAsia" w:eastAsiaTheme="minorEastAsia" w:hAnsiTheme="minorEastAsia" w:cs="ＭＳ Ｐ明朝"/>
          <w:sz w:val="20"/>
          <w:szCs w:val="20"/>
          <w:lang w:val="ja-JP"/>
        </w:rPr>
        <w:t>・日商簿記検定試験</w:t>
      </w:r>
      <w:r w:rsidR="00E67354">
        <w:rPr>
          <w:rFonts w:asciiTheme="minorEastAsia" w:eastAsiaTheme="minorEastAsia" w:hAnsiTheme="minorEastAsia" w:cs="ＭＳ Ｐ明朝"/>
          <w:sz w:val="20"/>
          <w:szCs w:val="20"/>
          <w:lang w:val="ja-JP"/>
        </w:rPr>
        <w:t>2</w:t>
      </w:r>
      <w:r w:rsidRPr="00E67354">
        <w:rPr>
          <w:rFonts w:asciiTheme="minorEastAsia" w:eastAsiaTheme="minorEastAsia" w:hAnsiTheme="minorEastAsia" w:cs="ＭＳ Ｐ明朝"/>
          <w:sz w:val="20"/>
          <w:szCs w:val="20"/>
          <w:lang w:val="ja-JP"/>
        </w:rPr>
        <w:t>級</w:t>
      </w:r>
      <w:r w:rsidR="00595D49" w:rsidRPr="00D06B05">
        <w:rPr>
          <w:rFonts w:asciiTheme="minorEastAsia" w:eastAsiaTheme="minorEastAsia" w:hAnsiTheme="minorEastAsia" w:cs="ＭＳ 明朝"/>
          <w:color w:val="auto"/>
          <w:sz w:val="20"/>
          <w:szCs w:val="20"/>
        </w:rPr>
        <w:t>（</w:t>
      </w:r>
      <w:r w:rsidR="00595D49">
        <w:rPr>
          <w:rFonts w:asciiTheme="minorEastAsia" w:eastAsiaTheme="minorEastAsia" w:hAnsiTheme="minorEastAsia" w:cs="ＭＳ 明朝"/>
          <w:color w:val="auto"/>
          <w:sz w:val="20"/>
          <w:szCs w:val="20"/>
        </w:rPr>
        <w:t>●</w:t>
      </w:r>
      <w:r w:rsidR="00595D49" w:rsidRPr="00D06B05">
        <w:rPr>
          <w:rFonts w:asciiTheme="minorEastAsia" w:eastAsiaTheme="minorEastAsia" w:hAnsiTheme="minorEastAsia" w:cs="ＭＳ 明朝"/>
          <w:color w:val="auto"/>
          <w:sz w:val="20"/>
          <w:szCs w:val="20"/>
        </w:rPr>
        <w:t>年</w:t>
      </w:r>
      <w:r w:rsidR="00595D49">
        <w:rPr>
          <w:rFonts w:asciiTheme="minorEastAsia" w:eastAsiaTheme="minorEastAsia" w:hAnsiTheme="minorEastAsia" w:cs="ＭＳ 明朝"/>
          <w:color w:val="auto"/>
          <w:sz w:val="20"/>
          <w:szCs w:val="20"/>
        </w:rPr>
        <w:t>●</w:t>
      </w:r>
      <w:r w:rsidR="00595D49" w:rsidRPr="00D06B05">
        <w:rPr>
          <w:rFonts w:asciiTheme="minorEastAsia" w:eastAsiaTheme="minorEastAsia" w:hAnsiTheme="minorEastAsia" w:cs="ＭＳ 明朝"/>
          <w:color w:val="auto"/>
          <w:sz w:val="20"/>
          <w:szCs w:val="20"/>
        </w:rPr>
        <w:t>月取得）</w:t>
      </w:r>
    </w:p>
    <w:p w14:paraId="7BCCE6A9" w14:textId="0457E213" w:rsidR="00BA7961" w:rsidRPr="00E67354" w:rsidRDefault="00D77958">
      <w:pPr>
        <w:spacing w:line="320" w:lineRule="atLeast"/>
        <w:rPr>
          <w:rFonts w:asciiTheme="minorEastAsia" w:eastAsiaTheme="minorEastAsia" w:hAnsiTheme="minorEastAsia" w:cs="ＭＳ Ｐ明朝" w:hint="default"/>
          <w:sz w:val="20"/>
          <w:szCs w:val="20"/>
          <w:lang w:val="ja-JP"/>
        </w:rPr>
      </w:pPr>
      <w:r w:rsidRPr="00E67354">
        <w:rPr>
          <w:rFonts w:asciiTheme="minorEastAsia" w:eastAsiaTheme="minorEastAsia" w:hAnsiTheme="minorEastAsia"/>
          <w:lang w:val="ja-JP"/>
        </w:rPr>
        <w:t>・</w:t>
      </w:r>
      <w:r w:rsidRPr="00E67354">
        <w:rPr>
          <w:rFonts w:asciiTheme="minorEastAsia" w:eastAsiaTheme="minorEastAsia" w:hAnsiTheme="minorEastAsia" w:cs="ＭＳ Ｐ明朝"/>
          <w:sz w:val="20"/>
          <w:szCs w:val="20"/>
          <w:lang w:val="ja-JP"/>
        </w:rPr>
        <w:t>Microsoft Office Specialist Word 2010</w:t>
      </w:r>
      <w:r w:rsidR="00595D49" w:rsidRPr="00D06B05">
        <w:rPr>
          <w:rFonts w:asciiTheme="minorEastAsia" w:eastAsiaTheme="minorEastAsia" w:hAnsiTheme="minorEastAsia" w:cs="ＭＳ 明朝"/>
          <w:color w:val="auto"/>
          <w:sz w:val="20"/>
          <w:szCs w:val="20"/>
        </w:rPr>
        <w:t>（</w:t>
      </w:r>
      <w:r w:rsidR="00595D49">
        <w:rPr>
          <w:rFonts w:asciiTheme="minorEastAsia" w:eastAsiaTheme="minorEastAsia" w:hAnsiTheme="minorEastAsia" w:cs="ＭＳ 明朝"/>
          <w:color w:val="auto"/>
          <w:sz w:val="20"/>
          <w:szCs w:val="20"/>
        </w:rPr>
        <w:t>●</w:t>
      </w:r>
      <w:r w:rsidR="00595D49" w:rsidRPr="00D06B05">
        <w:rPr>
          <w:rFonts w:asciiTheme="minorEastAsia" w:eastAsiaTheme="minorEastAsia" w:hAnsiTheme="minorEastAsia" w:cs="ＭＳ 明朝"/>
          <w:color w:val="auto"/>
          <w:sz w:val="20"/>
          <w:szCs w:val="20"/>
        </w:rPr>
        <w:t>年</w:t>
      </w:r>
      <w:r w:rsidR="00595D49">
        <w:rPr>
          <w:rFonts w:asciiTheme="minorEastAsia" w:eastAsiaTheme="minorEastAsia" w:hAnsiTheme="minorEastAsia" w:cs="ＭＳ 明朝"/>
          <w:color w:val="auto"/>
          <w:sz w:val="20"/>
          <w:szCs w:val="20"/>
        </w:rPr>
        <w:t>●</w:t>
      </w:r>
      <w:r w:rsidR="00595D49" w:rsidRPr="00D06B05">
        <w:rPr>
          <w:rFonts w:asciiTheme="minorEastAsia" w:eastAsiaTheme="minorEastAsia" w:hAnsiTheme="minorEastAsia" w:cs="ＭＳ 明朝"/>
          <w:color w:val="auto"/>
          <w:sz w:val="20"/>
          <w:szCs w:val="20"/>
        </w:rPr>
        <w:t>月取得）</w:t>
      </w:r>
      <w:r w:rsidRPr="00E67354">
        <w:rPr>
          <w:rFonts w:asciiTheme="minorEastAsia" w:eastAsiaTheme="minorEastAsia" w:hAnsiTheme="minorEastAsia" w:cs="ＭＳ Ｐ明朝"/>
          <w:sz w:val="20"/>
          <w:szCs w:val="20"/>
          <w:lang w:val="ja-JP"/>
        </w:rPr>
        <w:t xml:space="preserve"> </w:t>
      </w:r>
    </w:p>
    <w:p w14:paraId="7EB9CCB0" w14:textId="1BA14E5A" w:rsidR="00BA7961" w:rsidRPr="00E67354" w:rsidRDefault="00D77958">
      <w:pPr>
        <w:spacing w:line="320" w:lineRule="atLeast"/>
        <w:rPr>
          <w:rFonts w:asciiTheme="minorEastAsia" w:eastAsiaTheme="minorEastAsia" w:hAnsiTheme="minorEastAsia" w:cs="ＭＳ Ｐ明朝" w:hint="default"/>
          <w:sz w:val="20"/>
          <w:szCs w:val="20"/>
          <w:lang w:val="ja-JP"/>
        </w:rPr>
      </w:pPr>
      <w:r w:rsidRPr="00E67354">
        <w:rPr>
          <w:rFonts w:asciiTheme="minorEastAsia" w:eastAsiaTheme="minorEastAsia" w:hAnsiTheme="minorEastAsia"/>
          <w:lang w:val="ja-JP"/>
        </w:rPr>
        <w:t>・</w:t>
      </w:r>
      <w:r w:rsidRPr="00E67354">
        <w:rPr>
          <w:rFonts w:asciiTheme="minorEastAsia" w:eastAsiaTheme="minorEastAsia" w:hAnsiTheme="minorEastAsia" w:cs="ＭＳ Ｐ明朝"/>
          <w:sz w:val="20"/>
          <w:szCs w:val="20"/>
          <w:lang w:val="ja-JP"/>
        </w:rPr>
        <w:t>Microsoft Office Specialist Excel 2010</w:t>
      </w:r>
      <w:r w:rsidR="00595D49" w:rsidRPr="00D06B05">
        <w:rPr>
          <w:rFonts w:asciiTheme="minorEastAsia" w:eastAsiaTheme="minorEastAsia" w:hAnsiTheme="minorEastAsia" w:cs="ＭＳ 明朝"/>
          <w:color w:val="auto"/>
          <w:sz w:val="20"/>
          <w:szCs w:val="20"/>
        </w:rPr>
        <w:t>（</w:t>
      </w:r>
      <w:r w:rsidR="00595D49">
        <w:rPr>
          <w:rFonts w:asciiTheme="minorEastAsia" w:eastAsiaTheme="minorEastAsia" w:hAnsiTheme="minorEastAsia" w:cs="ＭＳ 明朝"/>
          <w:color w:val="auto"/>
          <w:sz w:val="20"/>
          <w:szCs w:val="20"/>
        </w:rPr>
        <w:t>●</w:t>
      </w:r>
      <w:r w:rsidR="00595D49" w:rsidRPr="00D06B05">
        <w:rPr>
          <w:rFonts w:asciiTheme="minorEastAsia" w:eastAsiaTheme="minorEastAsia" w:hAnsiTheme="minorEastAsia" w:cs="ＭＳ 明朝"/>
          <w:color w:val="auto"/>
          <w:sz w:val="20"/>
          <w:szCs w:val="20"/>
        </w:rPr>
        <w:t>年</w:t>
      </w:r>
      <w:r w:rsidR="00595D49">
        <w:rPr>
          <w:rFonts w:asciiTheme="minorEastAsia" w:eastAsiaTheme="minorEastAsia" w:hAnsiTheme="minorEastAsia" w:cs="ＭＳ 明朝"/>
          <w:color w:val="auto"/>
          <w:sz w:val="20"/>
          <w:szCs w:val="20"/>
        </w:rPr>
        <w:t>●</w:t>
      </w:r>
      <w:r w:rsidR="00595D49" w:rsidRPr="00D06B05">
        <w:rPr>
          <w:rFonts w:asciiTheme="minorEastAsia" w:eastAsiaTheme="minorEastAsia" w:hAnsiTheme="minorEastAsia" w:cs="ＭＳ 明朝"/>
          <w:color w:val="auto"/>
          <w:sz w:val="20"/>
          <w:szCs w:val="20"/>
        </w:rPr>
        <w:t>月取得）</w:t>
      </w:r>
    </w:p>
    <w:p w14:paraId="38EE8056" w14:textId="53C0CFF0" w:rsidR="00BA7961" w:rsidRPr="00E67354" w:rsidRDefault="00D77958">
      <w:pPr>
        <w:spacing w:line="320" w:lineRule="atLeast"/>
        <w:rPr>
          <w:rFonts w:asciiTheme="minorEastAsia" w:eastAsiaTheme="minorEastAsia" w:hAnsiTheme="minorEastAsia" w:cs="ＭＳ Ｐ明朝" w:hint="default"/>
          <w:sz w:val="20"/>
          <w:szCs w:val="20"/>
          <w:lang w:val="ja-JP"/>
        </w:rPr>
      </w:pPr>
      <w:r w:rsidRPr="00E67354">
        <w:rPr>
          <w:rFonts w:asciiTheme="minorEastAsia" w:eastAsiaTheme="minorEastAsia" w:hAnsiTheme="minorEastAsia"/>
          <w:lang w:val="ja-JP"/>
        </w:rPr>
        <w:t>・</w:t>
      </w:r>
      <w:r w:rsidRPr="00E67354">
        <w:rPr>
          <w:rFonts w:asciiTheme="minorEastAsia" w:eastAsiaTheme="minorEastAsia" w:hAnsiTheme="minorEastAsia" w:cs="ＭＳ Ｐ明朝"/>
          <w:sz w:val="20"/>
          <w:szCs w:val="20"/>
          <w:lang w:val="ja-JP"/>
        </w:rPr>
        <w:t>HSK(漢語水平考試）</w:t>
      </w:r>
      <w:r w:rsidR="00E67354">
        <w:rPr>
          <w:rFonts w:asciiTheme="minorEastAsia" w:eastAsiaTheme="minorEastAsia" w:hAnsiTheme="minorEastAsia" w:cs="ＭＳ Ｐ明朝"/>
          <w:sz w:val="20"/>
          <w:szCs w:val="20"/>
          <w:lang w:val="ja-JP"/>
        </w:rPr>
        <w:t>4</w:t>
      </w:r>
      <w:r w:rsidRPr="00E67354">
        <w:rPr>
          <w:rFonts w:asciiTheme="minorEastAsia" w:eastAsiaTheme="minorEastAsia" w:hAnsiTheme="minorEastAsia" w:cs="ＭＳ Ｐ明朝"/>
          <w:sz w:val="20"/>
          <w:szCs w:val="20"/>
          <w:lang w:val="ja-JP"/>
        </w:rPr>
        <w:t>級（</w:t>
      </w:r>
      <w:r w:rsidR="00595D49">
        <w:rPr>
          <w:rFonts w:asciiTheme="minorEastAsia" w:eastAsiaTheme="minorEastAsia" w:hAnsiTheme="minorEastAsia" w:cs="ＭＳ 明朝"/>
          <w:color w:val="auto"/>
          <w:sz w:val="20"/>
          <w:szCs w:val="20"/>
        </w:rPr>
        <w:t>●</w:t>
      </w:r>
      <w:r w:rsidR="00595D49" w:rsidRPr="00D06B05">
        <w:rPr>
          <w:rFonts w:asciiTheme="minorEastAsia" w:eastAsiaTheme="minorEastAsia" w:hAnsiTheme="minorEastAsia" w:cs="ＭＳ 明朝"/>
          <w:color w:val="auto"/>
          <w:sz w:val="20"/>
          <w:szCs w:val="20"/>
        </w:rPr>
        <w:t>年</w:t>
      </w:r>
      <w:r w:rsidR="00595D49">
        <w:rPr>
          <w:rFonts w:asciiTheme="minorEastAsia" w:eastAsiaTheme="minorEastAsia" w:hAnsiTheme="minorEastAsia" w:cs="ＭＳ 明朝"/>
          <w:color w:val="auto"/>
          <w:sz w:val="20"/>
          <w:szCs w:val="20"/>
        </w:rPr>
        <w:t>●</w:t>
      </w:r>
      <w:r w:rsidR="00595D49" w:rsidRPr="00D06B05">
        <w:rPr>
          <w:rFonts w:asciiTheme="minorEastAsia" w:eastAsiaTheme="minorEastAsia" w:hAnsiTheme="minorEastAsia" w:cs="ＭＳ 明朝"/>
          <w:color w:val="auto"/>
          <w:sz w:val="20"/>
          <w:szCs w:val="20"/>
        </w:rPr>
        <w:t>月取得）</w:t>
      </w:r>
    </w:p>
    <w:p w14:paraId="30BE3B95" w14:textId="77777777" w:rsidR="00BA7961" w:rsidRPr="00E67354" w:rsidRDefault="00BA7961">
      <w:pPr>
        <w:spacing w:line="320" w:lineRule="atLeast"/>
        <w:rPr>
          <w:rFonts w:asciiTheme="minorEastAsia" w:eastAsiaTheme="minorEastAsia" w:hAnsiTheme="minorEastAsia" w:cs="ＭＳ Ｐ明朝" w:hint="default"/>
          <w:sz w:val="20"/>
          <w:szCs w:val="20"/>
        </w:rPr>
      </w:pPr>
    </w:p>
    <w:p w14:paraId="0D00A2E4" w14:textId="77777777" w:rsidR="00BA7961" w:rsidRPr="00E67354" w:rsidRDefault="00D77958">
      <w:pPr>
        <w:spacing w:line="320" w:lineRule="atLeast"/>
        <w:rPr>
          <w:rFonts w:asciiTheme="minorEastAsia" w:eastAsiaTheme="minorEastAsia" w:hAnsiTheme="minorEastAsia" w:cs="ＭＳ Ｐ明朝" w:hint="default"/>
          <w:b/>
          <w:bCs/>
          <w:sz w:val="20"/>
          <w:szCs w:val="20"/>
        </w:rPr>
      </w:pPr>
      <w:r w:rsidRPr="00E67354">
        <w:rPr>
          <w:rFonts w:asciiTheme="minorEastAsia" w:eastAsiaTheme="minorEastAsia" w:hAnsiTheme="minorEastAsia" w:cs="ＭＳ Ｐ明朝"/>
          <w:b/>
          <w:bCs/>
          <w:sz w:val="20"/>
          <w:szCs w:val="20"/>
          <w:lang w:val="ja-JP"/>
        </w:rPr>
        <w:t>［</w:t>
      </w:r>
      <w:r w:rsidRPr="00E67354">
        <w:rPr>
          <w:rFonts w:asciiTheme="minorEastAsia" w:eastAsiaTheme="minorEastAsia" w:hAnsiTheme="minorEastAsia" w:cs="ＭＳ Ｐ明朝"/>
          <w:b/>
          <w:bCs/>
          <w:sz w:val="20"/>
          <w:szCs w:val="20"/>
        </w:rPr>
        <w:t>PC</w:t>
      </w:r>
      <w:r w:rsidRPr="00E67354">
        <w:rPr>
          <w:rFonts w:asciiTheme="minorEastAsia" w:eastAsiaTheme="minorEastAsia" w:hAnsiTheme="minorEastAsia" w:cs="ＭＳ Ｐ明朝"/>
          <w:b/>
          <w:bCs/>
          <w:sz w:val="20"/>
          <w:szCs w:val="20"/>
          <w:lang w:val="ja-JP"/>
        </w:rPr>
        <w:t>スキル］</w:t>
      </w:r>
    </w:p>
    <w:p w14:paraId="6C75BD8C" w14:textId="77777777" w:rsidR="00BA7961" w:rsidRPr="00E67354" w:rsidRDefault="00D77958">
      <w:pPr>
        <w:rPr>
          <w:rFonts w:asciiTheme="minorEastAsia" w:eastAsiaTheme="minorEastAsia" w:hAnsiTheme="minorEastAsia" w:cs="ＭＳ Ｐ明朝" w:hint="default"/>
          <w:sz w:val="20"/>
          <w:szCs w:val="20"/>
        </w:rPr>
      </w:pPr>
      <w:r w:rsidRPr="00E67354">
        <w:rPr>
          <w:rFonts w:asciiTheme="minorEastAsia" w:eastAsiaTheme="minorEastAsia" w:hAnsiTheme="minorEastAsia" w:cs="ＭＳ Ｐ明朝"/>
          <w:sz w:val="20"/>
          <w:szCs w:val="20"/>
          <w:lang w:val="ja-JP"/>
        </w:rPr>
        <w:t xml:space="preserve">・ワード、エクセル、パワーポイント　</w:t>
      </w:r>
      <w:r w:rsidRPr="00E67354">
        <w:rPr>
          <w:rFonts w:asciiTheme="minorEastAsia" w:eastAsiaTheme="minorEastAsia" w:hAnsiTheme="minorEastAsia" w:cs="ＭＳ Ｐ明朝"/>
          <w:sz w:val="20"/>
          <w:szCs w:val="20"/>
        </w:rPr>
        <w:t>※</w:t>
      </w:r>
      <w:r w:rsidRPr="00E67354">
        <w:rPr>
          <w:rFonts w:asciiTheme="minorEastAsia" w:eastAsiaTheme="minorEastAsia" w:hAnsiTheme="minorEastAsia" w:cs="ＭＳ Ｐ明朝"/>
          <w:sz w:val="20"/>
          <w:szCs w:val="20"/>
          <w:lang w:val="ja-JP"/>
        </w:rPr>
        <w:t>初級レベルですが一通り使用経験あり</w:t>
      </w:r>
    </w:p>
    <w:p w14:paraId="7BF590F4" w14:textId="77777777" w:rsidR="00BA7961" w:rsidRPr="00E67354" w:rsidRDefault="00BA7961">
      <w:pPr>
        <w:rPr>
          <w:rFonts w:asciiTheme="minorEastAsia" w:eastAsiaTheme="minorEastAsia" w:hAnsiTheme="minorEastAsia" w:cs="ＭＳ Ｐ明朝" w:hint="default"/>
          <w:sz w:val="20"/>
          <w:szCs w:val="20"/>
        </w:rPr>
      </w:pPr>
    </w:p>
    <w:p w14:paraId="16C6CC77" w14:textId="77777777" w:rsidR="00BA7961" w:rsidRPr="00E67354" w:rsidRDefault="00D77958">
      <w:pPr>
        <w:spacing w:line="320" w:lineRule="atLeast"/>
        <w:rPr>
          <w:rFonts w:asciiTheme="minorEastAsia" w:eastAsiaTheme="minorEastAsia" w:hAnsiTheme="minorEastAsia" w:cs="ＭＳ Ｐ明朝" w:hint="default"/>
          <w:b/>
          <w:bCs/>
          <w:sz w:val="20"/>
          <w:szCs w:val="20"/>
        </w:rPr>
      </w:pPr>
      <w:r w:rsidRPr="00E67354">
        <w:rPr>
          <w:rFonts w:asciiTheme="minorEastAsia" w:eastAsiaTheme="minorEastAsia" w:hAnsiTheme="minorEastAsia" w:cs="ＭＳ Ｐ明朝"/>
          <w:b/>
          <w:bCs/>
          <w:sz w:val="20"/>
          <w:szCs w:val="20"/>
        </w:rPr>
        <w:t>[</w:t>
      </w:r>
      <w:r w:rsidRPr="00E67354">
        <w:rPr>
          <w:rFonts w:asciiTheme="minorEastAsia" w:eastAsiaTheme="minorEastAsia" w:hAnsiTheme="minorEastAsia" w:cs="ＭＳ Ｐ明朝"/>
          <w:b/>
          <w:bCs/>
          <w:sz w:val="20"/>
          <w:szCs w:val="20"/>
          <w:lang w:val="ja-JP"/>
        </w:rPr>
        <w:t>自己ＰＲ</w:t>
      </w:r>
      <w:r w:rsidRPr="00E67354">
        <w:rPr>
          <w:rFonts w:asciiTheme="minorEastAsia" w:eastAsiaTheme="minorEastAsia" w:hAnsiTheme="minorEastAsia" w:cs="ＭＳ Ｐ明朝"/>
          <w:b/>
          <w:bCs/>
          <w:sz w:val="20"/>
          <w:szCs w:val="20"/>
        </w:rPr>
        <w:t>]</w:t>
      </w:r>
    </w:p>
    <w:p w14:paraId="639EB364" w14:textId="77777777" w:rsidR="00BA7961" w:rsidRPr="00E67354" w:rsidRDefault="00D77958">
      <w:pPr>
        <w:rPr>
          <w:rFonts w:asciiTheme="minorEastAsia" w:eastAsiaTheme="minorEastAsia" w:hAnsiTheme="minorEastAsia" w:cs="ＭＳ 明朝" w:hint="default"/>
          <w:b/>
          <w:bCs/>
          <w:sz w:val="20"/>
          <w:szCs w:val="20"/>
          <w:u w:val="single"/>
          <w:lang w:val="ja-JP"/>
        </w:rPr>
      </w:pPr>
      <w:r w:rsidRPr="00E67354">
        <w:rPr>
          <w:rFonts w:asciiTheme="minorEastAsia" w:eastAsiaTheme="minorEastAsia" w:hAnsiTheme="minorEastAsia" w:cs="ＭＳ 明朝"/>
          <w:b/>
          <w:bCs/>
          <w:sz w:val="20"/>
          <w:szCs w:val="20"/>
          <w:u w:val="single"/>
          <w:lang w:val="ja-JP"/>
        </w:rPr>
        <w:t>課題解決能力</w:t>
      </w:r>
    </w:p>
    <w:p w14:paraId="5A54EC14" w14:textId="77777777" w:rsidR="00BA7961" w:rsidRPr="00E67354" w:rsidRDefault="00D77958">
      <w:pPr>
        <w:suppressAutoHyphens/>
        <w:rPr>
          <w:rFonts w:asciiTheme="minorEastAsia" w:eastAsiaTheme="minorEastAsia" w:hAnsiTheme="minorEastAsia" w:cs="ＭＳ 明朝" w:hint="default"/>
          <w:sz w:val="20"/>
          <w:szCs w:val="20"/>
          <w:lang w:val="ja-JP"/>
        </w:rPr>
      </w:pPr>
      <w:r w:rsidRPr="00E67354">
        <w:rPr>
          <w:rFonts w:asciiTheme="minorEastAsia" w:eastAsiaTheme="minorEastAsia" w:hAnsiTheme="minorEastAsia" w:cs="ＭＳ 明朝"/>
          <w:sz w:val="20"/>
          <w:szCs w:val="20"/>
          <w:lang w:val="ja-JP"/>
        </w:rPr>
        <w:t>原価や料理の出数の分析から現状課題を見つけ、それを改善するためにどうするか考え実行し解決してきました。他にも部下やアルバイトが悩んでいることや成長するために足りてない部分を面談やコミュニケーションを通して、目標設定とサポートをしてきました。</w:t>
      </w:r>
    </w:p>
    <w:p w14:paraId="06F19290" w14:textId="77777777" w:rsidR="00BA7961" w:rsidRPr="00E67354" w:rsidRDefault="00BA7961">
      <w:pPr>
        <w:suppressAutoHyphens/>
        <w:rPr>
          <w:rFonts w:asciiTheme="minorEastAsia" w:eastAsiaTheme="minorEastAsia" w:hAnsiTheme="minorEastAsia" w:cs="ＭＳ 明朝" w:hint="default"/>
          <w:sz w:val="20"/>
          <w:szCs w:val="20"/>
          <w:u w:val="single"/>
          <w:lang w:val="ja-JP"/>
        </w:rPr>
      </w:pPr>
    </w:p>
    <w:p w14:paraId="7C9042E0" w14:textId="77777777" w:rsidR="00BA7961" w:rsidRPr="00E67354" w:rsidRDefault="00D77958">
      <w:pPr>
        <w:suppressAutoHyphens/>
        <w:rPr>
          <w:rFonts w:asciiTheme="minorEastAsia" w:eastAsiaTheme="minorEastAsia" w:hAnsiTheme="minorEastAsia" w:cs="ＭＳ 明朝" w:hint="default"/>
          <w:b/>
          <w:bCs/>
          <w:sz w:val="20"/>
          <w:szCs w:val="20"/>
          <w:u w:val="single"/>
          <w:lang w:val="ja-JP"/>
        </w:rPr>
      </w:pPr>
      <w:r w:rsidRPr="00E67354">
        <w:rPr>
          <w:rFonts w:asciiTheme="minorEastAsia" w:eastAsiaTheme="minorEastAsia" w:hAnsiTheme="minorEastAsia" w:cs="ＭＳ 明朝"/>
          <w:b/>
          <w:bCs/>
          <w:sz w:val="20"/>
          <w:szCs w:val="20"/>
          <w:u w:val="single"/>
          <w:lang w:val="ja-JP"/>
        </w:rPr>
        <w:t>周囲との協働推進力</w:t>
      </w:r>
    </w:p>
    <w:p w14:paraId="34D81CFC" w14:textId="00C4E32C" w:rsidR="00E67354" w:rsidRDefault="00D77958">
      <w:pPr>
        <w:suppressAutoHyphens/>
        <w:rPr>
          <w:rFonts w:asciiTheme="minorEastAsia" w:eastAsiaTheme="minorEastAsia" w:hAnsiTheme="minorEastAsia" w:cs="ＭＳ 明朝" w:hint="default"/>
          <w:sz w:val="20"/>
          <w:szCs w:val="20"/>
          <w:lang w:val="ja-JP"/>
        </w:rPr>
      </w:pPr>
      <w:r w:rsidRPr="00E67354">
        <w:rPr>
          <w:rFonts w:asciiTheme="minorEastAsia" w:eastAsiaTheme="minorEastAsia" w:hAnsiTheme="minorEastAsia" w:cs="ＭＳ 明朝"/>
          <w:sz w:val="20"/>
          <w:szCs w:val="20"/>
          <w:lang w:val="ja-JP"/>
        </w:rPr>
        <w:t>店長と部下を主にアルバイトや上司とコミュニケーションを取り、店舗運営してきました。その結果として、</w:t>
      </w:r>
      <w:r w:rsidR="00595D49">
        <w:rPr>
          <w:rFonts w:asciiTheme="minorEastAsia" w:eastAsiaTheme="minorEastAsia" w:hAnsiTheme="minorEastAsia" w:cs="ＭＳ 明朝"/>
          <w:sz w:val="20"/>
          <w:szCs w:val="20"/>
          <w:lang w:val="ja-JP"/>
        </w:rPr>
        <w:t>○○</w:t>
      </w:r>
      <w:r w:rsidRPr="00E67354">
        <w:rPr>
          <w:rFonts w:asciiTheme="minorEastAsia" w:eastAsiaTheme="minorEastAsia" w:hAnsiTheme="minorEastAsia" w:cs="ＭＳ 明朝"/>
          <w:sz w:val="20"/>
          <w:szCs w:val="20"/>
          <w:lang w:val="ja-JP"/>
        </w:rPr>
        <w:t>店（2019年1月〜7月）売上予算達成、</w:t>
      </w:r>
      <w:r w:rsidR="00595D49">
        <w:rPr>
          <w:rFonts w:asciiTheme="minorEastAsia" w:eastAsiaTheme="minorEastAsia" w:hAnsiTheme="minorEastAsia" w:cs="ＭＳ 明朝"/>
          <w:sz w:val="20"/>
          <w:szCs w:val="20"/>
          <w:lang w:val="ja-JP"/>
        </w:rPr>
        <w:t>○○</w:t>
      </w:r>
      <w:r w:rsidRPr="00E67354">
        <w:rPr>
          <w:rFonts w:asciiTheme="minorEastAsia" w:eastAsiaTheme="minorEastAsia" w:hAnsiTheme="minorEastAsia" w:cs="ＭＳ 明朝"/>
          <w:sz w:val="20"/>
          <w:szCs w:val="20"/>
          <w:lang w:val="ja-JP"/>
        </w:rPr>
        <w:t>店（2019年4月〜8月）売上予算達成することができました。常に周りとの連携を意識し、一つのチームとして動くことが大切だと学ぶことができました。</w:t>
      </w:r>
    </w:p>
    <w:p w14:paraId="1C4BC77C" w14:textId="77777777" w:rsidR="00595D49" w:rsidRPr="00E67354" w:rsidRDefault="00595D49">
      <w:pPr>
        <w:suppressAutoHyphens/>
        <w:rPr>
          <w:rFonts w:asciiTheme="minorEastAsia" w:eastAsiaTheme="minorEastAsia" w:hAnsiTheme="minorEastAsia" w:cs="ＭＳ 明朝"/>
          <w:sz w:val="20"/>
          <w:szCs w:val="20"/>
          <w:lang w:val="ja-JP"/>
        </w:rPr>
      </w:pPr>
    </w:p>
    <w:p w14:paraId="6E80964E" w14:textId="77777777" w:rsidR="00BA7961" w:rsidRPr="00E67354" w:rsidRDefault="00D77958">
      <w:pPr>
        <w:jc w:val="right"/>
        <w:rPr>
          <w:rFonts w:asciiTheme="minorEastAsia" w:eastAsiaTheme="minorEastAsia" w:hAnsiTheme="minorEastAsia" w:hint="default"/>
        </w:rPr>
      </w:pPr>
      <w:r w:rsidRPr="00E67354">
        <w:rPr>
          <w:rFonts w:asciiTheme="minorEastAsia" w:eastAsiaTheme="minorEastAsia" w:hAnsiTheme="minorEastAsia" w:cs="ＭＳ Ｐ明朝"/>
          <w:sz w:val="20"/>
          <w:szCs w:val="20"/>
          <w:lang w:val="ja-JP"/>
        </w:rPr>
        <w:t>以上</w:t>
      </w:r>
    </w:p>
    <w:sectPr w:rsidR="00BA7961" w:rsidRPr="00E67354">
      <w:headerReference w:type="default" r:id="rId6"/>
      <w:footerReference w:type="default" r:id="rId7"/>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BC34" w14:textId="77777777" w:rsidR="00FE4F3B" w:rsidRDefault="00FE4F3B">
      <w:pPr>
        <w:rPr>
          <w:rFonts w:hint="default"/>
        </w:rPr>
      </w:pPr>
      <w:r>
        <w:separator/>
      </w:r>
    </w:p>
  </w:endnote>
  <w:endnote w:type="continuationSeparator" w:id="0">
    <w:p w14:paraId="304A9CD1" w14:textId="77777777" w:rsidR="00FE4F3B" w:rsidRDefault="00FE4F3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ヒラギノ角ゴ ProN W3">
    <w:altName w:val="Cambria"/>
    <w:panose1 w:val="020B0300000000000000"/>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6">
    <w:panose1 w:val="020B06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D75A" w14:textId="77777777" w:rsidR="00BA7961" w:rsidRDefault="00BA7961">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56634" w14:textId="77777777" w:rsidR="00FE4F3B" w:rsidRDefault="00FE4F3B">
      <w:pPr>
        <w:rPr>
          <w:rFonts w:hint="default"/>
        </w:rPr>
      </w:pPr>
      <w:r>
        <w:separator/>
      </w:r>
    </w:p>
  </w:footnote>
  <w:footnote w:type="continuationSeparator" w:id="0">
    <w:p w14:paraId="1FE6BAA0" w14:textId="77777777" w:rsidR="00FE4F3B" w:rsidRDefault="00FE4F3B">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33BD" w14:textId="77777777" w:rsidR="00BA7961" w:rsidRDefault="00BA7961">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961"/>
    <w:rsid w:val="00595D49"/>
    <w:rsid w:val="006B5D6F"/>
    <w:rsid w:val="006C4F7C"/>
    <w:rsid w:val="007052B5"/>
    <w:rsid w:val="00BA7961"/>
    <w:rsid w:val="00BF2FBC"/>
    <w:rsid w:val="00D77958"/>
    <w:rsid w:val="00E67354"/>
    <w:rsid w:val="00FE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A1884"/>
  <w15:docId w15:val="{63D2D19F-645E-4124-878C-E975E2E2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Arial Unicode MS" w:eastAsia="Arial"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2">
    <w:name w:val="Body Text 2"/>
    <w:pPr>
      <w:widowControl w:val="0"/>
      <w:jc w:val="both"/>
    </w:pPr>
    <w:rPr>
      <w:rFonts w:ascii="ＭＳ ゴシック" w:eastAsia="ＭＳ ゴシック" w:hAnsi="ＭＳ ゴシック" w:cs="ＭＳ ゴシック"/>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ユーザー</cp:lastModifiedBy>
  <cp:revision>5</cp:revision>
  <dcterms:created xsi:type="dcterms:W3CDTF">2019-09-17T07:28:00Z</dcterms:created>
  <dcterms:modified xsi:type="dcterms:W3CDTF">2019-10-04T02:53:00Z</dcterms:modified>
</cp:coreProperties>
</file>