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B4EEA"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13DD2141" w14:textId="77777777" w:rsidR="00144CF9" w:rsidRPr="002F6E30" w:rsidRDefault="00144CF9" w:rsidP="00144CF9">
      <w:pPr>
        <w:wordWrap w:val="0"/>
        <w:spacing w:line="320" w:lineRule="atLeast"/>
        <w:jc w:val="right"/>
        <w:rPr>
          <w:rFonts w:ascii="ＭＳ 明朝" w:hAnsi="ＭＳ 明朝"/>
          <w:sz w:val="20"/>
        </w:rPr>
      </w:pPr>
      <w:r w:rsidRPr="002F6E30">
        <w:rPr>
          <w:rFonts w:ascii="ＭＳ 明朝" w:hAnsi="ＭＳ 明朝" w:cs="ＭＳ 明朝" w:hint="eastAsia"/>
          <w:sz w:val="20"/>
        </w:rPr>
        <w:t>●</w:t>
      </w:r>
      <w:r w:rsidRPr="002F6E30">
        <w:rPr>
          <w:rFonts w:ascii="ＭＳ 明朝" w:hAnsi="ＭＳ 明朝" w:cs="ＭＳ 明朝"/>
          <w:sz w:val="20"/>
        </w:rPr>
        <w:t>年</w:t>
      </w:r>
      <w:r w:rsidRPr="002F6E30">
        <w:rPr>
          <w:rFonts w:ascii="ＭＳ 明朝" w:hAnsi="ＭＳ 明朝" w:cs="ＭＳ 明朝" w:hint="eastAsia"/>
          <w:sz w:val="20"/>
        </w:rPr>
        <w:t>●</w:t>
      </w:r>
      <w:r w:rsidRPr="002F6E30">
        <w:rPr>
          <w:rFonts w:ascii="ＭＳ 明朝" w:hAnsi="ＭＳ 明朝" w:cs="ＭＳ 明朝"/>
          <w:sz w:val="20"/>
        </w:rPr>
        <w:t>月</w:t>
      </w:r>
      <w:r w:rsidRPr="002F6E30">
        <w:rPr>
          <w:rFonts w:ascii="ＭＳ 明朝" w:hAnsi="ＭＳ 明朝" w:cs="ＭＳ 明朝" w:hint="eastAsia"/>
          <w:sz w:val="20"/>
        </w:rPr>
        <w:t>●</w:t>
      </w:r>
      <w:r w:rsidRPr="002F6E30">
        <w:rPr>
          <w:rFonts w:ascii="ＭＳ 明朝" w:hAnsi="ＭＳ 明朝" w:cs="ＭＳ 明朝"/>
          <w:sz w:val="20"/>
        </w:rPr>
        <w:t>日 現在</w:t>
      </w:r>
    </w:p>
    <w:p w14:paraId="495C2FAF" w14:textId="51C84729" w:rsidR="00BD2DEC" w:rsidRPr="00144CF9" w:rsidRDefault="00144CF9" w:rsidP="00144CF9">
      <w:pPr>
        <w:wordWrap w:val="0"/>
        <w:spacing w:line="320" w:lineRule="atLeast"/>
        <w:jc w:val="right"/>
        <w:rPr>
          <w:rFonts w:ascii="ＭＳ 明朝" w:hAnsi="ＭＳ 明朝" w:hint="eastAsia"/>
          <w:sz w:val="20"/>
        </w:rPr>
      </w:pPr>
      <w:r w:rsidRPr="002F6E30">
        <w:rPr>
          <w:rFonts w:ascii="ＭＳ 明朝" w:hAnsi="ＭＳ 明朝" w:cs="ＭＳ 明朝"/>
          <w:sz w:val="20"/>
          <w:u w:val="single"/>
        </w:rPr>
        <w:t xml:space="preserve">氏名　</w:t>
      </w:r>
      <w:r w:rsidRPr="002F6E30">
        <w:rPr>
          <w:rFonts w:ascii="ＭＳ 明朝" w:hAnsi="ＭＳ 明朝" w:cs="ＭＳ 明朝" w:hint="eastAsia"/>
          <w:sz w:val="20"/>
          <w:u w:val="single"/>
        </w:rPr>
        <w:t>いい求人　太郎</w:t>
      </w:r>
    </w:p>
    <w:p w14:paraId="709E291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F65D2CA" w14:textId="4633C923"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144CF9" w:rsidRPr="002F6E30">
        <w:rPr>
          <w:rFonts w:ascii="ＭＳ 明朝" w:hAnsi="ＭＳ 明朝" w:hint="eastAsia"/>
          <w:sz w:val="20"/>
        </w:rPr>
        <w:t>●●</w:t>
      </w:r>
      <w:r w:rsidR="00AC2295">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に新卒入社</w:t>
      </w:r>
      <w:r w:rsidR="005E039B">
        <w:rPr>
          <w:rFonts w:asciiTheme="minorEastAsia" w:eastAsiaTheme="minorEastAsia" w:hAnsiTheme="minorEastAsia" w:cs="ＭＳ Ｐゴシック" w:hint="eastAsia"/>
          <w:sz w:val="20"/>
          <w:szCs w:val="20"/>
        </w:rPr>
        <w:t>し、</w:t>
      </w:r>
      <w:r w:rsidR="00AC2295">
        <w:rPr>
          <w:rFonts w:asciiTheme="minorEastAsia" w:eastAsiaTheme="minorEastAsia" w:hAnsiTheme="minorEastAsia" w:cs="ＭＳ Ｐゴシック" w:hint="eastAsia"/>
          <w:sz w:val="20"/>
          <w:szCs w:val="20"/>
        </w:rPr>
        <w:t>注文住宅の営業職として従事しておりま</w:t>
      </w:r>
      <w:r w:rsidR="005E039B">
        <w:rPr>
          <w:rFonts w:asciiTheme="minorEastAsia" w:eastAsiaTheme="minorEastAsia" w:hAnsiTheme="minorEastAsia" w:cs="ＭＳ Ｐゴシック" w:hint="eastAsia"/>
          <w:sz w:val="20"/>
          <w:szCs w:val="20"/>
        </w:rPr>
        <w:t>した</w:t>
      </w:r>
      <w:r w:rsidR="00AC2295">
        <w:rPr>
          <w:rFonts w:asciiTheme="minorEastAsia" w:eastAsiaTheme="minorEastAsia" w:hAnsiTheme="minorEastAsia" w:cs="ＭＳ Ｐゴシック" w:hint="eastAsia"/>
          <w:sz w:val="20"/>
          <w:szCs w:val="20"/>
        </w:rPr>
        <w:t>。</w:t>
      </w:r>
      <w:r w:rsidR="00A51B11">
        <w:rPr>
          <w:rFonts w:asciiTheme="minorEastAsia" w:eastAsiaTheme="minorEastAsia" w:hAnsiTheme="minorEastAsia" w:cs="ＭＳ Ｐゴシック" w:hint="eastAsia"/>
          <w:sz w:val="20"/>
          <w:szCs w:val="20"/>
        </w:rPr>
        <w:t>お客様の要望を丁寧に</w:t>
      </w:r>
      <w:r w:rsidR="00AC2295">
        <w:rPr>
          <w:rFonts w:asciiTheme="minorEastAsia" w:eastAsiaTheme="minorEastAsia" w:hAnsiTheme="minorEastAsia" w:cs="ＭＳ Ｐゴシック" w:hint="eastAsia"/>
          <w:sz w:val="20"/>
          <w:szCs w:val="20"/>
        </w:rPr>
        <w:t>ヒアリングし</w:t>
      </w:r>
      <w:r w:rsidR="00A51B11">
        <w:rPr>
          <w:rFonts w:asciiTheme="minorEastAsia" w:eastAsiaTheme="minorEastAsia" w:hAnsiTheme="minorEastAsia" w:cs="ＭＳ Ｐゴシック" w:hint="eastAsia"/>
          <w:sz w:val="20"/>
          <w:szCs w:val="20"/>
        </w:rPr>
        <w:t>、その</w:t>
      </w:r>
      <w:r w:rsidR="00AC2295">
        <w:rPr>
          <w:rFonts w:asciiTheme="minorEastAsia" w:eastAsiaTheme="minorEastAsia" w:hAnsiTheme="minorEastAsia" w:cs="ＭＳ Ｐゴシック" w:hint="eastAsia"/>
          <w:sz w:val="20"/>
          <w:szCs w:val="20"/>
        </w:rPr>
        <w:t>要望を的確に捉え、</w:t>
      </w:r>
      <w:r w:rsidR="00861222">
        <w:rPr>
          <w:rFonts w:asciiTheme="minorEastAsia" w:hAnsiTheme="minorEastAsia" w:hint="eastAsia"/>
          <w:sz w:val="20"/>
          <w:szCs w:val="20"/>
        </w:rPr>
        <w:t>完成後理想と現実のギャップができるだけないよう綿密に打ち合わせを行っておりました</w:t>
      </w:r>
      <w:r w:rsidR="00A51B11">
        <w:rPr>
          <w:rFonts w:asciiTheme="minorEastAsia" w:eastAsiaTheme="minorEastAsia" w:hAnsiTheme="minorEastAsia" w:cs="ＭＳ Ｐゴシック" w:hint="eastAsia"/>
          <w:sz w:val="20"/>
          <w:szCs w:val="20"/>
        </w:rPr>
        <w:t>。</w:t>
      </w:r>
      <w:r w:rsidR="00861222">
        <w:rPr>
          <w:rFonts w:asciiTheme="minorEastAsia" w:eastAsiaTheme="minorEastAsia" w:hAnsiTheme="minorEastAsia" w:cs="ＭＳ Ｐゴシック" w:hint="eastAsia"/>
          <w:sz w:val="20"/>
          <w:szCs w:val="20"/>
        </w:rPr>
        <w:t>また、顧客の獲得にも</w:t>
      </w:r>
      <w:r w:rsidR="00861222" w:rsidRPr="00F77AE2">
        <w:rPr>
          <w:rFonts w:asciiTheme="minorEastAsia" w:hAnsiTheme="minorEastAsia" w:hint="eastAsia"/>
          <w:sz w:val="20"/>
          <w:szCs w:val="20"/>
        </w:rPr>
        <w:t>積極的に取り組ん</w:t>
      </w:r>
      <w:r w:rsidR="00861222">
        <w:rPr>
          <w:rFonts w:asciiTheme="minorEastAsia" w:hAnsiTheme="minorEastAsia" w:hint="eastAsia"/>
          <w:sz w:val="20"/>
          <w:szCs w:val="20"/>
        </w:rPr>
        <w:t>だ</w:t>
      </w:r>
      <w:r w:rsidR="005E039B">
        <w:rPr>
          <w:rFonts w:asciiTheme="minorEastAsia" w:eastAsiaTheme="minorEastAsia" w:hAnsiTheme="minorEastAsia" w:cs="ＭＳ Ｐゴシック" w:hint="eastAsia"/>
          <w:sz w:val="20"/>
          <w:szCs w:val="20"/>
        </w:rPr>
        <w:t>結果、入社2年目には半期で5棟の受注をし、全営業の中で7位の成績を出すことができました。2019年には施工管理職へ異動となり、</w:t>
      </w:r>
      <w:r w:rsidR="002E6AFA">
        <w:rPr>
          <w:rFonts w:asciiTheme="minorEastAsia" w:eastAsiaTheme="minorEastAsia" w:hAnsiTheme="minorEastAsia" w:cs="ＭＳ Ｐゴシック" w:hint="eastAsia"/>
          <w:sz w:val="20"/>
          <w:szCs w:val="20"/>
        </w:rPr>
        <w:t>現在に至ります。</w:t>
      </w:r>
    </w:p>
    <w:p w14:paraId="70544E2C" w14:textId="77777777" w:rsidR="00C43BEE" w:rsidRPr="00D06B05" w:rsidRDefault="00C43BEE" w:rsidP="00C43BEE">
      <w:pPr>
        <w:rPr>
          <w:rFonts w:asciiTheme="minorEastAsia" w:eastAsiaTheme="minorEastAsia" w:hAnsiTheme="minorEastAsia" w:cs="ＭＳ Ｐゴシック"/>
          <w:sz w:val="20"/>
          <w:szCs w:val="20"/>
        </w:rPr>
      </w:pPr>
    </w:p>
    <w:p w14:paraId="6D47D010"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705ED2C" w14:textId="739A0662"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5E039B">
        <w:rPr>
          <w:rFonts w:asciiTheme="minorEastAsia" w:eastAsiaTheme="minorEastAsia" w:hAnsiTheme="minorEastAsia" w:cs="ＭＳ 明朝" w:hint="eastAsia"/>
          <w:color w:val="auto"/>
          <w:sz w:val="20"/>
          <w:szCs w:val="20"/>
        </w:rPr>
        <w:t>16</w:t>
      </w:r>
      <w:r w:rsidR="00C43BEE" w:rsidRPr="00D06B05">
        <w:rPr>
          <w:rFonts w:asciiTheme="minorEastAsia" w:eastAsiaTheme="minorEastAsia" w:hAnsiTheme="minorEastAsia" w:cs="ＭＳ 明朝"/>
          <w:color w:val="auto"/>
          <w:sz w:val="20"/>
          <w:szCs w:val="20"/>
        </w:rPr>
        <w:t>年4月～</w:t>
      </w:r>
      <w:r w:rsidR="005E039B">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144CF9" w:rsidRPr="002F6E30">
        <w:rPr>
          <w:rFonts w:ascii="ＭＳ 明朝" w:hAnsi="ＭＳ 明朝" w:hint="eastAsia"/>
          <w:sz w:val="20"/>
        </w:rPr>
        <w:t>●●</w:t>
      </w:r>
      <w:r w:rsidR="00C43BEE" w:rsidRPr="00D06B05">
        <w:rPr>
          <w:rFonts w:asciiTheme="minorEastAsia" w:eastAsiaTheme="minorEastAsia" w:hAnsiTheme="minorEastAsia" w:cs="ＭＳ 明朝"/>
          <w:color w:val="auto"/>
          <w:sz w:val="20"/>
          <w:szCs w:val="20"/>
        </w:rPr>
        <w:t>株式会社（正社員）</w:t>
      </w:r>
      <w:r w:rsidR="00144CF9" w:rsidRPr="002F6E30">
        <w:rPr>
          <w:rFonts w:ascii="ＭＳ 明朝" w:hAnsi="ＭＳ 明朝" w:cs="ＭＳ 明朝" w:hint="eastAsia"/>
          <w:sz w:val="20"/>
        </w:rPr>
        <w:t>※在籍期間：●年●</w:t>
      </w:r>
      <w:proofErr w:type="gramStart"/>
      <w:r w:rsidR="00144CF9" w:rsidRPr="002F6E30">
        <w:rPr>
          <w:rFonts w:ascii="ＭＳ 明朝" w:hAnsi="ＭＳ 明朝" w:cs="ＭＳ 明朝" w:hint="eastAsia"/>
          <w:sz w:val="20"/>
        </w:rPr>
        <w:t>か</w:t>
      </w:r>
      <w:proofErr w:type="gramEnd"/>
      <w:r w:rsidR="00144CF9" w:rsidRPr="002F6E30">
        <w:rPr>
          <w:rFonts w:ascii="ＭＳ 明朝" w:hAnsi="ＭＳ 明朝" w:cs="ＭＳ 明朝" w:hint="eastAsia"/>
          <w:sz w:val="20"/>
        </w:rPr>
        <w:t>月</w:t>
      </w:r>
    </w:p>
    <w:p w14:paraId="39689876" w14:textId="5D3C574A"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E039B" w:rsidRPr="005E039B">
        <w:rPr>
          <w:rFonts w:asciiTheme="minorEastAsia" w:eastAsiaTheme="minorEastAsia" w:hAnsiTheme="minorEastAsia" w:cs="ＭＳ Ｐゴシック" w:hint="eastAsia"/>
          <w:sz w:val="20"/>
          <w:szCs w:val="20"/>
        </w:rPr>
        <w:t>住宅の技術開発、生産、販売、建設、アフターサービス</w:t>
      </w:r>
    </w:p>
    <w:p w14:paraId="7CADBADC" w14:textId="08F64506"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144CF9" w:rsidRPr="002F6E30">
        <w:rPr>
          <w:rFonts w:ascii="ＭＳ 明朝" w:hAnsi="ＭＳ 明朝" w:cs="ＭＳ 明朝"/>
          <w:sz w:val="20"/>
        </w:rPr>
        <w:t>○○億円　売上高：○○億円　従業員数：○○名　設立：○○年○○月　株式公開：</w:t>
      </w:r>
      <w:r w:rsidR="00144CF9" w:rsidRPr="002F6E30">
        <w:rPr>
          <w:rFonts w:ascii="ＭＳ 明朝" w:hAnsi="ＭＳ 明朝" w:hint="eastAsia"/>
          <w:sz w:val="20"/>
        </w:rPr>
        <w:t>東証第１部上場</w:t>
      </w:r>
      <w:bookmarkStart w:id="0" w:name="_GoBack"/>
      <w:bookmarkEnd w:id="0"/>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540DF75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FE67B8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81D388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CE0F9C6"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6D5D6B0" w14:textId="2E1EE5E1"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5E039B">
              <w:rPr>
                <w:rFonts w:asciiTheme="minorEastAsia" w:eastAsiaTheme="minorEastAsia" w:hAnsiTheme="minorEastAsia" w:cs="ＭＳ 明朝" w:hint="eastAsia"/>
                <w:color w:val="auto"/>
                <w:sz w:val="20"/>
                <w:szCs w:val="20"/>
              </w:rPr>
              <w:t>16</w:t>
            </w:r>
            <w:r w:rsidRPr="00D06B05">
              <w:rPr>
                <w:rFonts w:asciiTheme="minorEastAsia" w:eastAsiaTheme="minorEastAsia" w:hAnsiTheme="minorEastAsia" w:cs="ＭＳ 明朝"/>
                <w:color w:val="auto"/>
                <w:sz w:val="20"/>
                <w:szCs w:val="20"/>
              </w:rPr>
              <w:t>年4月</w:t>
            </w:r>
          </w:p>
          <w:p w14:paraId="4499E5DE"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F145DDF" w14:textId="2C40F522" w:rsidR="00C43BEE" w:rsidRPr="00D06B05" w:rsidRDefault="005E039B"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2019年3月</w:t>
            </w:r>
          </w:p>
        </w:tc>
        <w:tc>
          <w:tcPr>
            <w:tcW w:w="8839" w:type="dxa"/>
            <w:tcBorders>
              <w:top w:val="single" w:sz="12" w:space="0" w:color="auto"/>
              <w:left w:val="nil"/>
              <w:bottom w:val="single" w:sz="8" w:space="0" w:color="auto"/>
              <w:right w:val="single" w:sz="12" w:space="0" w:color="000000"/>
            </w:tcBorders>
            <w:shd w:val="clear" w:color="auto" w:fill="FFFFFF"/>
          </w:tcPr>
          <w:p w14:paraId="2B622741" w14:textId="0A003C64" w:rsidR="00C43BEE" w:rsidRPr="00D06B05"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営業部</w:t>
            </w:r>
          </w:p>
          <w:p w14:paraId="6F88AA06" w14:textId="365E3F3A" w:rsidR="00D06B05" w:rsidRDefault="005E039B" w:rsidP="00C43BEE">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一般家庭を対象とした、注文住宅の提案・販売を担当</w:t>
            </w:r>
            <w:r>
              <w:rPr>
                <w:rFonts w:asciiTheme="minorEastAsia" w:eastAsiaTheme="minorEastAsia" w:hAnsiTheme="minorEastAsia" w:cs="ＭＳ 明朝" w:hint="eastAsia"/>
                <w:color w:val="auto"/>
                <w:sz w:val="20"/>
                <w:szCs w:val="20"/>
              </w:rPr>
              <w:t>。</w:t>
            </w:r>
          </w:p>
          <w:p w14:paraId="5E3185C3" w14:textId="7C6CAAE1" w:rsidR="00C43BEE" w:rsidRPr="00D06B05" w:rsidRDefault="00C43BEE" w:rsidP="0086122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861222">
              <w:rPr>
                <w:rFonts w:asciiTheme="minorEastAsia" w:hAnsiTheme="minorEastAsia" w:cs="ＭＳ Ｐゴシック" w:hint="eastAsia"/>
                <w:sz w:val="20"/>
                <w:szCs w:val="20"/>
              </w:rPr>
              <w:t>新規営業　90％　既存営業　10</w:t>
            </w:r>
            <w:r w:rsidR="00861222" w:rsidRPr="001712A2">
              <w:rPr>
                <w:rFonts w:asciiTheme="minorEastAsia" w:hAnsiTheme="minorEastAsia" w:cs="ＭＳ Ｐゴシック" w:hint="eastAsia"/>
                <w:sz w:val="20"/>
                <w:szCs w:val="20"/>
              </w:rPr>
              <w:t>％</w:t>
            </w:r>
            <w:r w:rsidR="00D06B05">
              <w:rPr>
                <w:rFonts w:asciiTheme="minorEastAsia" w:eastAsiaTheme="minorEastAsia" w:hAnsiTheme="minorEastAsia" w:cs="ＭＳ 明朝" w:hint="eastAsia"/>
                <w:color w:val="auto"/>
                <w:sz w:val="20"/>
                <w:szCs w:val="20"/>
              </w:rPr>
              <w:t xml:space="preserve">　※新規開拓手法：</w:t>
            </w:r>
            <w:r w:rsidR="005E039B">
              <w:rPr>
                <w:rFonts w:asciiTheme="minorEastAsia" w:eastAsiaTheme="minorEastAsia" w:hAnsiTheme="minorEastAsia" w:cs="ＭＳ 明朝" w:hint="eastAsia"/>
                <w:color w:val="auto"/>
                <w:sz w:val="20"/>
                <w:szCs w:val="20"/>
              </w:rPr>
              <w:t>展示場、紹介、反響</w:t>
            </w:r>
          </w:p>
          <w:p w14:paraId="7A63F6E4" w14:textId="5D0FC1A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5E039B">
              <w:rPr>
                <w:rFonts w:asciiTheme="minorEastAsia" w:eastAsiaTheme="minorEastAsia" w:hAnsiTheme="minorEastAsia" w:cs="ＭＳ 明朝" w:hint="eastAsia"/>
                <w:color w:val="auto"/>
                <w:sz w:val="20"/>
                <w:szCs w:val="20"/>
              </w:rPr>
              <w:t>注文住宅</w:t>
            </w:r>
          </w:p>
          <w:p w14:paraId="68039338"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6C33B810"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7292D29" w14:textId="3F367642" w:rsidR="00C43BEE" w:rsidRPr="0051547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515470">
              <w:rPr>
                <w:rFonts w:asciiTheme="minorEastAsia" w:eastAsiaTheme="minorEastAsia" w:hAnsiTheme="minorEastAsia" w:cs="ＭＳ 明朝"/>
                <w:color w:val="auto"/>
                <w:sz w:val="20"/>
                <w:szCs w:val="20"/>
              </w:rPr>
              <w:t>・</w:t>
            </w:r>
            <w:r w:rsidRPr="00515470">
              <w:rPr>
                <w:rFonts w:asciiTheme="minorEastAsia" w:eastAsiaTheme="minorEastAsia" w:hAnsiTheme="minorEastAsia" w:cs="ＭＳ Ｐゴシック"/>
                <w:color w:val="auto"/>
                <w:sz w:val="20"/>
                <w:szCs w:val="20"/>
              </w:rPr>
              <w:t>20</w:t>
            </w:r>
            <w:r w:rsidR="005E039B" w:rsidRPr="00515470">
              <w:rPr>
                <w:rFonts w:asciiTheme="minorEastAsia" w:eastAsiaTheme="minorEastAsia" w:hAnsiTheme="minorEastAsia" w:cs="ＭＳ Ｐゴシック" w:hint="eastAsia"/>
                <w:color w:val="auto"/>
                <w:sz w:val="20"/>
                <w:szCs w:val="20"/>
              </w:rPr>
              <w:t>16</w:t>
            </w:r>
            <w:r w:rsidR="00D06B05" w:rsidRPr="00515470">
              <w:rPr>
                <w:rFonts w:asciiTheme="minorEastAsia" w:eastAsiaTheme="minorEastAsia" w:hAnsiTheme="minorEastAsia" w:cs="ＭＳ Ｐゴシック"/>
                <w:color w:val="auto"/>
                <w:sz w:val="20"/>
                <w:szCs w:val="20"/>
              </w:rPr>
              <w:t>年度：</w:t>
            </w:r>
            <w:r w:rsidR="00515470" w:rsidRPr="00515470">
              <w:rPr>
                <w:rFonts w:asciiTheme="minorEastAsia" w:eastAsiaTheme="minorEastAsia" w:hAnsiTheme="minorEastAsia" w:cs="ＭＳ Ｐゴシック" w:hint="eastAsia"/>
                <w:color w:val="auto"/>
                <w:sz w:val="20"/>
                <w:szCs w:val="20"/>
              </w:rPr>
              <w:t>契約棟数：1棟　売上金額：約1,300万　※1年目のため予算なし</w:t>
            </w:r>
          </w:p>
          <w:p w14:paraId="21B62E60" w14:textId="069103B8" w:rsidR="00C43BEE" w:rsidRPr="00515470" w:rsidRDefault="00C43BEE" w:rsidP="00C43BEE">
            <w:pPr>
              <w:spacing w:line="240" w:lineRule="atLeast"/>
              <w:ind w:left="96" w:rightChars="51" w:right="112"/>
              <w:rPr>
                <w:rFonts w:asciiTheme="minorEastAsia" w:eastAsiaTheme="minorEastAsia" w:hAnsiTheme="minorEastAsia" w:cs="ＭＳ Ｐゴシック"/>
                <w:color w:val="auto"/>
                <w:sz w:val="20"/>
                <w:szCs w:val="20"/>
              </w:rPr>
            </w:pPr>
            <w:r w:rsidRPr="00515470">
              <w:rPr>
                <w:rFonts w:asciiTheme="minorEastAsia" w:eastAsiaTheme="minorEastAsia" w:hAnsiTheme="minorEastAsia" w:cs="ＭＳ 明朝"/>
                <w:color w:val="auto"/>
                <w:sz w:val="20"/>
                <w:szCs w:val="20"/>
              </w:rPr>
              <w:t>・</w:t>
            </w:r>
            <w:r w:rsidRPr="00515470">
              <w:rPr>
                <w:rFonts w:asciiTheme="minorEastAsia" w:eastAsiaTheme="minorEastAsia" w:hAnsiTheme="minorEastAsia" w:cs="ＭＳ Ｐゴシック"/>
                <w:color w:val="auto"/>
                <w:sz w:val="20"/>
                <w:szCs w:val="20"/>
              </w:rPr>
              <w:t>201</w:t>
            </w:r>
            <w:r w:rsidR="005E039B" w:rsidRPr="00515470">
              <w:rPr>
                <w:rFonts w:asciiTheme="minorEastAsia" w:eastAsiaTheme="minorEastAsia" w:hAnsiTheme="minorEastAsia" w:cs="ＭＳ Ｐゴシック" w:hint="eastAsia"/>
                <w:color w:val="auto"/>
                <w:sz w:val="20"/>
                <w:szCs w:val="20"/>
              </w:rPr>
              <w:t>7</w:t>
            </w:r>
            <w:r w:rsidR="00D06B05" w:rsidRPr="00515470">
              <w:rPr>
                <w:rFonts w:asciiTheme="minorEastAsia" w:eastAsiaTheme="minorEastAsia" w:hAnsiTheme="minorEastAsia" w:cs="ＭＳ Ｐゴシック"/>
                <w:color w:val="auto"/>
                <w:sz w:val="20"/>
                <w:szCs w:val="20"/>
              </w:rPr>
              <w:t>年度：</w:t>
            </w:r>
            <w:r w:rsidR="00515470" w:rsidRPr="00515470">
              <w:rPr>
                <w:rFonts w:asciiTheme="minorEastAsia" w:eastAsiaTheme="minorEastAsia" w:hAnsiTheme="minorEastAsia" w:cs="ＭＳ Ｐゴシック" w:hint="eastAsia"/>
                <w:color w:val="auto"/>
                <w:sz w:val="20"/>
                <w:szCs w:val="20"/>
              </w:rPr>
              <w:t xml:space="preserve">契約棟数：6棟　</w:t>
            </w:r>
            <w:r w:rsidR="00D06B05" w:rsidRPr="00515470">
              <w:rPr>
                <w:rFonts w:asciiTheme="minorEastAsia" w:eastAsiaTheme="minorEastAsia" w:hAnsiTheme="minorEastAsia" w:cs="ＭＳ Ｐゴシック"/>
                <w:color w:val="auto"/>
                <w:sz w:val="20"/>
                <w:szCs w:val="20"/>
              </w:rPr>
              <w:t xml:space="preserve">年間総売上 </w:t>
            </w:r>
            <w:r w:rsidRPr="00515470">
              <w:rPr>
                <w:rFonts w:asciiTheme="minorEastAsia" w:eastAsiaTheme="minorEastAsia" w:hAnsiTheme="minorEastAsia" w:cs="ＭＳ Ｐゴシック"/>
                <w:color w:val="auto"/>
                <w:sz w:val="20"/>
                <w:szCs w:val="20"/>
              </w:rPr>
              <w:t>約</w:t>
            </w:r>
            <w:r w:rsidR="00515470" w:rsidRPr="00515470">
              <w:rPr>
                <w:rFonts w:asciiTheme="minorEastAsia" w:eastAsiaTheme="minorEastAsia" w:hAnsiTheme="minorEastAsia" w:cs="ＭＳ 明朝" w:hint="eastAsia"/>
                <w:color w:val="auto"/>
                <w:sz w:val="20"/>
                <w:szCs w:val="20"/>
              </w:rPr>
              <w:t>3,500</w:t>
            </w:r>
            <w:r w:rsidR="00D06B05" w:rsidRPr="00515470">
              <w:rPr>
                <w:rFonts w:asciiTheme="minorEastAsia" w:eastAsiaTheme="minorEastAsia" w:hAnsiTheme="minorEastAsia" w:cs="ＭＳ Ｐゴシック"/>
                <w:color w:val="auto"/>
                <w:sz w:val="20"/>
                <w:szCs w:val="20"/>
              </w:rPr>
              <w:t>万円</w:t>
            </w:r>
            <w:r w:rsidR="00D06B05" w:rsidRPr="00515470">
              <w:rPr>
                <w:rFonts w:asciiTheme="minorEastAsia" w:eastAsiaTheme="minorEastAsia" w:hAnsiTheme="minorEastAsia" w:cs="ＭＳ Ｐゴシック" w:hint="eastAsia"/>
                <w:color w:val="auto"/>
                <w:sz w:val="20"/>
                <w:szCs w:val="20"/>
              </w:rPr>
              <w:t>（</w:t>
            </w:r>
            <w:r w:rsidRPr="00515470">
              <w:rPr>
                <w:rFonts w:asciiTheme="minorEastAsia" w:eastAsiaTheme="minorEastAsia" w:hAnsiTheme="minorEastAsia" w:cs="ＭＳ Ｐゴシック"/>
                <w:color w:val="auto"/>
                <w:sz w:val="20"/>
                <w:szCs w:val="20"/>
              </w:rPr>
              <w:t>予算達成率</w:t>
            </w:r>
            <w:r w:rsidR="00515470" w:rsidRPr="00515470">
              <w:rPr>
                <w:rFonts w:asciiTheme="minorEastAsia" w:eastAsiaTheme="minorEastAsia" w:hAnsiTheme="minorEastAsia" w:cs="ＭＳ 明朝" w:hint="eastAsia"/>
                <w:color w:val="auto"/>
                <w:sz w:val="20"/>
                <w:szCs w:val="20"/>
              </w:rPr>
              <w:t>175</w:t>
            </w:r>
            <w:r w:rsidRPr="00515470">
              <w:rPr>
                <w:rFonts w:asciiTheme="minorEastAsia" w:eastAsiaTheme="minorEastAsia" w:hAnsiTheme="minorEastAsia" w:cs="ＭＳ Ｐゴシック"/>
                <w:color w:val="auto"/>
                <w:sz w:val="20"/>
                <w:szCs w:val="20"/>
              </w:rPr>
              <w:t>％</w:t>
            </w:r>
            <w:r w:rsidR="00D06B05" w:rsidRPr="00515470">
              <w:rPr>
                <w:rFonts w:asciiTheme="minorEastAsia" w:eastAsiaTheme="minorEastAsia" w:hAnsiTheme="minorEastAsia" w:cs="ＭＳ Ｐゴシック" w:hint="eastAsia"/>
                <w:color w:val="auto"/>
                <w:sz w:val="20"/>
                <w:szCs w:val="20"/>
              </w:rPr>
              <w:t>）</w:t>
            </w:r>
          </w:p>
          <w:p w14:paraId="651DE05B" w14:textId="6949EC92" w:rsidR="00C43BEE" w:rsidRPr="00515470" w:rsidRDefault="005E039B" w:rsidP="00C43BEE">
            <w:pPr>
              <w:spacing w:line="240" w:lineRule="atLeast"/>
              <w:ind w:left="96" w:rightChars="51" w:right="112"/>
              <w:rPr>
                <w:rFonts w:asciiTheme="minorEastAsia" w:eastAsiaTheme="minorEastAsia" w:hAnsiTheme="minorEastAsia" w:cs="ＭＳ Ｐゴシック"/>
                <w:color w:val="auto"/>
                <w:sz w:val="20"/>
                <w:szCs w:val="20"/>
              </w:rPr>
            </w:pPr>
            <w:r w:rsidRPr="00515470">
              <w:rPr>
                <w:rFonts w:asciiTheme="minorEastAsia" w:eastAsiaTheme="minorEastAsia" w:hAnsiTheme="minorEastAsia" w:cs="ＭＳ Ｐゴシック" w:hint="eastAsia"/>
                <w:color w:val="auto"/>
                <w:sz w:val="20"/>
                <w:szCs w:val="20"/>
              </w:rPr>
              <w:t>・2018年度：</w:t>
            </w:r>
            <w:r w:rsidR="00515470" w:rsidRPr="00515470">
              <w:rPr>
                <w:rFonts w:asciiTheme="minorEastAsia" w:eastAsiaTheme="minorEastAsia" w:hAnsiTheme="minorEastAsia" w:cs="ＭＳ Ｐゴシック" w:hint="eastAsia"/>
                <w:color w:val="auto"/>
                <w:sz w:val="20"/>
                <w:szCs w:val="20"/>
              </w:rPr>
              <w:t xml:space="preserve">契約棟数：4棟　</w:t>
            </w:r>
            <w:r w:rsidRPr="00515470">
              <w:rPr>
                <w:rFonts w:asciiTheme="minorEastAsia" w:eastAsiaTheme="minorEastAsia" w:hAnsiTheme="minorEastAsia" w:cs="ＭＳ Ｐゴシック"/>
                <w:color w:val="auto"/>
                <w:sz w:val="20"/>
                <w:szCs w:val="20"/>
              </w:rPr>
              <w:t>年間総売上 約</w:t>
            </w:r>
            <w:r w:rsidR="00515470" w:rsidRPr="00515470">
              <w:rPr>
                <w:rFonts w:asciiTheme="minorEastAsia" w:eastAsiaTheme="minorEastAsia" w:hAnsiTheme="minorEastAsia" w:cs="ＭＳ 明朝" w:hint="eastAsia"/>
                <w:color w:val="auto"/>
                <w:sz w:val="20"/>
                <w:szCs w:val="20"/>
              </w:rPr>
              <w:t>2,000</w:t>
            </w:r>
            <w:r w:rsidRPr="00515470">
              <w:rPr>
                <w:rFonts w:asciiTheme="minorEastAsia" w:eastAsiaTheme="minorEastAsia" w:hAnsiTheme="minorEastAsia" w:cs="ＭＳ Ｐゴシック"/>
                <w:color w:val="auto"/>
                <w:sz w:val="20"/>
                <w:szCs w:val="20"/>
              </w:rPr>
              <w:t>万円</w:t>
            </w:r>
            <w:r w:rsidRPr="00515470">
              <w:rPr>
                <w:rFonts w:asciiTheme="minorEastAsia" w:eastAsiaTheme="minorEastAsia" w:hAnsiTheme="minorEastAsia" w:cs="ＭＳ Ｐゴシック" w:hint="eastAsia"/>
                <w:color w:val="auto"/>
                <w:sz w:val="20"/>
                <w:szCs w:val="20"/>
              </w:rPr>
              <w:t>（</w:t>
            </w:r>
            <w:r w:rsidRPr="00515470">
              <w:rPr>
                <w:rFonts w:asciiTheme="minorEastAsia" w:eastAsiaTheme="minorEastAsia" w:hAnsiTheme="minorEastAsia" w:cs="ＭＳ Ｐゴシック"/>
                <w:color w:val="auto"/>
                <w:sz w:val="20"/>
                <w:szCs w:val="20"/>
              </w:rPr>
              <w:t>予算達成率</w:t>
            </w:r>
            <w:r w:rsidR="00515470" w:rsidRPr="00515470">
              <w:rPr>
                <w:rFonts w:asciiTheme="minorEastAsia" w:eastAsiaTheme="minorEastAsia" w:hAnsiTheme="minorEastAsia" w:cs="ＭＳ 明朝" w:hint="eastAsia"/>
                <w:color w:val="auto"/>
                <w:sz w:val="20"/>
                <w:szCs w:val="20"/>
              </w:rPr>
              <w:t>100</w:t>
            </w:r>
            <w:r w:rsidRPr="00515470">
              <w:rPr>
                <w:rFonts w:asciiTheme="minorEastAsia" w:eastAsiaTheme="minorEastAsia" w:hAnsiTheme="minorEastAsia" w:cs="ＭＳ Ｐゴシック"/>
                <w:color w:val="auto"/>
                <w:sz w:val="20"/>
                <w:szCs w:val="20"/>
              </w:rPr>
              <w:t>％</w:t>
            </w:r>
            <w:r w:rsidRPr="00515470">
              <w:rPr>
                <w:rFonts w:asciiTheme="minorEastAsia" w:eastAsiaTheme="minorEastAsia" w:hAnsiTheme="minorEastAsia" w:cs="ＭＳ Ｐゴシック" w:hint="eastAsia"/>
                <w:color w:val="auto"/>
                <w:sz w:val="20"/>
                <w:szCs w:val="20"/>
              </w:rPr>
              <w:t>）</w:t>
            </w:r>
          </w:p>
          <w:p w14:paraId="2D87451C" w14:textId="77777777" w:rsidR="005E039B" w:rsidRPr="00D06B05" w:rsidRDefault="005E039B" w:rsidP="00C43BEE">
            <w:pPr>
              <w:spacing w:line="240" w:lineRule="atLeast"/>
              <w:ind w:left="96" w:rightChars="51" w:right="112"/>
              <w:rPr>
                <w:rFonts w:asciiTheme="minorEastAsia" w:eastAsiaTheme="minorEastAsia" w:hAnsiTheme="minorEastAsia" w:cs="ＭＳ 明朝"/>
                <w:color w:val="auto"/>
                <w:sz w:val="20"/>
                <w:szCs w:val="20"/>
              </w:rPr>
            </w:pPr>
          </w:p>
          <w:p w14:paraId="4634E7D6"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44629487" w14:textId="4455ADCC" w:rsidR="00861222" w:rsidRDefault="00861222" w:rsidP="00BD2DEC">
            <w:pPr>
              <w:spacing w:line="240" w:lineRule="atLeast"/>
              <w:ind w:left="96" w:rightChars="51" w:right="112"/>
              <w:rPr>
                <w:rFonts w:asciiTheme="minorEastAsia" w:eastAsiaTheme="minorEastAsia" w:hAnsiTheme="minorEastAsia" w:cs="ＭＳ Ｐゴシック"/>
                <w:sz w:val="20"/>
                <w:szCs w:val="20"/>
              </w:rPr>
            </w:pPr>
            <w:r w:rsidRPr="00861222">
              <w:rPr>
                <w:rFonts w:asciiTheme="minorEastAsia" w:eastAsiaTheme="minorEastAsia" w:hAnsiTheme="minorEastAsia" w:cs="ＭＳ Ｐゴシック" w:hint="eastAsia"/>
                <w:sz w:val="20"/>
                <w:szCs w:val="20"/>
              </w:rPr>
              <w:t>取引顧客の数にこだわり</w:t>
            </w:r>
            <w:r>
              <w:rPr>
                <w:rFonts w:asciiTheme="minorEastAsia" w:eastAsiaTheme="minorEastAsia" w:hAnsiTheme="minorEastAsia" w:cs="ＭＳ Ｐゴシック" w:hint="eastAsia"/>
                <w:sz w:val="20"/>
                <w:szCs w:val="20"/>
              </w:rPr>
              <w:t>ました</w:t>
            </w:r>
            <w:r w:rsidR="005E039B">
              <w:rPr>
                <w:rFonts w:asciiTheme="minorEastAsia" w:eastAsiaTheme="minorEastAsia" w:hAnsiTheme="minorEastAsia" w:cs="ＭＳ Ｐゴシック" w:hint="eastAsia"/>
                <w:sz w:val="20"/>
                <w:szCs w:val="20"/>
              </w:rPr>
              <w:t>。</w:t>
            </w:r>
          </w:p>
          <w:p w14:paraId="2E2E2F7F" w14:textId="14C94E03" w:rsidR="002E6AFA" w:rsidRPr="00BD2DEC" w:rsidRDefault="00861222" w:rsidP="00BD2DEC">
            <w:pPr>
              <w:spacing w:line="240" w:lineRule="atLeast"/>
              <w:ind w:left="96" w:rightChars="51" w:right="112"/>
              <w:rPr>
                <w:rFonts w:asciiTheme="minorEastAsia" w:eastAsiaTheme="minorEastAsia" w:hAnsiTheme="minorEastAsia" w:cs="ＭＳ Ｐゴシック"/>
                <w:sz w:val="20"/>
                <w:szCs w:val="20"/>
              </w:rPr>
            </w:pPr>
            <w:r w:rsidRPr="00861222">
              <w:rPr>
                <w:rFonts w:asciiTheme="minorEastAsia" w:eastAsiaTheme="minorEastAsia" w:hAnsiTheme="minorEastAsia" w:cs="ＭＳ Ｐゴシック" w:hint="eastAsia"/>
                <w:sz w:val="20"/>
                <w:szCs w:val="20"/>
              </w:rPr>
              <w:t>上司や先輩社員のいない</w:t>
            </w:r>
            <w:r w:rsidR="005E039B">
              <w:rPr>
                <w:rFonts w:asciiTheme="minorEastAsia" w:eastAsiaTheme="minorEastAsia" w:hAnsiTheme="minorEastAsia" w:cs="ＭＳ Ｐゴシック" w:hint="eastAsia"/>
                <w:sz w:val="20"/>
                <w:szCs w:val="20"/>
              </w:rPr>
              <w:t>定休日に展示場に出向き、</w:t>
            </w:r>
            <w:r w:rsidR="006F5F84">
              <w:rPr>
                <w:rFonts w:asciiTheme="minorEastAsia" w:eastAsiaTheme="minorEastAsia" w:hAnsiTheme="minorEastAsia" w:cs="ＭＳ Ｐゴシック" w:hint="eastAsia"/>
                <w:sz w:val="20"/>
                <w:szCs w:val="20"/>
              </w:rPr>
              <w:t>来場されている方への</w:t>
            </w:r>
            <w:r>
              <w:rPr>
                <w:rFonts w:asciiTheme="minorEastAsia" w:eastAsiaTheme="minorEastAsia" w:hAnsiTheme="minorEastAsia" w:cs="ＭＳ Ｐゴシック" w:hint="eastAsia"/>
                <w:sz w:val="20"/>
                <w:szCs w:val="20"/>
              </w:rPr>
              <w:t>お声かけや</w:t>
            </w:r>
            <w:r w:rsidR="005E039B">
              <w:rPr>
                <w:rFonts w:asciiTheme="minorEastAsia" w:eastAsiaTheme="minorEastAsia" w:hAnsiTheme="minorEastAsia" w:cs="ＭＳ Ｐゴシック" w:hint="eastAsia"/>
                <w:sz w:val="20"/>
                <w:szCs w:val="20"/>
              </w:rPr>
              <w:t>不動産会社や車両店と関係性を築き、</w:t>
            </w:r>
            <w:r w:rsidR="006F5F84">
              <w:rPr>
                <w:rFonts w:asciiTheme="minorEastAsia" w:eastAsiaTheme="minorEastAsia" w:hAnsiTheme="minorEastAsia" w:cs="ＭＳ Ｐゴシック" w:hint="eastAsia"/>
                <w:sz w:val="20"/>
                <w:szCs w:val="20"/>
              </w:rPr>
              <w:t>お客様</w:t>
            </w:r>
            <w:r w:rsidR="005E039B">
              <w:rPr>
                <w:rFonts w:asciiTheme="minorEastAsia" w:eastAsiaTheme="minorEastAsia" w:hAnsiTheme="minorEastAsia" w:cs="ＭＳ Ｐゴシック" w:hint="eastAsia"/>
                <w:sz w:val="20"/>
                <w:szCs w:val="20"/>
              </w:rPr>
              <w:t>を紹介して頂くよう営業活動を行っておりました。</w:t>
            </w:r>
          </w:p>
        </w:tc>
      </w:tr>
      <w:tr w:rsidR="00C43BEE" w:rsidRPr="00515470" w14:paraId="43845877"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DDAE438" w14:textId="26BC4462"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5E039B">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年4月</w:t>
            </w:r>
          </w:p>
          <w:p w14:paraId="7171F02A"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B176176" w14:textId="207BEFE3" w:rsidR="00C43BEE" w:rsidRPr="00D06B05" w:rsidRDefault="005E039B"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0B02BC6B" w14:textId="72867A4A" w:rsidR="00C43BEE" w:rsidRPr="00D06B05" w:rsidRDefault="005E039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施工管理部</w:t>
            </w:r>
          </w:p>
          <w:p w14:paraId="27E81E8C" w14:textId="608E2C2F" w:rsidR="00C43BEE" w:rsidRPr="00D06B05" w:rsidRDefault="005E039B" w:rsidP="00C43BEE">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建築施工管理業務を</w:t>
            </w:r>
            <w:r>
              <w:rPr>
                <w:rFonts w:asciiTheme="minorEastAsia" w:eastAsiaTheme="minorEastAsia" w:hAnsiTheme="minorEastAsia" w:cs="ＭＳ 明朝" w:hint="eastAsia"/>
                <w:color w:val="auto"/>
                <w:sz w:val="20"/>
                <w:szCs w:val="20"/>
              </w:rPr>
              <w:t>担当</w:t>
            </w:r>
            <w:r w:rsidR="00C43BEE" w:rsidRPr="00D06B05">
              <w:rPr>
                <w:rFonts w:asciiTheme="minorEastAsia" w:eastAsiaTheme="minorEastAsia" w:hAnsiTheme="minorEastAsia" w:cs="ＭＳ 明朝"/>
                <w:color w:val="auto"/>
                <w:sz w:val="20"/>
                <w:szCs w:val="20"/>
              </w:rPr>
              <w:t>。</w:t>
            </w:r>
          </w:p>
          <w:p w14:paraId="6766482D" w14:textId="77777777" w:rsidR="005E039B" w:rsidRPr="005E039B"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【仕事内容】</w:t>
            </w:r>
          </w:p>
          <w:p w14:paraId="59EBD3E4" w14:textId="77777777" w:rsidR="005E039B" w:rsidRPr="005E039B"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・着工前の打ち合わせ</w:t>
            </w:r>
          </w:p>
          <w:p w14:paraId="472CC119" w14:textId="77777777" w:rsidR="005E039B" w:rsidRPr="005E039B"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・安全管理</w:t>
            </w:r>
          </w:p>
          <w:p w14:paraId="1AF8ABCF" w14:textId="77777777" w:rsidR="005E039B" w:rsidRPr="005E039B"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・工程管理</w:t>
            </w:r>
          </w:p>
          <w:p w14:paraId="50E3E1DD" w14:textId="77777777" w:rsidR="005E039B" w:rsidRPr="005E039B"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・品質管理</w:t>
            </w:r>
          </w:p>
          <w:p w14:paraId="515CC7EE" w14:textId="77777777" w:rsidR="005E039B" w:rsidRPr="005E039B"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・協力会社との調整</w:t>
            </w:r>
          </w:p>
          <w:p w14:paraId="0C99AC0B" w14:textId="15A13BC0" w:rsidR="00D06B05" w:rsidRDefault="005E039B" w:rsidP="005E039B">
            <w:pPr>
              <w:spacing w:line="240" w:lineRule="atLeast"/>
              <w:ind w:left="96" w:rightChars="51" w:right="112"/>
              <w:rPr>
                <w:rFonts w:asciiTheme="minorEastAsia" w:eastAsiaTheme="minorEastAsia" w:hAnsiTheme="minorEastAsia" w:cs="ＭＳ 明朝"/>
                <w:color w:val="auto"/>
                <w:sz w:val="20"/>
                <w:szCs w:val="20"/>
              </w:rPr>
            </w:pPr>
            <w:r w:rsidRPr="005E039B">
              <w:rPr>
                <w:rFonts w:asciiTheme="minorEastAsia" w:eastAsiaTheme="minorEastAsia" w:hAnsiTheme="minorEastAsia" w:cs="ＭＳ 明朝" w:hint="eastAsia"/>
                <w:color w:val="auto"/>
                <w:sz w:val="20"/>
                <w:szCs w:val="20"/>
              </w:rPr>
              <w:t>・お客様に対して工事に関する説明、情報共有などのコミュニケーション</w:t>
            </w:r>
          </w:p>
          <w:p w14:paraId="720AAF63" w14:textId="77777777" w:rsidR="005E039B" w:rsidRPr="00515470" w:rsidRDefault="005E039B" w:rsidP="005E039B">
            <w:pPr>
              <w:spacing w:line="240" w:lineRule="atLeast"/>
              <w:ind w:left="96" w:rightChars="51" w:right="112"/>
              <w:rPr>
                <w:rFonts w:asciiTheme="minorEastAsia" w:eastAsiaTheme="minorEastAsia" w:hAnsiTheme="minorEastAsia" w:cs="ＭＳ 明朝"/>
                <w:color w:val="auto"/>
                <w:sz w:val="20"/>
                <w:szCs w:val="20"/>
              </w:rPr>
            </w:pPr>
          </w:p>
          <w:p w14:paraId="5A6BB2DE" w14:textId="77777777" w:rsidR="00C43BEE" w:rsidRPr="00BE57D3" w:rsidRDefault="00C43BEE" w:rsidP="00C43BEE">
            <w:pPr>
              <w:spacing w:line="240" w:lineRule="atLeast"/>
              <w:ind w:left="96" w:rightChars="51" w:right="112"/>
              <w:rPr>
                <w:rFonts w:asciiTheme="minorEastAsia" w:eastAsiaTheme="minorEastAsia" w:hAnsiTheme="minorEastAsia" w:cs="ＭＳ 明朝"/>
                <w:b/>
                <w:color w:val="FF0000"/>
                <w:sz w:val="20"/>
                <w:szCs w:val="20"/>
              </w:rPr>
            </w:pPr>
            <w:r w:rsidRPr="00515470">
              <w:rPr>
                <w:rFonts w:asciiTheme="minorEastAsia" w:eastAsiaTheme="minorEastAsia" w:hAnsiTheme="minorEastAsia" w:cs="ＭＳ 明朝" w:hint="eastAsia"/>
                <w:b/>
                <w:color w:val="auto"/>
                <w:sz w:val="20"/>
                <w:szCs w:val="20"/>
              </w:rPr>
              <w:t>◆</w:t>
            </w:r>
            <w:r w:rsidRPr="00515470">
              <w:rPr>
                <w:rFonts w:asciiTheme="minorEastAsia" w:eastAsiaTheme="minorEastAsia" w:hAnsiTheme="minorEastAsia" w:cs="ＭＳ 明朝"/>
                <w:b/>
                <w:color w:val="auto"/>
                <w:sz w:val="20"/>
                <w:szCs w:val="20"/>
              </w:rPr>
              <w:t>工夫した点</w:t>
            </w:r>
          </w:p>
          <w:p w14:paraId="61D53F81" w14:textId="77777777" w:rsidR="00515470" w:rsidRDefault="00515470" w:rsidP="00515470">
            <w:pPr>
              <w:spacing w:line="240" w:lineRule="atLeast"/>
              <w:ind w:left="96" w:rightChars="51" w:right="112"/>
              <w:rPr>
                <w:rFonts w:asciiTheme="minorEastAsia" w:eastAsiaTheme="minorEastAsia" w:hAnsiTheme="minorEastAsia" w:cs="ＭＳ Ｐゴシック"/>
                <w:sz w:val="20"/>
                <w:szCs w:val="20"/>
              </w:rPr>
            </w:pPr>
            <w:r w:rsidRPr="00515470">
              <w:rPr>
                <w:rFonts w:asciiTheme="minorEastAsia" w:eastAsiaTheme="minorEastAsia" w:hAnsiTheme="minorEastAsia" w:cs="ＭＳ Ｐゴシック" w:hint="eastAsia"/>
                <w:sz w:val="20"/>
                <w:szCs w:val="20"/>
              </w:rPr>
              <w:t>施工管理は協力会社への指示や進捗管理等の傍らお客様対応も行います。</w:t>
            </w:r>
          </w:p>
          <w:p w14:paraId="1832728A" w14:textId="77777777" w:rsidR="00515470" w:rsidRDefault="00515470" w:rsidP="00515470">
            <w:pPr>
              <w:spacing w:line="240" w:lineRule="atLeast"/>
              <w:ind w:left="96" w:rightChars="51" w:right="112"/>
              <w:rPr>
                <w:rFonts w:asciiTheme="minorEastAsia" w:eastAsiaTheme="minorEastAsia" w:hAnsiTheme="minorEastAsia" w:cs="ＭＳ Ｐゴシック"/>
                <w:sz w:val="20"/>
                <w:szCs w:val="20"/>
              </w:rPr>
            </w:pPr>
            <w:r w:rsidRPr="00515470">
              <w:rPr>
                <w:rFonts w:asciiTheme="minorEastAsia" w:eastAsiaTheme="minorEastAsia" w:hAnsiTheme="minorEastAsia" w:cs="ＭＳ Ｐゴシック" w:hint="eastAsia"/>
                <w:sz w:val="20"/>
                <w:szCs w:val="20"/>
              </w:rPr>
              <w:t>クレーム産業と呼ばれる住宅産業界において、クレームを減らし、なおかつお客様に満足いただくために以下の工夫を凝らしました。</w:t>
            </w:r>
          </w:p>
          <w:p w14:paraId="3739284B" w14:textId="77777777" w:rsidR="00515470" w:rsidRDefault="00515470" w:rsidP="00515470">
            <w:pPr>
              <w:spacing w:line="240" w:lineRule="atLeast"/>
              <w:ind w:left="96" w:rightChars="51" w:right="112"/>
              <w:rPr>
                <w:rFonts w:asciiTheme="minorEastAsia" w:eastAsiaTheme="minorEastAsia" w:hAnsiTheme="minorEastAsia" w:cs="ＭＳ Ｐゴシック"/>
                <w:sz w:val="20"/>
                <w:szCs w:val="20"/>
              </w:rPr>
            </w:pPr>
            <w:r w:rsidRPr="00515470">
              <w:rPr>
                <w:rFonts w:asciiTheme="minorEastAsia" w:eastAsiaTheme="minorEastAsia" w:hAnsiTheme="minorEastAsia" w:cs="ＭＳ Ｐゴシック" w:hint="eastAsia"/>
                <w:sz w:val="20"/>
                <w:szCs w:val="20"/>
              </w:rPr>
              <w:t>多くのクレームはお客様のイメージと仕上がりの差であることが主でした。</w:t>
            </w:r>
          </w:p>
          <w:p w14:paraId="25583209" w14:textId="699503D7" w:rsidR="005E039B" w:rsidRPr="00D06B05" w:rsidRDefault="00515470" w:rsidP="00515470">
            <w:pPr>
              <w:spacing w:line="240" w:lineRule="atLeast"/>
              <w:ind w:left="96" w:rightChars="51" w:right="112"/>
              <w:rPr>
                <w:rFonts w:asciiTheme="minorEastAsia" w:eastAsiaTheme="minorEastAsia" w:hAnsiTheme="minorEastAsia" w:cs="ＭＳ Ｐゴシック"/>
                <w:sz w:val="20"/>
                <w:szCs w:val="20"/>
              </w:rPr>
            </w:pPr>
            <w:r w:rsidRPr="00515470">
              <w:rPr>
                <w:rFonts w:asciiTheme="minorEastAsia" w:eastAsiaTheme="minorEastAsia" w:hAnsiTheme="minorEastAsia" w:cs="ＭＳ Ｐゴシック" w:hint="eastAsia"/>
                <w:sz w:val="20"/>
                <w:szCs w:val="20"/>
              </w:rPr>
              <w:t>そこで、お客様と現場でお会いする機会を増やし、都度現地で確認いただくようにすると、クレームにな</w:t>
            </w:r>
            <w:r w:rsidRPr="00515470">
              <w:rPr>
                <w:rFonts w:asciiTheme="minorEastAsia" w:eastAsiaTheme="minorEastAsia" w:hAnsiTheme="minorEastAsia" w:cs="ＭＳ Ｐゴシック" w:hint="eastAsia"/>
                <w:sz w:val="20"/>
                <w:szCs w:val="20"/>
              </w:rPr>
              <w:lastRenderedPageBreak/>
              <w:t>ることは大幅に減らすことができました。遠方のお客様で、お越しいただけない際には写真を送付し、こまめに確認をとっておりました。また、その場で直接ご要望を言いづらいお客様もいらっしゃると考えたので、営業担当などお客様との関係が長い人間に、本音を聞き出すよう依頼し、お客様のイメージに近づけられるよう意識して業務に取り組みました。</w:t>
            </w:r>
          </w:p>
        </w:tc>
      </w:tr>
    </w:tbl>
    <w:p w14:paraId="2A550DD1" w14:textId="77777777" w:rsidR="00861222"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w:t>
      </w:r>
    </w:p>
    <w:p w14:paraId="7F87791D" w14:textId="6FE47478"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14:paraId="50246899" w14:textId="77777777" w:rsidR="00816983" w:rsidRPr="006F5F84" w:rsidRDefault="00816983" w:rsidP="00816983">
      <w:pPr>
        <w:rPr>
          <w:rFonts w:asciiTheme="minorEastAsia" w:eastAsiaTheme="minorEastAsia" w:hAnsiTheme="minorEastAsia" w:cs="ＭＳ Ｐゴシック"/>
          <w:b/>
          <w:sz w:val="20"/>
          <w:szCs w:val="20"/>
        </w:rPr>
      </w:pPr>
      <w:r w:rsidRPr="006F5F84">
        <w:rPr>
          <w:rFonts w:asciiTheme="minorEastAsia" w:eastAsiaTheme="minorEastAsia" w:hAnsiTheme="minorEastAsia" w:cs="ＭＳ Ｐゴシック" w:hint="eastAsia"/>
          <w:b/>
          <w:sz w:val="20"/>
          <w:szCs w:val="20"/>
        </w:rPr>
        <w:t>【１】シナリオ営業・商談のための準備</w:t>
      </w:r>
    </w:p>
    <w:p w14:paraId="1FCD8502" w14:textId="77777777" w:rsidR="00816983" w:rsidRPr="006F5F84" w:rsidRDefault="00816983" w:rsidP="00816983">
      <w:pPr>
        <w:rPr>
          <w:rFonts w:asciiTheme="minorEastAsia" w:eastAsiaTheme="minorEastAsia" w:hAnsiTheme="minorEastAsia" w:cs="ＭＳ Ｐゴシック"/>
          <w:bCs/>
          <w:sz w:val="20"/>
          <w:szCs w:val="20"/>
        </w:rPr>
      </w:pPr>
      <w:r w:rsidRPr="006F5F84">
        <w:rPr>
          <w:rFonts w:asciiTheme="minorEastAsia" w:eastAsiaTheme="minorEastAsia" w:hAnsiTheme="minorEastAsia" w:cs="ＭＳ Ｐゴシック" w:hint="eastAsia"/>
          <w:bCs/>
          <w:sz w:val="20"/>
          <w:szCs w:val="20"/>
        </w:rPr>
        <w:t>顧客のニーズを聞き出し、それを基に仮説を立てて提案することを常に意識しております。また、一回の商談に対し</w:t>
      </w:r>
      <w:r>
        <w:rPr>
          <w:rFonts w:asciiTheme="minorEastAsia" w:eastAsiaTheme="minorEastAsia" w:hAnsiTheme="minorEastAsia" w:cs="ＭＳ Ｐゴシック" w:hint="eastAsia"/>
          <w:bCs/>
          <w:sz w:val="20"/>
          <w:szCs w:val="20"/>
        </w:rPr>
        <w:t>ては、常にゴール（契約、売上）を意識し、そこから逆算して次回の商談</w:t>
      </w:r>
      <w:r w:rsidRPr="006F5F84">
        <w:rPr>
          <w:rFonts w:asciiTheme="minorEastAsia" w:eastAsiaTheme="minorEastAsia" w:hAnsiTheme="minorEastAsia" w:cs="ＭＳ Ｐゴシック" w:hint="eastAsia"/>
          <w:bCs/>
          <w:sz w:val="20"/>
          <w:szCs w:val="20"/>
        </w:rPr>
        <w:t>に何が必要なのか、またどこが足りていないかを分析し、いくつかの仮説をたてて</w:t>
      </w:r>
      <w:r>
        <w:rPr>
          <w:rFonts w:asciiTheme="minorEastAsia" w:eastAsiaTheme="minorEastAsia" w:hAnsiTheme="minorEastAsia" w:cs="ＭＳ Ｐゴシック" w:hint="eastAsia"/>
          <w:bCs/>
          <w:sz w:val="20"/>
          <w:szCs w:val="20"/>
        </w:rPr>
        <w:t>商談に臨みます。その他、スケジュールや金額など大筋合意いただいた後に未解決課題が発覚して振出しに戻らないよう、ヒアリングを強く意識して行います。</w:t>
      </w:r>
      <w:r w:rsidRPr="006F5F84">
        <w:rPr>
          <w:rFonts w:asciiTheme="minorEastAsia" w:eastAsiaTheme="minorEastAsia" w:hAnsiTheme="minorEastAsia" w:cs="ＭＳ Ｐゴシック" w:hint="eastAsia"/>
          <w:bCs/>
          <w:sz w:val="20"/>
          <w:szCs w:val="20"/>
        </w:rPr>
        <w:t>顧客が商談や打ち合わせを安心して楽しめるように段取りし、提案の内容プラスアルファで、商談内容の充実具合でも良い評価をされるように努め</w:t>
      </w:r>
      <w:r>
        <w:rPr>
          <w:rFonts w:asciiTheme="minorEastAsia" w:eastAsiaTheme="minorEastAsia" w:hAnsiTheme="minorEastAsia" w:cs="ＭＳ Ｐゴシック" w:hint="eastAsia"/>
          <w:bCs/>
          <w:sz w:val="20"/>
          <w:szCs w:val="20"/>
        </w:rPr>
        <w:t>ております</w:t>
      </w:r>
      <w:r w:rsidRPr="006F5F84">
        <w:rPr>
          <w:rFonts w:asciiTheme="minorEastAsia" w:eastAsiaTheme="minorEastAsia" w:hAnsiTheme="minorEastAsia" w:cs="ＭＳ Ｐゴシック" w:hint="eastAsia"/>
          <w:bCs/>
          <w:sz w:val="20"/>
          <w:szCs w:val="20"/>
        </w:rPr>
        <w:t>。</w:t>
      </w:r>
    </w:p>
    <w:p w14:paraId="2A7465E2" w14:textId="77777777" w:rsidR="00816983" w:rsidRPr="006F5F84" w:rsidRDefault="00816983" w:rsidP="00816983">
      <w:pPr>
        <w:rPr>
          <w:rFonts w:asciiTheme="minorEastAsia" w:eastAsiaTheme="minorEastAsia" w:hAnsiTheme="minorEastAsia" w:cs="ＭＳ Ｐゴシック"/>
          <w:b/>
          <w:sz w:val="20"/>
          <w:szCs w:val="20"/>
        </w:rPr>
      </w:pPr>
    </w:p>
    <w:p w14:paraId="4E7565DE" w14:textId="77777777" w:rsidR="00816983" w:rsidRPr="006F5F84" w:rsidRDefault="00816983" w:rsidP="00816983">
      <w:pPr>
        <w:rPr>
          <w:rFonts w:asciiTheme="minorEastAsia" w:eastAsiaTheme="minorEastAsia" w:hAnsiTheme="minorEastAsia" w:cs="ＭＳ Ｐゴシック"/>
          <w:b/>
          <w:sz w:val="20"/>
          <w:szCs w:val="20"/>
        </w:rPr>
      </w:pPr>
      <w:r w:rsidRPr="006F5F84">
        <w:rPr>
          <w:rFonts w:asciiTheme="minorEastAsia" w:eastAsiaTheme="minorEastAsia" w:hAnsiTheme="minorEastAsia" w:cs="ＭＳ Ｐゴシック" w:hint="eastAsia"/>
          <w:b/>
          <w:sz w:val="20"/>
          <w:szCs w:val="20"/>
        </w:rPr>
        <w:t>【２】ヒアリングとディスカッション</w:t>
      </w:r>
    </w:p>
    <w:p w14:paraId="223F2872" w14:textId="733737FB" w:rsidR="006F5F84" w:rsidRDefault="00816983" w:rsidP="00816983">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営業時には</w:t>
      </w:r>
      <w:r w:rsidRPr="006F5F84">
        <w:rPr>
          <w:rFonts w:asciiTheme="minorEastAsia" w:eastAsiaTheme="minorEastAsia" w:hAnsiTheme="minorEastAsia" w:cs="ＭＳ Ｐゴシック" w:hint="eastAsia"/>
          <w:bCs/>
          <w:sz w:val="20"/>
          <w:szCs w:val="20"/>
        </w:rPr>
        <w:t>良い提案をするために、顧客からニーズを聞き出す努力を致しました。</w:t>
      </w:r>
      <w:r>
        <w:rPr>
          <w:rFonts w:asciiTheme="minorEastAsia" w:eastAsiaTheme="minorEastAsia" w:hAnsiTheme="minorEastAsia" w:cs="ＭＳ Ｐゴシック" w:hint="eastAsia"/>
          <w:bCs/>
          <w:sz w:val="20"/>
          <w:szCs w:val="20"/>
        </w:rPr>
        <w:t>スタッフとしての説明などに時間を割くのではなく</w:t>
      </w:r>
      <w:r w:rsidRPr="006F5F84">
        <w:rPr>
          <w:rFonts w:asciiTheme="minorEastAsia" w:eastAsiaTheme="minorEastAsia" w:hAnsiTheme="minorEastAsia" w:cs="ＭＳ Ｐゴシック" w:hint="eastAsia"/>
          <w:bCs/>
          <w:sz w:val="20"/>
          <w:szCs w:val="20"/>
        </w:rPr>
        <w:t>顧客</w:t>
      </w:r>
      <w:r>
        <w:rPr>
          <w:rFonts w:asciiTheme="minorEastAsia" w:eastAsiaTheme="minorEastAsia" w:hAnsiTheme="minorEastAsia" w:cs="ＭＳ Ｐゴシック" w:hint="eastAsia"/>
          <w:bCs/>
          <w:sz w:val="20"/>
          <w:szCs w:val="20"/>
        </w:rPr>
        <w:t>が気になっていることや解決したいと思っていることを聞き出すことに注力しました。その際、相手が答えやすいような質問からヒアリングをはじめ</w:t>
      </w:r>
      <w:r w:rsidRPr="006F5F84">
        <w:rPr>
          <w:rFonts w:asciiTheme="minorEastAsia" w:eastAsiaTheme="minorEastAsia" w:hAnsiTheme="minorEastAsia" w:cs="ＭＳ Ｐゴシック" w:hint="eastAsia"/>
          <w:bCs/>
          <w:sz w:val="20"/>
          <w:szCs w:val="20"/>
        </w:rPr>
        <w:t>、</w:t>
      </w:r>
      <w:r>
        <w:rPr>
          <w:rFonts w:asciiTheme="minorEastAsia" w:eastAsiaTheme="minorEastAsia" w:hAnsiTheme="minorEastAsia" w:cs="ＭＳ Ｐゴシック" w:hint="eastAsia"/>
          <w:bCs/>
          <w:sz w:val="20"/>
          <w:szCs w:val="20"/>
        </w:rPr>
        <w:t>顧客自身の口から言葉にしていただくことを意識しておりました。言葉にすることで話しやすい環境を作り出すとともに、潜在的なニーズを引き出しながらのヒアリング行いました。また</w:t>
      </w:r>
      <w:r w:rsidRPr="006F5F84">
        <w:rPr>
          <w:rFonts w:asciiTheme="minorEastAsia" w:eastAsiaTheme="minorEastAsia" w:hAnsiTheme="minorEastAsia" w:cs="ＭＳ Ｐゴシック" w:hint="eastAsia"/>
          <w:bCs/>
          <w:sz w:val="20"/>
          <w:szCs w:val="20"/>
        </w:rPr>
        <w:t>「なぜそのニーズなのか」理由を知るために質問する際も、質問攻めにな</w:t>
      </w:r>
      <w:r>
        <w:rPr>
          <w:rFonts w:asciiTheme="minorEastAsia" w:eastAsiaTheme="minorEastAsia" w:hAnsiTheme="minorEastAsia" w:cs="ＭＳ Ｐゴシック" w:hint="eastAsia"/>
          <w:bCs/>
          <w:sz w:val="20"/>
          <w:szCs w:val="20"/>
        </w:rPr>
        <w:t>らないように会話の間やテンポに気を配り、自然な会話の中から本音を聞き出す</w:t>
      </w:r>
      <w:r w:rsidRPr="006F5F84">
        <w:rPr>
          <w:rFonts w:asciiTheme="minorEastAsia" w:eastAsiaTheme="minorEastAsia" w:hAnsiTheme="minorEastAsia" w:cs="ＭＳ Ｐゴシック" w:hint="eastAsia"/>
          <w:bCs/>
          <w:sz w:val="20"/>
          <w:szCs w:val="20"/>
        </w:rPr>
        <w:t>ことを常に目標にしております。</w:t>
      </w:r>
      <w:r>
        <w:rPr>
          <w:rFonts w:asciiTheme="minorEastAsia" w:eastAsiaTheme="minorEastAsia" w:hAnsiTheme="minorEastAsia" w:cs="ＭＳ Ｐゴシック" w:hint="eastAsia"/>
          <w:bCs/>
          <w:sz w:val="20"/>
          <w:szCs w:val="20"/>
        </w:rPr>
        <w:t>ヒアリングを終えニーズを把握した後にニーズにマッチした商品の説明を行うことで的確な案内ができ、業績に反映できたと考えます。</w:t>
      </w:r>
    </w:p>
    <w:p w14:paraId="3CA10E92" w14:textId="77777777" w:rsidR="006F5F84" w:rsidRDefault="006F5F84" w:rsidP="006F5F84">
      <w:pPr>
        <w:rPr>
          <w:rFonts w:asciiTheme="minorEastAsia" w:eastAsiaTheme="minorEastAsia" w:hAnsiTheme="minorEastAsia" w:cs="ＭＳ Ｐゴシック"/>
          <w:bCs/>
          <w:sz w:val="20"/>
          <w:szCs w:val="20"/>
        </w:rPr>
      </w:pPr>
    </w:p>
    <w:p w14:paraId="3DAC83FA" w14:textId="6082319B" w:rsidR="00C43BEE" w:rsidRPr="00D06B05" w:rsidRDefault="00B55E0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の経験を活かし、貴社においても貢献したいと考えております。よろしくお願い申し上げます。</w:t>
      </w:r>
    </w:p>
    <w:p w14:paraId="1E4FD8E7"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7427" w14:textId="77777777" w:rsidR="008738C6" w:rsidRDefault="008738C6" w:rsidP="00DE0BB9">
      <w:r>
        <w:separator/>
      </w:r>
    </w:p>
  </w:endnote>
  <w:endnote w:type="continuationSeparator" w:id="0">
    <w:p w14:paraId="2AF57F3F" w14:textId="77777777" w:rsidR="008738C6" w:rsidRDefault="008738C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08E1" w14:textId="77777777" w:rsidR="008738C6" w:rsidRDefault="008738C6" w:rsidP="00DE0BB9">
      <w:r>
        <w:separator/>
      </w:r>
    </w:p>
  </w:footnote>
  <w:footnote w:type="continuationSeparator" w:id="0">
    <w:p w14:paraId="422E4D87" w14:textId="77777777" w:rsidR="008738C6" w:rsidRDefault="008738C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44CF9"/>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07D89"/>
    <w:rsid w:val="00314E65"/>
    <w:rsid w:val="00320D5C"/>
    <w:rsid w:val="003343F8"/>
    <w:rsid w:val="003749D0"/>
    <w:rsid w:val="00380ACD"/>
    <w:rsid w:val="00382757"/>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5470"/>
    <w:rsid w:val="00516963"/>
    <w:rsid w:val="00577563"/>
    <w:rsid w:val="0058572B"/>
    <w:rsid w:val="005A5F45"/>
    <w:rsid w:val="005A7B88"/>
    <w:rsid w:val="005C48BD"/>
    <w:rsid w:val="005E039B"/>
    <w:rsid w:val="005E6CF6"/>
    <w:rsid w:val="00613116"/>
    <w:rsid w:val="00615D5B"/>
    <w:rsid w:val="00660383"/>
    <w:rsid w:val="00672D50"/>
    <w:rsid w:val="00681225"/>
    <w:rsid w:val="00684721"/>
    <w:rsid w:val="006907B1"/>
    <w:rsid w:val="006A105A"/>
    <w:rsid w:val="006A735A"/>
    <w:rsid w:val="006B472B"/>
    <w:rsid w:val="006C4571"/>
    <w:rsid w:val="006D4B4D"/>
    <w:rsid w:val="006F5F84"/>
    <w:rsid w:val="00720C66"/>
    <w:rsid w:val="007456BF"/>
    <w:rsid w:val="00753C42"/>
    <w:rsid w:val="00754192"/>
    <w:rsid w:val="00764903"/>
    <w:rsid w:val="00766E9B"/>
    <w:rsid w:val="007710DD"/>
    <w:rsid w:val="00780632"/>
    <w:rsid w:val="007C093F"/>
    <w:rsid w:val="007D7D79"/>
    <w:rsid w:val="007E5E68"/>
    <w:rsid w:val="007E77F4"/>
    <w:rsid w:val="00802E93"/>
    <w:rsid w:val="00816983"/>
    <w:rsid w:val="008249EE"/>
    <w:rsid w:val="0083027B"/>
    <w:rsid w:val="00844FA6"/>
    <w:rsid w:val="00861222"/>
    <w:rsid w:val="00864972"/>
    <w:rsid w:val="0087091F"/>
    <w:rsid w:val="00871E65"/>
    <w:rsid w:val="008738C6"/>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51B11"/>
    <w:rsid w:val="00A656EF"/>
    <w:rsid w:val="00A8235B"/>
    <w:rsid w:val="00AB02EE"/>
    <w:rsid w:val="00AC2295"/>
    <w:rsid w:val="00AD5D50"/>
    <w:rsid w:val="00AE12A7"/>
    <w:rsid w:val="00AE3796"/>
    <w:rsid w:val="00AE6ECC"/>
    <w:rsid w:val="00AE71B0"/>
    <w:rsid w:val="00B55E02"/>
    <w:rsid w:val="00B92DF8"/>
    <w:rsid w:val="00BD2DEC"/>
    <w:rsid w:val="00BD6D1C"/>
    <w:rsid w:val="00BE3F6A"/>
    <w:rsid w:val="00BE57D3"/>
    <w:rsid w:val="00C13FF3"/>
    <w:rsid w:val="00C247FD"/>
    <w:rsid w:val="00C43BEE"/>
    <w:rsid w:val="00C4733C"/>
    <w:rsid w:val="00C57789"/>
    <w:rsid w:val="00C6385E"/>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F764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13</cp:revision>
  <dcterms:created xsi:type="dcterms:W3CDTF">2015-11-06T13:16:00Z</dcterms:created>
  <dcterms:modified xsi:type="dcterms:W3CDTF">2020-09-24T00:31:00Z</dcterms:modified>
</cp:coreProperties>
</file>