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604392">
        <w:rPr>
          <w:rFonts w:asciiTheme="minorEastAsia" w:eastAsiaTheme="minorEastAsia" w:hAnsiTheme="minorEastAsia" w:cs="ＭＳ 明朝"/>
          <w:b/>
          <w:bCs/>
          <w:color w:val="auto"/>
          <w:spacing w:val="49"/>
          <w:sz w:val="28"/>
          <w:szCs w:val="28"/>
          <w:fitText w:val="1800" w:id="470470144"/>
        </w:rPr>
        <w:t>職務経歴</w:t>
      </w:r>
      <w:r w:rsidRPr="00604392">
        <w:rPr>
          <w:rFonts w:asciiTheme="minorEastAsia" w:eastAsiaTheme="minorEastAsia" w:hAnsiTheme="minorEastAsia" w:cs="ＭＳ 明朝"/>
          <w:b/>
          <w:bCs/>
          <w:color w:val="auto"/>
          <w:spacing w:val="1"/>
          <w:sz w:val="28"/>
          <w:szCs w:val="28"/>
          <w:fitText w:val="1800" w:id="470470144"/>
        </w:rPr>
        <w:t>書</w:t>
      </w:r>
    </w:p>
    <w:p w14:paraId="1E53DC91" w14:textId="77777777" w:rsidR="008D373D" w:rsidRPr="00A60913" w:rsidRDefault="008D373D" w:rsidP="008D373D">
      <w:pPr>
        <w:wordWrap w:val="0"/>
        <w:spacing w:line="320" w:lineRule="atLeast"/>
        <w:jc w:val="right"/>
        <w:rPr>
          <w:rFonts w:ascii="ＭＳ 明朝" w:hAnsi="ＭＳ 明朝"/>
          <w:sz w:val="20"/>
        </w:rPr>
      </w:pPr>
      <w:r w:rsidRPr="00A60913">
        <w:rPr>
          <w:rFonts w:ascii="ＭＳ 明朝" w:hAnsi="ＭＳ 明朝" w:cs="ＭＳ 明朝" w:hint="eastAsia"/>
          <w:sz w:val="20"/>
        </w:rPr>
        <w:t>●</w:t>
      </w:r>
      <w:r w:rsidRPr="00A60913">
        <w:rPr>
          <w:rFonts w:ascii="ＭＳ 明朝" w:hAnsi="ＭＳ 明朝" w:cs="ＭＳ 明朝"/>
          <w:sz w:val="20"/>
        </w:rPr>
        <w:t>年</w:t>
      </w:r>
      <w:r w:rsidRPr="00A60913">
        <w:rPr>
          <w:rFonts w:ascii="ＭＳ 明朝" w:hAnsi="ＭＳ 明朝" w:cs="ＭＳ 明朝" w:hint="eastAsia"/>
          <w:sz w:val="20"/>
        </w:rPr>
        <w:t>●</w:t>
      </w:r>
      <w:r w:rsidRPr="00A60913">
        <w:rPr>
          <w:rFonts w:ascii="ＭＳ 明朝" w:hAnsi="ＭＳ 明朝" w:cs="ＭＳ 明朝"/>
          <w:sz w:val="20"/>
        </w:rPr>
        <w:t>月</w:t>
      </w:r>
      <w:r w:rsidRPr="00A60913">
        <w:rPr>
          <w:rFonts w:ascii="ＭＳ 明朝" w:hAnsi="ＭＳ 明朝" w:cs="ＭＳ 明朝" w:hint="eastAsia"/>
          <w:sz w:val="20"/>
        </w:rPr>
        <w:t>●</w:t>
      </w:r>
      <w:r w:rsidRPr="00A60913">
        <w:rPr>
          <w:rFonts w:ascii="ＭＳ 明朝" w:hAnsi="ＭＳ 明朝" w:cs="ＭＳ 明朝"/>
          <w:sz w:val="20"/>
        </w:rPr>
        <w:t>日 現在</w:t>
      </w:r>
    </w:p>
    <w:p w14:paraId="12416E63" w14:textId="77777777" w:rsidR="008D373D" w:rsidRPr="00A60913" w:rsidRDefault="008D373D" w:rsidP="008D373D">
      <w:pPr>
        <w:wordWrap w:val="0"/>
        <w:spacing w:line="320" w:lineRule="atLeast"/>
        <w:jc w:val="right"/>
        <w:rPr>
          <w:rFonts w:ascii="ＭＳ 明朝" w:hAnsi="ＭＳ 明朝"/>
          <w:sz w:val="20"/>
        </w:rPr>
      </w:pPr>
      <w:r w:rsidRPr="00A60913">
        <w:rPr>
          <w:rFonts w:ascii="ＭＳ 明朝" w:hAnsi="ＭＳ 明朝" w:cs="ＭＳ 明朝"/>
          <w:sz w:val="20"/>
          <w:u w:val="single"/>
        </w:rPr>
        <w:t xml:space="preserve">氏名　</w:t>
      </w:r>
      <w:r w:rsidRPr="00A60913">
        <w:rPr>
          <w:rFonts w:ascii="ＭＳ 明朝" w:hAnsi="ＭＳ 明朝" w:cs="ＭＳ 明朝" w:hint="eastAsia"/>
          <w:sz w:val="20"/>
          <w:u w:val="single"/>
        </w:rPr>
        <w:t>いい求人　太郎</w:t>
      </w:r>
    </w:p>
    <w:p w14:paraId="568DDED5"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00D52D9B" w14:textId="5C840D2F" w:rsidR="00C945FD" w:rsidRPr="005020BC" w:rsidRDefault="00C945FD" w:rsidP="005020BC">
      <w:pPr>
        <w:pStyle w:val="1"/>
        <w:spacing w:line="180" w:lineRule="auto"/>
        <w:rPr>
          <w:rFonts w:ascii="ＭＳ 明朝" w:eastAsia="ＭＳ 明朝" w:hAnsi="ＭＳ 明朝" w:cs="メイリオ"/>
          <w:sz w:val="20"/>
          <w:szCs w:val="20"/>
        </w:rPr>
      </w:pPr>
      <w:r w:rsidRPr="00D06B05">
        <w:rPr>
          <w:rFonts w:asciiTheme="minorEastAsia" w:eastAsiaTheme="minorEastAsia" w:hAnsiTheme="minorEastAsia" w:cs="ＭＳ 明朝" w:hint="eastAsia"/>
          <w:color w:val="auto"/>
          <w:sz w:val="20"/>
          <w:szCs w:val="20"/>
        </w:rPr>
        <w:t>■</w:t>
      </w:r>
      <w:r w:rsidR="005020BC" w:rsidRPr="000D7AB8">
        <w:rPr>
          <w:rFonts w:ascii="ＭＳ 明朝" w:eastAsia="ＭＳ 明朝" w:hAnsi="ＭＳ 明朝" w:cs="メイリオ" w:hint="eastAsia"/>
          <w:sz w:val="20"/>
          <w:szCs w:val="20"/>
        </w:rPr>
        <w:t>20</w:t>
      </w:r>
      <w:r w:rsidR="00604392">
        <w:rPr>
          <w:rFonts w:ascii="ＭＳ 明朝" w:eastAsia="ＭＳ 明朝" w:hAnsi="ＭＳ 明朝" w:cs="メイリオ"/>
          <w:sz w:val="20"/>
          <w:szCs w:val="20"/>
        </w:rPr>
        <w:t>18</w:t>
      </w:r>
      <w:r w:rsidR="005020BC" w:rsidRPr="000D7AB8">
        <w:rPr>
          <w:rFonts w:ascii="ＭＳ 明朝" w:eastAsia="ＭＳ 明朝" w:hAnsi="ＭＳ 明朝" w:cs="メイリオ" w:hint="eastAsia"/>
          <w:sz w:val="20"/>
          <w:szCs w:val="20"/>
        </w:rPr>
        <w:t>年4月～20</w:t>
      </w:r>
      <w:r w:rsidR="00604392">
        <w:rPr>
          <w:rFonts w:ascii="ＭＳ 明朝" w:eastAsia="ＭＳ 明朝" w:hAnsi="ＭＳ 明朝" w:cs="メイリオ"/>
          <w:sz w:val="20"/>
          <w:szCs w:val="20"/>
        </w:rPr>
        <w:t>20</w:t>
      </w:r>
      <w:r w:rsidR="005020BC" w:rsidRPr="000D7AB8">
        <w:rPr>
          <w:rFonts w:ascii="ＭＳ 明朝" w:eastAsia="ＭＳ 明朝" w:hAnsi="ＭＳ 明朝" w:cs="メイリオ" w:hint="eastAsia"/>
          <w:sz w:val="20"/>
          <w:szCs w:val="20"/>
        </w:rPr>
        <w:t>年</w:t>
      </w:r>
      <w:r w:rsidR="00604392">
        <w:rPr>
          <w:rFonts w:ascii="ＭＳ 明朝" w:eastAsia="ＭＳ 明朝" w:hAnsi="ＭＳ 明朝" w:cs="メイリオ"/>
          <w:sz w:val="20"/>
          <w:szCs w:val="20"/>
        </w:rPr>
        <w:t>2</w:t>
      </w:r>
      <w:r w:rsidR="005020BC" w:rsidRPr="000D7AB8">
        <w:rPr>
          <w:rFonts w:ascii="ＭＳ 明朝" w:eastAsia="ＭＳ 明朝" w:hAnsi="ＭＳ 明朝" w:cs="メイリオ" w:hint="eastAsia"/>
          <w:sz w:val="20"/>
          <w:szCs w:val="20"/>
        </w:rPr>
        <w:t>月</w:t>
      </w:r>
      <w:r w:rsidR="00EA2CB2" w:rsidRPr="00D06B05">
        <w:rPr>
          <w:rFonts w:asciiTheme="minorEastAsia" w:eastAsiaTheme="minorEastAsia" w:hAnsiTheme="minorEastAsia" w:cs="ＭＳ 明朝"/>
          <w:color w:val="auto"/>
          <w:sz w:val="20"/>
          <w:szCs w:val="20"/>
        </w:rPr>
        <w:t xml:space="preserve">　</w:t>
      </w:r>
      <w:r w:rsidR="008D373D" w:rsidRPr="00A60913">
        <w:rPr>
          <w:rFonts w:ascii="ＭＳ 明朝" w:hAnsi="ＭＳ 明朝" w:cs="ＭＳ 明朝" w:hint="eastAsia"/>
          <w:sz w:val="18"/>
          <w:szCs w:val="18"/>
        </w:rPr>
        <w:t>●●株式会社</w:t>
      </w:r>
      <w:r w:rsidR="008D373D" w:rsidRPr="00A60913">
        <w:rPr>
          <w:rFonts w:ascii="ＭＳ 明朝" w:hAnsi="ＭＳ 明朝" w:cs="ＭＳ 明朝"/>
          <w:sz w:val="18"/>
          <w:szCs w:val="18"/>
        </w:rPr>
        <w:t>（正社員）</w:t>
      </w:r>
      <w:r w:rsidR="008D373D" w:rsidRPr="00A60913">
        <w:rPr>
          <w:rFonts w:ascii="ＭＳ 明朝" w:hAnsi="ＭＳ 明朝" w:cs="ＭＳ 明朝" w:hint="eastAsia"/>
          <w:sz w:val="18"/>
          <w:szCs w:val="18"/>
        </w:rPr>
        <w:t>※在籍期間：●年●</w:t>
      </w:r>
      <w:proofErr w:type="gramStart"/>
      <w:r w:rsidR="008D373D" w:rsidRPr="00A60913">
        <w:rPr>
          <w:rFonts w:ascii="ＭＳ 明朝" w:hAnsi="ＭＳ 明朝" w:cs="ＭＳ 明朝" w:hint="eastAsia"/>
          <w:sz w:val="18"/>
          <w:szCs w:val="18"/>
        </w:rPr>
        <w:t>か</w:t>
      </w:r>
      <w:proofErr w:type="gramEnd"/>
      <w:r w:rsidR="008D373D" w:rsidRPr="00A60913">
        <w:rPr>
          <w:rFonts w:ascii="ＭＳ 明朝" w:hAnsi="ＭＳ 明朝" w:cs="ＭＳ 明朝" w:hint="eastAsia"/>
          <w:sz w:val="18"/>
          <w:szCs w:val="18"/>
        </w:rPr>
        <w:t>月</w:t>
      </w:r>
    </w:p>
    <w:p w14:paraId="0D43352E" w14:textId="3BFB4B3D"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604392" w:rsidRPr="00604392">
        <w:rPr>
          <w:rFonts w:ascii="ＭＳ 明朝" w:hAnsi="ＭＳ 明朝" w:cs="メイリオ" w:hint="eastAsia"/>
          <w:sz w:val="20"/>
          <w:szCs w:val="20"/>
        </w:rPr>
        <w:t>システムキッチン・洗面化粧台・浴室ユニット等の住宅用水回り設備機器の製造、販売及び輸出入</w:t>
      </w:r>
    </w:p>
    <w:p w14:paraId="665BDD15" w14:textId="1824FF46"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売上高：</w:t>
      </w:r>
      <w:r w:rsidR="008D373D" w:rsidRPr="00A60913">
        <w:rPr>
          <w:rFonts w:ascii="ＭＳ 明朝" w:hAnsi="ＭＳ 明朝" w:cs="ＭＳ 明朝"/>
          <w:sz w:val="20"/>
        </w:rPr>
        <w:t>○○億円　売上高：○○億円　従業員数：○○名　設立：○○年○○月</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D06B05" w14:paraId="24ED525D" w14:textId="77777777" w:rsidTr="0000466C">
        <w:trPr>
          <w:trHeight w:val="211"/>
          <w:jc w:val="center"/>
        </w:trPr>
        <w:tc>
          <w:tcPr>
            <w:tcW w:w="1366" w:type="dxa"/>
            <w:shd w:val="clear" w:color="auto" w:fill="E0E0E0"/>
          </w:tcPr>
          <w:p w14:paraId="6D3D5CE2" w14:textId="77777777"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662141FC" w14:textId="77777777"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00466C" w:rsidRPr="00D06B05" w14:paraId="53E4E584" w14:textId="77777777" w:rsidTr="0000466C">
        <w:trPr>
          <w:jc w:val="center"/>
        </w:trPr>
        <w:tc>
          <w:tcPr>
            <w:tcW w:w="1366" w:type="dxa"/>
            <w:shd w:val="clear" w:color="auto" w:fill="FFFFFF"/>
          </w:tcPr>
          <w:p w14:paraId="42410ED7" w14:textId="210D9B8F" w:rsidR="005020BC" w:rsidRDefault="005020BC" w:rsidP="005020BC">
            <w:pPr>
              <w:pStyle w:val="1"/>
              <w:spacing w:line="180" w:lineRule="auto"/>
              <w:rPr>
                <w:rFonts w:ascii="ＭＳ 明朝" w:eastAsia="ＭＳ 明朝" w:hAnsi="ＭＳ 明朝" w:cs="メイリオ"/>
                <w:sz w:val="20"/>
                <w:szCs w:val="20"/>
              </w:rPr>
            </w:pPr>
            <w:r w:rsidRPr="000D7AB8">
              <w:rPr>
                <w:rFonts w:ascii="ＭＳ 明朝" w:eastAsia="ＭＳ 明朝" w:hAnsi="ＭＳ 明朝" w:cs="メイリオ" w:hint="eastAsia"/>
                <w:sz w:val="20"/>
                <w:szCs w:val="20"/>
              </w:rPr>
              <w:t>20</w:t>
            </w:r>
            <w:r w:rsidR="00604392">
              <w:rPr>
                <w:rFonts w:ascii="ＭＳ 明朝" w:eastAsia="ＭＳ 明朝" w:hAnsi="ＭＳ 明朝" w:cs="メイリオ"/>
                <w:sz w:val="20"/>
                <w:szCs w:val="20"/>
              </w:rPr>
              <w:t>18</w:t>
            </w:r>
            <w:r w:rsidRPr="000D7AB8">
              <w:rPr>
                <w:rFonts w:ascii="ＭＳ 明朝" w:eastAsia="ＭＳ 明朝" w:hAnsi="ＭＳ 明朝" w:cs="メイリオ" w:hint="eastAsia"/>
                <w:sz w:val="20"/>
                <w:szCs w:val="20"/>
              </w:rPr>
              <w:t>年4月</w:t>
            </w:r>
          </w:p>
          <w:p w14:paraId="4769F86B" w14:textId="6A071FF3" w:rsidR="0000466C" w:rsidRPr="00D06B05" w:rsidRDefault="005020BC" w:rsidP="00604392">
            <w:pPr>
              <w:pStyle w:val="1"/>
              <w:spacing w:line="180" w:lineRule="auto"/>
              <w:rPr>
                <w:rFonts w:asciiTheme="minorEastAsia" w:eastAsiaTheme="minorEastAsia" w:hAnsiTheme="minorEastAsia" w:cs="ＭＳ 明朝"/>
                <w:color w:val="auto"/>
                <w:sz w:val="20"/>
                <w:szCs w:val="20"/>
              </w:rPr>
            </w:pPr>
            <w:r w:rsidRPr="000D7AB8">
              <w:rPr>
                <w:rFonts w:ascii="ＭＳ 明朝" w:eastAsia="ＭＳ 明朝" w:hAnsi="ＭＳ 明朝" w:cs="メイリオ" w:hint="eastAsia"/>
                <w:sz w:val="20"/>
                <w:szCs w:val="20"/>
              </w:rPr>
              <w:t>～</w:t>
            </w:r>
            <w:r w:rsidRPr="000D7AB8">
              <w:rPr>
                <w:rFonts w:ascii="ＭＳ 明朝" w:hAnsi="ＭＳ 明朝" w:cs="メイリオ" w:hint="eastAsia"/>
                <w:sz w:val="20"/>
                <w:szCs w:val="20"/>
              </w:rPr>
              <w:t>20</w:t>
            </w:r>
            <w:r w:rsidR="00604392">
              <w:rPr>
                <w:rFonts w:ascii="ＭＳ 明朝" w:hAnsi="ＭＳ 明朝" w:cs="メイリオ"/>
                <w:sz w:val="20"/>
                <w:szCs w:val="20"/>
              </w:rPr>
              <w:t>20</w:t>
            </w:r>
            <w:r w:rsidRPr="000D7AB8">
              <w:rPr>
                <w:rFonts w:ascii="ＭＳ 明朝" w:eastAsia="ＭＳ 明朝" w:hAnsi="ＭＳ 明朝" w:cs="ＭＳ 明朝" w:hint="eastAsia"/>
                <w:sz w:val="20"/>
                <w:szCs w:val="20"/>
              </w:rPr>
              <w:t>年</w:t>
            </w:r>
            <w:r w:rsidR="00604392">
              <w:rPr>
                <w:rFonts w:ascii="ＭＳ 明朝" w:hAnsi="ＭＳ 明朝" w:cs="メイリオ"/>
                <w:sz w:val="20"/>
                <w:szCs w:val="20"/>
              </w:rPr>
              <w:t>2</w:t>
            </w:r>
            <w:r w:rsidRPr="000D7AB8">
              <w:rPr>
                <w:rFonts w:ascii="ＭＳ 明朝" w:eastAsia="ＭＳ 明朝" w:hAnsi="ＭＳ 明朝" w:cs="ＭＳ 明朝" w:hint="eastAsia"/>
                <w:sz w:val="20"/>
                <w:szCs w:val="20"/>
              </w:rPr>
              <w:t>月</w:t>
            </w:r>
          </w:p>
        </w:tc>
        <w:tc>
          <w:tcPr>
            <w:tcW w:w="8400" w:type="dxa"/>
            <w:shd w:val="clear" w:color="auto" w:fill="FFFFFF"/>
          </w:tcPr>
          <w:p w14:paraId="476C049A" w14:textId="20FF96F9" w:rsidR="0000466C" w:rsidRPr="00D06B05" w:rsidRDefault="005020BC" w:rsidP="006C254A">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0D7AB8">
              <w:rPr>
                <w:rFonts w:ascii="ＭＳ 明朝" w:hAnsi="ＭＳ 明朝" w:cs="メイリオ" w:hint="eastAsia"/>
                <w:sz w:val="20"/>
                <w:szCs w:val="20"/>
              </w:rPr>
              <w:t>営業部</w:t>
            </w:r>
          </w:p>
          <w:p w14:paraId="0E479AF2" w14:textId="77777777" w:rsidR="00604392" w:rsidRDefault="005020BC" w:rsidP="008D373D">
            <w:pPr>
              <w:pStyle w:val="1"/>
              <w:spacing w:line="180" w:lineRule="auto"/>
              <w:rPr>
                <w:rFonts w:ascii="ＭＳ 明朝" w:eastAsia="ＭＳ 明朝" w:hAnsi="ＭＳ 明朝" w:cs="メイリオ"/>
                <w:kern w:val="0"/>
                <w:sz w:val="20"/>
                <w:szCs w:val="20"/>
              </w:rPr>
            </w:pPr>
            <w:r w:rsidRPr="000D7AB8">
              <w:rPr>
                <w:rFonts w:ascii="ＭＳ 明朝" w:eastAsia="ＭＳ 明朝" w:hAnsi="ＭＳ 明朝" w:cs="メイリオ" w:hint="eastAsia"/>
                <w:kern w:val="0"/>
                <w:sz w:val="20"/>
                <w:szCs w:val="20"/>
              </w:rPr>
              <w:t>【担当業務】</w:t>
            </w:r>
          </w:p>
          <w:p w14:paraId="3837817C" w14:textId="696F208B" w:rsidR="00604392" w:rsidRDefault="00604392" w:rsidP="005020BC">
            <w:pPr>
              <w:pStyle w:val="1"/>
              <w:spacing w:line="180" w:lineRule="auto"/>
              <w:ind w:leftChars="16" w:left="35" w:firstLineChars="75" w:firstLine="135"/>
              <w:rPr>
                <w:rFonts w:ascii="ＭＳ 明朝" w:eastAsia="ＭＳ 明朝" w:hAnsi="ＭＳ 明朝" w:cs="メイリオ"/>
                <w:kern w:val="0"/>
                <w:sz w:val="20"/>
                <w:szCs w:val="20"/>
              </w:rPr>
            </w:pPr>
            <w:r w:rsidRPr="00604392">
              <w:rPr>
                <w:rFonts w:ascii="ＭＳ 明朝" w:eastAsia="ＭＳ 明朝" w:hAnsi="ＭＳ 明朝" w:cs="メイリオ" w:hint="eastAsia"/>
                <w:kern w:val="0"/>
                <w:sz w:val="20"/>
                <w:szCs w:val="20"/>
              </w:rPr>
              <w:t>設備機器</w:t>
            </w:r>
            <w:r>
              <w:rPr>
                <w:rFonts w:ascii="ＭＳ 明朝" w:eastAsia="ＭＳ 明朝" w:hAnsi="ＭＳ 明朝" w:cs="メイリオ" w:hint="eastAsia"/>
                <w:kern w:val="0"/>
                <w:sz w:val="20"/>
                <w:szCs w:val="20"/>
              </w:rPr>
              <w:t>の</w:t>
            </w:r>
            <w:r w:rsidR="005020BC" w:rsidRPr="000D7AB8">
              <w:rPr>
                <w:rFonts w:ascii="ＭＳ 明朝" w:eastAsia="ＭＳ 明朝" w:hAnsi="ＭＳ 明朝" w:cs="メイリオ" w:hint="eastAsia"/>
                <w:kern w:val="0"/>
                <w:sz w:val="20"/>
                <w:szCs w:val="20"/>
              </w:rPr>
              <w:t>提案・販売活動</w:t>
            </w:r>
          </w:p>
          <w:p w14:paraId="774FD18A" w14:textId="0146340A" w:rsidR="00604392" w:rsidRDefault="005020BC" w:rsidP="008D373D">
            <w:pPr>
              <w:pStyle w:val="1"/>
              <w:spacing w:line="180" w:lineRule="auto"/>
              <w:ind w:leftChars="16" w:left="35"/>
              <w:rPr>
                <w:rFonts w:ascii="ＭＳ 明朝" w:eastAsia="ＭＳ 明朝" w:hAnsi="ＭＳ 明朝" w:cs="メイリオ"/>
                <w:kern w:val="0"/>
                <w:sz w:val="20"/>
                <w:szCs w:val="20"/>
              </w:rPr>
            </w:pPr>
            <w:r w:rsidRPr="000D7AB8">
              <w:rPr>
                <w:rFonts w:ascii="ＭＳ 明朝" w:eastAsia="ＭＳ 明朝" w:hAnsi="ＭＳ 明朝" w:cs="メイリオ" w:hint="eastAsia"/>
                <w:kern w:val="0"/>
                <w:sz w:val="20"/>
                <w:szCs w:val="20"/>
              </w:rPr>
              <w:br/>
              <w:t xml:space="preserve">　■取扱商品</w:t>
            </w:r>
          </w:p>
          <w:p w14:paraId="7D470D11" w14:textId="3FBDFC0C" w:rsidR="00604392" w:rsidRDefault="00604392" w:rsidP="005020BC">
            <w:pPr>
              <w:pStyle w:val="1"/>
              <w:spacing w:line="180" w:lineRule="auto"/>
              <w:ind w:leftChars="16" w:left="35" w:firstLineChars="75" w:firstLine="135"/>
              <w:rPr>
                <w:rFonts w:ascii="ＭＳ 明朝" w:eastAsia="ＭＳ 明朝" w:hAnsi="ＭＳ 明朝" w:cs="メイリオ"/>
                <w:kern w:val="0"/>
                <w:sz w:val="20"/>
                <w:szCs w:val="20"/>
              </w:rPr>
            </w:pPr>
            <w:r>
              <w:rPr>
                <w:rFonts w:ascii="ＭＳ 明朝" w:eastAsia="ＭＳ 明朝" w:hAnsi="ＭＳ 明朝" w:cs="メイリオ" w:hint="eastAsia"/>
                <w:kern w:val="0"/>
                <w:sz w:val="20"/>
                <w:szCs w:val="20"/>
              </w:rPr>
              <w:t>・</w:t>
            </w:r>
            <w:r w:rsidRPr="00604392">
              <w:rPr>
                <w:rFonts w:ascii="ＭＳ 明朝" w:eastAsia="ＭＳ 明朝" w:hAnsi="ＭＳ 明朝" w:cs="メイリオ" w:hint="eastAsia"/>
                <w:kern w:val="0"/>
                <w:sz w:val="20"/>
                <w:szCs w:val="20"/>
              </w:rPr>
              <w:t>システムキッチン・洗面化粧台・浴室ユニット等の住宅用水回り設備機器</w:t>
            </w:r>
          </w:p>
          <w:p w14:paraId="3B8EACB0" w14:textId="6499F483" w:rsidR="00604392" w:rsidRDefault="00604392" w:rsidP="00604392">
            <w:pPr>
              <w:pStyle w:val="1"/>
              <w:spacing w:line="180" w:lineRule="auto"/>
              <w:ind w:leftChars="16" w:left="35" w:firstLineChars="75" w:firstLine="135"/>
              <w:rPr>
                <w:rFonts w:ascii="ＭＳ 明朝" w:eastAsia="ＭＳ 明朝" w:hAnsi="ＭＳ 明朝" w:cs="メイリオ"/>
                <w:kern w:val="0"/>
                <w:sz w:val="20"/>
                <w:szCs w:val="20"/>
              </w:rPr>
            </w:pPr>
            <w:r>
              <w:rPr>
                <w:rFonts w:ascii="ＭＳ 明朝" w:eastAsia="ＭＳ 明朝" w:hAnsi="ＭＳ 明朝" w:cs="メイリオ" w:hint="eastAsia"/>
                <w:kern w:val="0"/>
                <w:sz w:val="20"/>
                <w:szCs w:val="20"/>
              </w:rPr>
              <w:t>・</w:t>
            </w:r>
            <w:r w:rsidRPr="00604392">
              <w:rPr>
                <w:rFonts w:ascii="ＭＳ 明朝" w:eastAsia="ＭＳ 明朝" w:hAnsi="ＭＳ 明朝" w:cs="メイリオ" w:hint="eastAsia"/>
                <w:kern w:val="0"/>
                <w:sz w:val="20"/>
                <w:szCs w:val="20"/>
              </w:rPr>
              <w:t>建築に付随する床材・ドアー・家具並びにステンレス・アルミ加工品</w:t>
            </w:r>
          </w:p>
          <w:p w14:paraId="524F9C1B" w14:textId="77777777" w:rsidR="00604392" w:rsidRDefault="00604392" w:rsidP="005020BC">
            <w:pPr>
              <w:pStyle w:val="1"/>
              <w:spacing w:line="180" w:lineRule="auto"/>
              <w:ind w:leftChars="16" w:left="35" w:firstLineChars="75" w:firstLine="135"/>
              <w:rPr>
                <w:rFonts w:ascii="ＭＳ 明朝" w:eastAsia="ＭＳ 明朝" w:hAnsi="ＭＳ 明朝" w:cs="メイリオ"/>
                <w:kern w:val="0"/>
                <w:sz w:val="20"/>
                <w:szCs w:val="20"/>
              </w:rPr>
            </w:pPr>
            <w:r>
              <w:rPr>
                <w:rFonts w:ascii="ＭＳ 明朝" w:eastAsia="ＭＳ 明朝" w:hAnsi="ＭＳ 明朝" w:cs="メイリオ" w:hint="eastAsia"/>
                <w:kern w:val="0"/>
                <w:sz w:val="20"/>
                <w:szCs w:val="20"/>
              </w:rPr>
              <w:t>・</w:t>
            </w:r>
            <w:r w:rsidRPr="00604392">
              <w:rPr>
                <w:rFonts w:ascii="ＭＳ 明朝" w:eastAsia="ＭＳ 明朝" w:hAnsi="ＭＳ 明朝" w:cs="メイリオ" w:hint="eastAsia"/>
                <w:kern w:val="0"/>
                <w:sz w:val="20"/>
                <w:szCs w:val="20"/>
              </w:rPr>
              <w:t>家庭用インテリア製品・洋食器等のキッチン用品</w:t>
            </w:r>
          </w:p>
          <w:p w14:paraId="243F050B" w14:textId="7F7D5908" w:rsidR="005020BC" w:rsidRDefault="005020BC" w:rsidP="00604392">
            <w:pPr>
              <w:pStyle w:val="1"/>
              <w:spacing w:line="180" w:lineRule="auto"/>
              <w:ind w:leftChars="16" w:left="35" w:firstLineChars="75" w:firstLine="135"/>
              <w:rPr>
                <w:rFonts w:ascii="ＭＳ 明朝" w:eastAsia="ＭＳ 明朝" w:hAnsi="ＭＳ 明朝" w:cs="メイリオ"/>
                <w:kern w:val="0"/>
                <w:sz w:val="20"/>
                <w:szCs w:val="20"/>
              </w:rPr>
            </w:pPr>
            <w:r w:rsidRPr="000D7AB8">
              <w:rPr>
                <w:rFonts w:ascii="ＭＳ 明朝" w:eastAsia="ＭＳ 明朝" w:hAnsi="ＭＳ 明朝" w:cs="メイリオ" w:hint="eastAsia"/>
                <w:kern w:val="0"/>
                <w:sz w:val="20"/>
                <w:szCs w:val="20"/>
              </w:rPr>
              <w:br/>
              <w:t xml:space="preserve">　■営業スタイル：</w:t>
            </w:r>
            <w:r w:rsidR="00604392">
              <w:rPr>
                <w:rFonts w:ascii="ＭＳ 明朝" w:eastAsia="ＭＳ 明朝" w:hAnsi="ＭＳ 明朝" w:cs="メイリオ" w:hint="eastAsia"/>
                <w:kern w:val="0"/>
                <w:sz w:val="20"/>
                <w:szCs w:val="20"/>
              </w:rPr>
              <w:t>新規営業 ※飛び込み営業（3割）・既存営業（7割）</w:t>
            </w:r>
            <w:r w:rsidR="00604392" w:rsidRPr="000D7AB8">
              <w:rPr>
                <w:rFonts w:ascii="ＭＳ 明朝" w:eastAsia="ＭＳ 明朝" w:hAnsi="ＭＳ 明朝" w:cs="メイリオ" w:hint="eastAsia"/>
                <w:kern w:val="0"/>
                <w:sz w:val="20"/>
                <w:szCs w:val="20"/>
              </w:rPr>
              <w:t xml:space="preserve"> </w:t>
            </w:r>
            <w:r w:rsidRPr="000D7AB8">
              <w:rPr>
                <w:rFonts w:ascii="ＭＳ 明朝" w:eastAsia="ＭＳ 明朝" w:hAnsi="ＭＳ 明朝" w:cs="メイリオ" w:hint="eastAsia"/>
                <w:kern w:val="0"/>
                <w:sz w:val="20"/>
                <w:szCs w:val="20"/>
              </w:rPr>
              <w:br/>
              <w:t xml:space="preserve">　■担当地域：</w:t>
            </w:r>
            <w:r w:rsidR="00604392">
              <w:rPr>
                <w:rFonts w:ascii="ＭＳ 明朝" w:eastAsia="ＭＳ 明朝" w:hAnsi="ＭＳ 明朝" w:cs="メイリオ" w:hint="eastAsia"/>
                <w:kern w:val="0"/>
                <w:sz w:val="20"/>
                <w:szCs w:val="20"/>
              </w:rPr>
              <w:t>京都府を中心とした関西圏</w:t>
            </w:r>
            <w:r w:rsidR="00604392" w:rsidRPr="000D7AB8">
              <w:rPr>
                <w:rFonts w:ascii="ＭＳ 明朝" w:eastAsia="ＭＳ 明朝" w:hAnsi="ＭＳ 明朝" w:cs="メイリオ" w:hint="eastAsia"/>
                <w:kern w:val="0"/>
                <w:sz w:val="20"/>
                <w:szCs w:val="20"/>
              </w:rPr>
              <w:t xml:space="preserve"> </w:t>
            </w:r>
            <w:r w:rsidRPr="000D7AB8">
              <w:rPr>
                <w:rFonts w:ascii="ＭＳ 明朝" w:eastAsia="ＭＳ 明朝" w:hAnsi="ＭＳ 明朝" w:cs="メイリオ" w:hint="eastAsia"/>
                <w:kern w:val="0"/>
                <w:sz w:val="20"/>
                <w:szCs w:val="20"/>
              </w:rPr>
              <w:br/>
              <w:t xml:space="preserve">　■担当顧客：</w:t>
            </w:r>
            <w:r w:rsidR="00604392">
              <w:rPr>
                <w:rFonts w:ascii="ＭＳ 明朝" w:eastAsia="ＭＳ 明朝" w:hAnsi="ＭＳ 明朝" w:cs="メイリオ" w:hint="eastAsia"/>
                <w:kern w:val="0"/>
                <w:sz w:val="20"/>
                <w:szCs w:val="20"/>
              </w:rPr>
              <w:t>設計会社、建設会社、施主、エンドユーザー</w:t>
            </w:r>
            <w:r w:rsidR="00604392" w:rsidRPr="000D7AB8">
              <w:rPr>
                <w:rFonts w:ascii="ＭＳ 明朝" w:eastAsia="ＭＳ 明朝" w:hAnsi="ＭＳ 明朝" w:cs="メイリオ" w:hint="eastAsia"/>
                <w:kern w:val="0"/>
                <w:sz w:val="20"/>
                <w:szCs w:val="20"/>
              </w:rPr>
              <w:t xml:space="preserve"> </w:t>
            </w:r>
            <w:r w:rsidRPr="000D7AB8">
              <w:rPr>
                <w:rFonts w:ascii="ＭＳ 明朝" w:eastAsia="ＭＳ 明朝" w:hAnsi="ＭＳ 明朝" w:cs="メイリオ" w:hint="eastAsia"/>
                <w:kern w:val="0"/>
                <w:sz w:val="20"/>
                <w:szCs w:val="20"/>
              </w:rPr>
              <w:br/>
              <w:t xml:space="preserve">　■</w:t>
            </w:r>
            <w:r w:rsidR="00604392" w:rsidRPr="00604392">
              <w:rPr>
                <w:rFonts w:ascii="ＭＳ 明朝" w:eastAsia="ＭＳ 明朝" w:hAnsi="ＭＳ 明朝" w:cs="メイリオ" w:hint="eastAsia"/>
                <w:kern w:val="0"/>
                <w:sz w:val="20"/>
                <w:szCs w:val="20"/>
              </w:rPr>
              <w:t>商品単価：150万円～1000万円</w:t>
            </w:r>
          </w:p>
          <w:p w14:paraId="28AC0119" w14:textId="6D63D669" w:rsidR="00604392" w:rsidRPr="008D373D" w:rsidRDefault="00604392" w:rsidP="008D373D">
            <w:pPr>
              <w:pStyle w:val="1"/>
              <w:spacing w:line="180" w:lineRule="auto"/>
              <w:ind w:leftChars="16" w:left="35" w:firstLineChars="75" w:firstLine="135"/>
              <w:rPr>
                <w:rFonts w:ascii="ＭＳ 明朝" w:eastAsia="ＭＳ 明朝" w:hAnsi="ＭＳ 明朝" w:cs="メイリオ"/>
                <w:kern w:val="0"/>
                <w:sz w:val="20"/>
                <w:szCs w:val="20"/>
              </w:rPr>
            </w:pPr>
            <w:r>
              <w:rPr>
                <w:rFonts w:ascii="ＭＳ 明朝" w:eastAsia="ＭＳ 明朝" w:hAnsi="ＭＳ 明朝" w:cs="メイリオ" w:hint="eastAsia"/>
                <w:kern w:val="0"/>
                <w:sz w:val="20"/>
                <w:szCs w:val="20"/>
              </w:rPr>
              <w:t>■実績：</w:t>
            </w:r>
            <w:r w:rsidRPr="00604392">
              <w:rPr>
                <w:rFonts w:ascii="ＭＳ 明朝" w:eastAsia="ＭＳ 明朝" w:hAnsi="ＭＳ 明朝" w:cs="メイリオ" w:hint="eastAsia"/>
                <w:kern w:val="0"/>
                <w:sz w:val="20"/>
                <w:szCs w:val="20"/>
              </w:rPr>
              <w:t>成約数2</w:t>
            </w:r>
            <w:r>
              <w:rPr>
                <w:rFonts w:ascii="ＭＳ 明朝" w:eastAsia="ＭＳ 明朝" w:hAnsi="ＭＳ 明朝" w:cs="メイリオ" w:hint="eastAsia"/>
                <w:kern w:val="0"/>
                <w:sz w:val="20"/>
                <w:szCs w:val="20"/>
              </w:rPr>
              <w:t>～</w:t>
            </w:r>
            <w:r w:rsidRPr="00604392">
              <w:rPr>
                <w:rFonts w:ascii="ＭＳ 明朝" w:eastAsia="ＭＳ 明朝" w:hAnsi="ＭＳ 明朝" w:cs="メイリオ" w:hint="eastAsia"/>
                <w:kern w:val="0"/>
                <w:sz w:val="20"/>
                <w:szCs w:val="20"/>
              </w:rPr>
              <w:t>3件／月平均　売上7</w:t>
            </w:r>
            <w:r>
              <w:rPr>
                <w:rFonts w:ascii="ＭＳ 明朝" w:eastAsia="ＭＳ 明朝" w:hAnsi="ＭＳ 明朝" w:cs="メイリオ" w:hint="eastAsia"/>
                <w:kern w:val="0"/>
                <w:sz w:val="20"/>
                <w:szCs w:val="20"/>
              </w:rPr>
              <w:t>～</w:t>
            </w:r>
            <w:r w:rsidRPr="00604392">
              <w:rPr>
                <w:rFonts w:ascii="ＭＳ 明朝" w:eastAsia="ＭＳ 明朝" w:hAnsi="ＭＳ 明朝" w:cs="メイリオ" w:hint="eastAsia"/>
                <w:kern w:val="0"/>
                <w:sz w:val="20"/>
                <w:szCs w:val="20"/>
              </w:rPr>
              <w:t>800万円／月平均</w:t>
            </w:r>
            <w:r w:rsidR="008D373D">
              <w:rPr>
                <w:rFonts w:ascii="ＭＳ 明朝" w:eastAsia="ＭＳ 明朝" w:hAnsi="ＭＳ 明朝" w:cs="メイリオ" w:hint="eastAsia"/>
                <w:kern w:val="0"/>
                <w:sz w:val="20"/>
                <w:szCs w:val="20"/>
              </w:rPr>
              <w:t xml:space="preserve">　</w:t>
            </w:r>
            <w:r w:rsidRPr="00604392">
              <w:rPr>
                <w:rFonts w:ascii="ＭＳ 明朝" w:eastAsia="ＭＳ 明朝" w:hAnsi="ＭＳ 明朝" w:cs="メイリオ" w:hint="eastAsia"/>
                <w:b/>
                <w:bCs/>
                <w:kern w:val="0"/>
                <w:sz w:val="20"/>
                <w:szCs w:val="20"/>
              </w:rPr>
              <w:t>開拓件数：15社</w:t>
            </w:r>
          </w:p>
          <w:p w14:paraId="14FA3E51" w14:textId="77777777" w:rsidR="00604392" w:rsidRPr="00604392" w:rsidRDefault="00604392" w:rsidP="005020BC">
            <w:pPr>
              <w:pStyle w:val="1"/>
              <w:spacing w:line="180" w:lineRule="auto"/>
              <w:ind w:leftChars="78" w:left="171"/>
              <w:rPr>
                <w:rFonts w:ascii="ＭＳ 明朝" w:eastAsia="ＭＳ 明朝" w:hAnsi="ＭＳ 明朝" w:cs="メイリオ"/>
                <w:b/>
                <w:bCs/>
                <w:kern w:val="0"/>
                <w:sz w:val="20"/>
                <w:szCs w:val="20"/>
              </w:rPr>
            </w:pPr>
          </w:p>
          <w:p w14:paraId="1F9E200C" w14:textId="77777777" w:rsidR="00604392" w:rsidRDefault="005020BC" w:rsidP="005020BC">
            <w:pPr>
              <w:pStyle w:val="1"/>
              <w:spacing w:line="180" w:lineRule="auto"/>
              <w:ind w:leftChars="78" w:left="171"/>
              <w:rPr>
                <w:rFonts w:ascii="ＭＳ 明朝" w:eastAsia="ＭＳ 明朝" w:hAnsi="ＭＳ 明朝" w:cs="メイリオ"/>
                <w:kern w:val="0"/>
                <w:sz w:val="20"/>
                <w:szCs w:val="20"/>
              </w:rPr>
            </w:pPr>
            <w:r w:rsidRPr="000D7AB8">
              <w:rPr>
                <w:rFonts w:ascii="ＭＳ 明朝" w:eastAsia="ＭＳ 明朝" w:hAnsi="ＭＳ 明朝" w:cs="メイリオ" w:hint="eastAsia"/>
                <w:kern w:val="0"/>
                <w:sz w:val="20"/>
                <w:szCs w:val="20"/>
              </w:rPr>
              <w:t>【ポイント】</w:t>
            </w:r>
          </w:p>
          <w:p w14:paraId="3A304A7F" w14:textId="0CE46D7A" w:rsidR="00604392" w:rsidRPr="00604392" w:rsidRDefault="00604392" w:rsidP="00604392">
            <w:pPr>
              <w:pStyle w:val="1"/>
              <w:spacing w:line="180" w:lineRule="auto"/>
              <w:ind w:leftChars="78" w:left="171"/>
              <w:rPr>
                <w:rFonts w:ascii="ＭＳ 明朝" w:eastAsia="ＭＳ 明朝" w:hAnsi="ＭＳ 明朝" w:cs="メイリオ"/>
                <w:kern w:val="0"/>
                <w:sz w:val="20"/>
                <w:szCs w:val="20"/>
              </w:rPr>
            </w:pPr>
            <w:r w:rsidRPr="00604392">
              <w:rPr>
                <w:rFonts w:ascii="ＭＳ 明朝" w:eastAsia="ＭＳ 明朝" w:hAnsi="ＭＳ 明朝" w:cs="メイリオ" w:hint="eastAsia"/>
                <w:kern w:val="0"/>
                <w:sz w:val="20"/>
                <w:szCs w:val="20"/>
              </w:rPr>
              <w:t>・飛び込み営業の際に、商材</w:t>
            </w:r>
            <w:r>
              <w:rPr>
                <w:rFonts w:ascii="ＭＳ 明朝" w:eastAsia="ＭＳ 明朝" w:hAnsi="ＭＳ 明朝" w:cs="メイリオ" w:hint="eastAsia"/>
                <w:kern w:val="0"/>
                <w:sz w:val="20"/>
                <w:szCs w:val="20"/>
              </w:rPr>
              <w:t>のことを話題にするのではなく、</w:t>
            </w:r>
            <w:r w:rsidRPr="00604392">
              <w:rPr>
                <w:rFonts w:ascii="ＭＳ 明朝" w:eastAsia="ＭＳ 明朝" w:hAnsi="ＭＳ 明朝" w:cs="メイリオ" w:hint="eastAsia"/>
                <w:kern w:val="0"/>
                <w:sz w:val="20"/>
                <w:szCs w:val="20"/>
              </w:rPr>
              <w:t>何度も出向いて、関係性を築いていくことを工夫しておりました。短期スパンではなく、長期的に複数社を並行して開拓できるよう計画的に営業をしておりました。</w:t>
            </w:r>
          </w:p>
          <w:p w14:paraId="6F4F2B9E" w14:textId="0A39DD68" w:rsidR="00604392" w:rsidRPr="000D7AB8" w:rsidRDefault="00604392" w:rsidP="00F12A22">
            <w:pPr>
              <w:pStyle w:val="1"/>
              <w:spacing w:line="180" w:lineRule="auto"/>
              <w:ind w:leftChars="78" w:left="171"/>
              <w:rPr>
                <w:rFonts w:ascii="ＭＳ 明朝" w:eastAsia="ＭＳ 明朝" w:hAnsi="ＭＳ 明朝" w:cs="メイリオ"/>
                <w:kern w:val="0"/>
                <w:sz w:val="20"/>
                <w:szCs w:val="20"/>
              </w:rPr>
            </w:pPr>
            <w:r w:rsidRPr="00604392">
              <w:rPr>
                <w:rFonts w:ascii="ＭＳ 明朝" w:eastAsia="ＭＳ 明朝" w:hAnsi="ＭＳ 明朝" w:cs="メイリオ" w:hint="eastAsia"/>
                <w:kern w:val="0"/>
                <w:sz w:val="20"/>
                <w:szCs w:val="20"/>
              </w:rPr>
              <w:t>・他社メーカーとバッティングすることもありましたが、機能性が</w:t>
            </w:r>
            <w:r>
              <w:rPr>
                <w:rFonts w:ascii="ＭＳ 明朝" w:eastAsia="ＭＳ 明朝" w:hAnsi="ＭＳ 明朝" w:cs="メイリオ" w:hint="eastAsia"/>
                <w:kern w:val="0"/>
                <w:sz w:val="20"/>
                <w:szCs w:val="20"/>
              </w:rPr>
              <w:t>高いことや</w:t>
            </w:r>
            <w:r w:rsidRPr="00604392">
              <w:rPr>
                <w:rFonts w:ascii="ＭＳ 明朝" w:eastAsia="ＭＳ 明朝" w:hAnsi="ＭＳ 明朝" w:cs="メイリオ" w:hint="eastAsia"/>
                <w:kern w:val="0"/>
                <w:sz w:val="20"/>
                <w:szCs w:val="20"/>
              </w:rPr>
              <w:t>生活していて掃除しや</w:t>
            </w:r>
            <w:r>
              <w:rPr>
                <w:rFonts w:ascii="ＭＳ 明朝" w:eastAsia="ＭＳ 明朝" w:hAnsi="ＭＳ 明朝" w:cs="メイリオ" w:hint="eastAsia"/>
                <w:kern w:val="0"/>
                <w:sz w:val="20"/>
                <w:szCs w:val="20"/>
              </w:rPr>
              <w:t>すいことや</w:t>
            </w:r>
            <w:r w:rsidRPr="00604392">
              <w:rPr>
                <w:rFonts w:ascii="ＭＳ 明朝" w:eastAsia="ＭＳ 明朝" w:hAnsi="ＭＳ 明朝" w:cs="メイリオ" w:hint="eastAsia"/>
                <w:kern w:val="0"/>
                <w:sz w:val="20"/>
                <w:szCs w:val="20"/>
              </w:rPr>
              <w:t>、身体に負担がかかりにくいなど、お洒落やデザインはもちろんだが、その後の生活を考えた提案を心掛けておりました。料理を高頻度でするお客様に対しては、商品の素材がステンレスを使用しており、「オールステンレス」を売りにお客様に提案を行っておりました。</w:t>
            </w:r>
            <w:r w:rsidR="005020BC" w:rsidRPr="000D7AB8">
              <w:rPr>
                <w:rFonts w:ascii="ＭＳ 明朝" w:eastAsia="ＭＳ 明朝" w:hAnsi="ＭＳ 明朝" w:cs="メイリオ" w:hint="eastAsia"/>
                <w:kern w:val="0"/>
                <w:sz w:val="20"/>
                <w:szCs w:val="20"/>
              </w:rPr>
              <w:br/>
              <w:t>・幅広い専門知識はもちろんですが、様々な年代、家族構成のお客様と話すことで身に付いた</w:t>
            </w:r>
            <w:r>
              <w:rPr>
                <w:rFonts w:ascii="ＭＳ 明朝" w:eastAsia="ＭＳ 明朝" w:hAnsi="ＭＳ 明朝" w:cs="メイリオ" w:hint="eastAsia"/>
                <w:kern w:val="0"/>
                <w:sz w:val="20"/>
                <w:szCs w:val="20"/>
              </w:rPr>
              <w:t>提案</w:t>
            </w:r>
            <w:r w:rsidR="005020BC" w:rsidRPr="000D7AB8">
              <w:rPr>
                <w:rFonts w:ascii="ＭＳ 明朝" w:eastAsia="ＭＳ 明朝" w:hAnsi="ＭＳ 明朝" w:cs="メイリオ" w:hint="eastAsia"/>
                <w:kern w:val="0"/>
                <w:sz w:val="20"/>
                <w:szCs w:val="20"/>
              </w:rPr>
              <w:t>術と一人一人違ったニーズに対応できるよう深層心理で求めているコトの実現、解決する力を身に付けてきました。</w:t>
            </w:r>
          </w:p>
          <w:p w14:paraId="6D042AA5" w14:textId="7E15F23E" w:rsidR="0000466C" w:rsidRPr="005020BC" w:rsidRDefault="005020BC" w:rsidP="00604392">
            <w:pPr>
              <w:pStyle w:val="1"/>
              <w:spacing w:line="180" w:lineRule="auto"/>
              <w:ind w:leftChars="78" w:left="171"/>
              <w:rPr>
                <w:rFonts w:ascii="ＭＳ 明朝" w:eastAsia="ＭＳ 明朝" w:hAnsi="ＭＳ 明朝" w:cs="メイリオ"/>
                <w:kern w:val="0"/>
                <w:sz w:val="20"/>
                <w:szCs w:val="20"/>
              </w:rPr>
            </w:pPr>
            <w:r w:rsidRPr="000D7AB8">
              <w:rPr>
                <w:rFonts w:ascii="ＭＳ 明朝" w:eastAsia="ＭＳ 明朝" w:hAnsi="ＭＳ 明朝" w:cs="メイリオ" w:hint="eastAsia"/>
                <w:kern w:val="0"/>
                <w:sz w:val="20"/>
                <w:szCs w:val="20"/>
              </w:rPr>
              <w:t>・お客様と素直な会話・意見交換を行う上で誠意を持って気配り、目配り、心配りをモットーに信頼関係を築き上げ、実績を残しました。</w:t>
            </w:r>
            <w:r w:rsidRPr="000D7AB8">
              <w:rPr>
                <w:rFonts w:ascii="ＭＳ 明朝" w:eastAsia="ＭＳ 明朝" w:hAnsi="ＭＳ 明朝" w:cs="メイリオ" w:hint="eastAsia"/>
                <w:kern w:val="0"/>
                <w:sz w:val="20"/>
                <w:szCs w:val="20"/>
              </w:rPr>
              <w:br/>
              <w:t>・一生に一度の買い物だからこそ、言葉一つとっても責任感を持って仕事にあたり、また完成まで社内外の多くの人々が関わる仕事なので、その連携、協力を段取る仕事をしました。</w:t>
            </w:r>
          </w:p>
        </w:tc>
      </w:tr>
    </w:tbl>
    <w:p w14:paraId="428F4E77" w14:textId="77777777" w:rsidR="00604392" w:rsidRDefault="00604392" w:rsidP="00604392">
      <w:pPr>
        <w:rPr>
          <w:rFonts w:asciiTheme="minorEastAsia" w:eastAsiaTheme="minorEastAsia" w:hAnsiTheme="minorEastAsia" w:cs="ＭＳ 明朝"/>
          <w:b/>
          <w:color w:val="auto"/>
          <w:sz w:val="20"/>
          <w:szCs w:val="20"/>
        </w:rPr>
      </w:pPr>
    </w:p>
    <w:p w14:paraId="46DC4F8B" w14:textId="77777777" w:rsidR="00604392" w:rsidRDefault="00604392" w:rsidP="00604392">
      <w:pPr>
        <w:rPr>
          <w:rFonts w:asciiTheme="minorEastAsia" w:eastAsiaTheme="minorEastAsia" w:hAnsiTheme="minorEastAsia" w:cs="ＭＳ 明朝"/>
          <w:b/>
          <w:color w:val="auto"/>
          <w:sz w:val="20"/>
          <w:szCs w:val="20"/>
        </w:rPr>
      </w:pP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FAF0CA7" w14:textId="0E3F869E"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59853C95" w14:textId="161007D4" w:rsidR="00C43BEE" w:rsidRDefault="00C43BEE" w:rsidP="00C43BEE">
      <w:pPr>
        <w:spacing w:line="320" w:lineRule="atLeast"/>
        <w:rPr>
          <w:rFonts w:asciiTheme="minorEastAsia" w:eastAsiaTheme="minorEastAsia" w:hAnsiTheme="minorEastAsia" w:cs="ＭＳ 明朝"/>
          <w:b/>
          <w:bCs/>
          <w:color w:val="auto"/>
          <w:sz w:val="20"/>
          <w:szCs w:val="20"/>
        </w:rPr>
      </w:pPr>
    </w:p>
    <w:p w14:paraId="743C916D" w14:textId="7D748A42" w:rsidR="005020BC" w:rsidRPr="000D7AB8" w:rsidRDefault="005020BC" w:rsidP="005020BC">
      <w:pPr>
        <w:pStyle w:val="1"/>
        <w:spacing w:line="180" w:lineRule="auto"/>
        <w:rPr>
          <w:rFonts w:ascii="ＭＳ 明朝" w:eastAsia="ＭＳ 明朝" w:hAnsi="ＭＳ 明朝" w:cs="メイリオ"/>
          <w:b/>
          <w:bCs/>
          <w:sz w:val="20"/>
          <w:szCs w:val="20"/>
        </w:rPr>
      </w:pPr>
      <w:r w:rsidRPr="00D06B05">
        <w:rPr>
          <w:rFonts w:asciiTheme="minorEastAsia" w:eastAsiaTheme="minorEastAsia" w:hAnsiTheme="minorEastAsia" w:cs="ＭＳ 明朝"/>
          <w:b/>
          <w:color w:val="auto"/>
          <w:sz w:val="20"/>
          <w:szCs w:val="20"/>
        </w:rPr>
        <w:t>［</w:t>
      </w:r>
      <w:r w:rsidRPr="000D7AB8">
        <w:rPr>
          <w:rFonts w:ascii="ＭＳ 明朝" w:eastAsia="ＭＳ 明朝" w:hAnsi="ＭＳ 明朝" w:cs="メイリオ"/>
          <w:b/>
          <w:bCs/>
          <w:sz w:val="20"/>
          <w:szCs w:val="20"/>
          <w:lang w:val="ja-JP"/>
        </w:rPr>
        <w:t>活かせる経験・知識・技術</w:t>
      </w:r>
      <w:r w:rsidRPr="00D06B05">
        <w:rPr>
          <w:rFonts w:asciiTheme="minorEastAsia" w:eastAsiaTheme="minorEastAsia" w:hAnsiTheme="minorEastAsia" w:cs="ＭＳ 明朝"/>
          <w:b/>
          <w:bCs/>
          <w:color w:val="auto"/>
          <w:sz w:val="20"/>
          <w:szCs w:val="20"/>
        </w:rPr>
        <w:t>］</w:t>
      </w:r>
    </w:p>
    <w:p w14:paraId="6C4212A1" w14:textId="77777777" w:rsidR="00F12A22" w:rsidRDefault="005020BC" w:rsidP="005020BC">
      <w:pPr>
        <w:pStyle w:val="1"/>
        <w:spacing w:line="180" w:lineRule="auto"/>
        <w:ind w:left="193"/>
        <w:rPr>
          <w:rFonts w:ascii="ＭＳ 明朝" w:eastAsia="ＭＳ 明朝" w:hAnsi="ＭＳ 明朝" w:cs="メイリオ"/>
          <w:sz w:val="20"/>
          <w:szCs w:val="20"/>
        </w:rPr>
      </w:pPr>
      <w:r>
        <w:rPr>
          <w:rFonts w:ascii="ＭＳ 明朝" w:eastAsia="ＭＳ 明朝" w:hAnsi="ＭＳ 明朝" w:cs="メイリオ" w:hint="eastAsia"/>
          <w:b/>
          <w:sz w:val="20"/>
          <w:szCs w:val="20"/>
        </w:rPr>
        <w:t>・</w:t>
      </w:r>
      <w:r w:rsidRPr="000D7AB8">
        <w:rPr>
          <w:rFonts w:ascii="ＭＳ 明朝" w:eastAsia="ＭＳ 明朝" w:hAnsi="ＭＳ 明朝" w:cs="メイリオ" w:hint="eastAsia"/>
          <w:b/>
          <w:sz w:val="20"/>
          <w:szCs w:val="20"/>
        </w:rPr>
        <w:t>信頼構築力</w:t>
      </w:r>
      <w:r w:rsidRPr="000D7AB8">
        <w:rPr>
          <w:rFonts w:ascii="ＭＳ 明朝" w:eastAsia="ＭＳ 明朝" w:hAnsi="ＭＳ 明朝" w:cs="メイリオ" w:hint="eastAsia"/>
          <w:sz w:val="20"/>
          <w:szCs w:val="20"/>
        </w:rPr>
        <w:br/>
        <w:t>お客様と素直な会話・意見交換を行うことで誠意をアピールしてきました。誠意を持った気配り、目配り、心配りをモットーにお客様や社内とも信頼関係を築きました。</w:t>
      </w:r>
    </w:p>
    <w:p w14:paraId="60031587" w14:textId="77777777" w:rsidR="00F12A22" w:rsidRDefault="005020BC" w:rsidP="005020BC">
      <w:pPr>
        <w:pStyle w:val="1"/>
        <w:spacing w:line="180" w:lineRule="auto"/>
        <w:ind w:left="193"/>
        <w:rPr>
          <w:rFonts w:ascii="ＭＳ 明朝" w:eastAsia="ＭＳ 明朝" w:hAnsi="ＭＳ 明朝" w:cs="メイリオ"/>
          <w:sz w:val="20"/>
          <w:szCs w:val="20"/>
        </w:rPr>
      </w:pPr>
      <w:r w:rsidRPr="000D7AB8">
        <w:rPr>
          <w:rFonts w:ascii="ＭＳ 明朝" w:eastAsia="ＭＳ 明朝" w:hAnsi="ＭＳ 明朝" w:cs="メイリオ" w:hint="eastAsia"/>
          <w:sz w:val="20"/>
          <w:szCs w:val="20"/>
        </w:rPr>
        <w:br/>
      </w:r>
      <w:r>
        <w:rPr>
          <w:rFonts w:ascii="ＭＳ 明朝" w:eastAsia="ＭＳ 明朝" w:hAnsi="ＭＳ 明朝" w:cs="メイリオ" w:hint="eastAsia"/>
          <w:b/>
          <w:sz w:val="20"/>
          <w:szCs w:val="20"/>
        </w:rPr>
        <w:t>・</w:t>
      </w:r>
      <w:r w:rsidRPr="000D7AB8">
        <w:rPr>
          <w:rFonts w:ascii="ＭＳ 明朝" w:eastAsia="ＭＳ 明朝" w:hAnsi="ＭＳ 明朝" w:cs="メイリオ" w:hint="eastAsia"/>
          <w:b/>
          <w:sz w:val="20"/>
          <w:szCs w:val="20"/>
        </w:rPr>
        <w:t>付加価値提案</w:t>
      </w:r>
      <w:r w:rsidRPr="000D7AB8">
        <w:rPr>
          <w:rFonts w:ascii="ＭＳ 明朝" w:eastAsia="ＭＳ 明朝" w:hAnsi="ＭＳ 明朝" w:cs="メイリオ" w:hint="eastAsia"/>
          <w:sz w:val="20"/>
          <w:szCs w:val="20"/>
        </w:rPr>
        <w:br/>
        <w:t>日々変化するお客様の希望や期待に応えるだけでなく、期待を超えられる付加価値や提案の仕方を変えることでお客様は商品や会社だけでなく、私自身を買っていただけると自負しています。</w:t>
      </w:r>
    </w:p>
    <w:p w14:paraId="52A3FAB5" w14:textId="7DDCE751" w:rsidR="005020BC" w:rsidRPr="000D7AB8" w:rsidRDefault="005020BC" w:rsidP="005020BC">
      <w:pPr>
        <w:pStyle w:val="1"/>
        <w:spacing w:line="180" w:lineRule="auto"/>
        <w:ind w:left="193"/>
        <w:rPr>
          <w:rFonts w:ascii="ＭＳ 明朝" w:eastAsia="ＭＳ 明朝" w:hAnsi="ＭＳ 明朝" w:cs="メイリオ"/>
          <w:sz w:val="20"/>
          <w:szCs w:val="20"/>
        </w:rPr>
      </w:pPr>
      <w:r w:rsidRPr="000D7AB8">
        <w:rPr>
          <w:rFonts w:ascii="ＭＳ 明朝" w:eastAsia="ＭＳ 明朝" w:hAnsi="ＭＳ 明朝" w:cs="メイリオ" w:hint="eastAsia"/>
          <w:sz w:val="20"/>
          <w:szCs w:val="20"/>
        </w:rPr>
        <w:br/>
      </w:r>
      <w:r>
        <w:rPr>
          <w:rFonts w:ascii="ＭＳ 明朝" w:eastAsia="ＭＳ 明朝" w:hAnsi="ＭＳ 明朝" w:cs="メイリオ" w:hint="eastAsia"/>
          <w:b/>
          <w:sz w:val="20"/>
          <w:szCs w:val="20"/>
        </w:rPr>
        <w:t>・</w:t>
      </w:r>
      <w:r w:rsidRPr="000D7AB8">
        <w:rPr>
          <w:rFonts w:ascii="ＭＳ 明朝" w:eastAsia="ＭＳ 明朝" w:hAnsi="ＭＳ 明朝" w:cs="メイリオ" w:hint="eastAsia"/>
          <w:b/>
          <w:sz w:val="20"/>
          <w:szCs w:val="20"/>
        </w:rPr>
        <w:t>高級品、高額品の取扱</w:t>
      </w:r>
      <w:r w:rsidRPr="000D7AB8">
        <w:rPr>
          <w:rFonts w:ascii="ＭＳ 明朝" w:eastAsia="ＭＳ 明朝" w:hAnsi="ＭＳ 明朝" w:cs="メイリオ" w:hint="eastAsia"/>
          <w:sz w:val="20"/>
          <w:szCs w:val="20"/>
        </w:rPr>
        <w:br/>
        <w:t>住宅や高級家具と高額品販売をしてきたので、高所得者のお客様に対する対応能力やホスピタリティを兼ね備えています。</w:t>
      </w:r>
    </w:p>
    <w:p w14:paraId="253C5184" w14:textId="77777777" w:rsidR="005020BC" w:rsidRPr="005020BC" w:rsidRDefault="005020BC"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4F9B426C" w14:textId="542B51B9" w:rsidR="00F12A22" w:rsidRPr="000D7AB8" w:rsidRDefault="00F12A22" w:rsidP="008D373D">
      <w:pPr>
        <w:pStyle w:val="1"/>
        <w:spacing w:line="180" w:lineRule="auto"/>
        <w:ind w:left="193"/>
        <w:rPr>
          <w:rFonts w:ascii="ＭＳ 明朝" w:eastAsia="ＭＳ 明朝" w:hAnsi="ＭＳ 明朝" w:cs="メイリオ"/>
          <w:color w:val="auto"/>
          <w:sz w:val="20"/>
          <w:szCs w:val="20"/>
        </w:rPr>
      </w:pPr>
      <w:r w:rsidRPr="00F12A22">
        <w:rPr>
          <w:rFonts w:ascii="ＭＳ 明朝" w:eastAsia="ＭＳ 明朝" w:hAnsi="ＭＳ 明朝" w:cs="メイリオ" w:hint="eastAsia"/>
          <w:color w:val="auto"/>
          <w:sz w:val="20"/>
          <w:szCs w:val="20"/>
        </w:rPr>
        <w:t>システムキッチン・洗面化粧台・浴室ユニット等の住宅用水回り設備機器</w:t>
      </w:r>
      <w:r w:rsidR="005020BC" w:rsidRPr="000D7AB8">
        <w:rPr>
          <w:rFonts w:ascii="ＭＳ 明朝" w:eastAsia="ＭＳ 明朝" w:hAnsi="ＭＳ 明朝" w:cs="メイリオ" w:hint="eastAsia"/>
          <w:color w:val="auto"/>
          <w:sz w:val="20"/>
          <w:szCs w:val="20"/>
        </w:rPr>
        <w:t>の提案営業、納品、</w:t>
      </w:r>
      <w:r>
        <w:rPr>
          <w:rFonts w:ascii="ＭＳ 明朝" w:eastAsia="ＭＳ 明朝" w:hAnsi="ＭＳ 明朝" w:cs="メイリオ" w:hint="eastAsia"/>
          <w:color w:val="auto"/>
          <w:sz w:val="20"/>
          <w:szCs w:val="20"/>
        </w:rPr>
        <w:t>施工に関する手配、</w:t>
      </w:r>
      <w:r w:rsidR="005020BC" w:rsidRPr="000D7AB8">
        <w:rPr>
          <w:rFonts w:ascii="ＭＳ 明朝" w:eastAsia="ＭＳ 明朝" w:hAnsi="ＭＳ 明朝" w:cs="メイリオ" w:hint="eastAsia"/>
          <w:color w:val="auto"/>
          <w:sz w:val="20"/>
          <w:szCs w:val="20"/>
        </w:rPr>
        <w:t>アフター</w:t>
      </w:r>
      <w:r>
        <w:rPr>
          <w:rFonts w:ascii="ＭＳ 明朝" w:eastAsia="ＭＳ 明朝" w:hAnsi="ＭＳ 明朝" w:cs="メイリオ" w:hint="eastAsia"/>
          <w:color w:val="auto"/>
          <w:sz w:val="20"/>
          <w:szCs w:val="20"/>
        </w:rPr>
        <w:t>フォローに従事して参りました。そ</w:t>
      </w:r>
      <w:r w:rsidR="005020BC" w:rsidRPr="000D7AB8">
        <w:rPr>
          <w:rFonts w:ascii="ＭＳ 明朝" w:eastAsia="ＭＳ 明朝" w:hAnsi="ＭＳ 明朝" w:cs="メイリオ" w:hint="eastAsia"/>
          <w:color w:val="auto"/>
          <w:sz w:val="20"/>
          <w:szCs w:val="20"/>
        </w:rPr>
        <w:t>の間</w:t>
      </w:r>
      <w:r>
        <w:rPr>
          <w:rFonts w:ascii="ＭＳ 明朝" w:eastAsia="ＭＳ 明朝" w:hAnsi="ＭＳ 明朝" w:cs="メイリオ" w:hint="eastAsia"/>
          <w:color w:val="auto"/>
          <w:sz w:val="20"/>
          <w:szCs w:val="20"/>
        </w:rPr>
        <w:t>、</w:t>
      </w:r>
      <w:r w:rsidR="005020BC" w:rsidRPr="000D7AB8">
        <w:rPr>
          <w:rFonts w:ascii="ＭＳ 明朝" w:eastAsia="ＭＳ 明朝" w:hAnsi="ＭＳ 明朝" w:cs="メイリオ" w:hint="eastAsia"/>
          <w:color w:val="auto"/>
          <w:sz w:val="20"/>
          <w:szCs w:val="20"/>
        </w:rPr>
        <w:t>幅広い専門知識はもちろんですが、それ以上に初対面のお客様と信頼関係を築いていくことの大切さを学び、その経験が現在でも活かせています。様々な年代</w:t>
      </w:r>
      <w:r>
        <w:rPr>
          <w:rFonts w:ascii="ＭＳ 明朝" w:eastAsia="ＭＳ 明朝" w:hAnsi="ＭＳ 明朝" w:cs="メイリオ" w:hint="eastAsia"/>
          <w:color w:val="auto"/>
          <w:sz w:val="20"/>
          <w:szCs w:val="20"/>
        </w:rPr>
        <w:t>の</w:t>
      </w:r>
      <w:r w:rsidR="005020BC" w:rsidRPr="000D7AB8">
        <w:rPr>
          <w:rFonts w:ascii="ＭＳ 明朝" w:eastAsia="ＭＳ 明朝" w:hAnsi="ＭＳ 明朝" w:cs="メイリオ" w:hint="eastAsia"/>
          <w:color w:val="auto"/>
          <w:sz w:val="20"/>
          <w:szCs w:val="20"/>
        </w:rPr>
        <w:t>お客様は一人一人違ったニーズや問題を持っていて、お客様が求めるコトを家や家具というモノを通して実現できるよう心がけてきました</w:t>
      </w:r>
      <w:r>
        <w:rPr>
          <w:rFonts w:ascii="ＭＳ 明朝" w:eastAsia="ＭＳ 明朝" w:hAnsi="ＭＳ 明朝" w:cs="メイリオ" w:hint="eastAsia"/>
          <w:color w:val="auto"/>
          <w:sz w:val="20"/>
          <w:szCs w:val="20"/>
        </w:rPr>
        <w:t>。受け身の営業スタイルではなく、自身で新規飛び込み営業も行っており、実績として15社の開拓に繋がりました。</w:t>
      </w:r>
      <w:r w:rsidRPr="00F12A22">
        <w:rPr>
          <w:rFonts w:ascii="ＭＳ 明朝" w:eastAsia="ＭＳ 明朝" w:hAnsi="ＭＳ 明朝" w:cs="メイリオ" w:hint="eastAsia"/>
          <w:color w:val="auto"/>
          <w:sz w:val="20"/>
          <w:szCs w:val="20"/>
        </w:rPr>
        <w:t>目標達成の為なら努力を惜しまず向上心を持って取り組んで参りますので、是非ご検討頂けますと幸いです。</w:t>
      </w:r>
      <w:bookmarkStart w:id="0" w:name="_GoBack"/>
      <w:bookmarkEnd w:id="0"/>
      <w:r>
        <w:rPr>
          <w:rFonts w:ascii="ＭＳ 明朝" w:eastAsia="ＭＳ 明朝" w:hAnsi="ＭＳ 明朝" w:cs="メイリオ" w:hint="eastAsia"/>
          <w:color w:val="auto"/>
          <w:sz w:val="20"/>
          <w:szCs w:val="20"/>
        </w:rPr>
        <w:t>どうぞ宜しくお願い致します。</w:t>
      </w:r>
    </w:p>
    <w:p w14:paraId="0572737C" w14:textId="77777777" w:rsidR="00C43BEE" w:rsidRPr="005020BC" w:rsidRDefault="00C43BEE" w:rsidP="00C43BEE">
      <w:pPr>
        <w:rPr>
          <w:rFonts w:asciiTheme="minorEastAsia" w:eastAsiaTheme="minorEastAsia" w:hAnsiTheme="minorEastAsia" w:cs="ＭＳ Ｐゴシック"/>
          <w:sz w:val="20"/>
          <w:szCs w:val="20"/>
        </w:rPr>
      </w:pP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5004F" w14:textId="77777777" w:rsidR="0007117D" w:rsidRDefault="0007117D" w:rsidP="00DE0BB9">
      <w:r>
        <w:separator/>
      </w:r>
    </w:p>
  </w:endnote>
  <w:endnote w:type="continuationSeparator" w:id="0">
    <w:p w14:paraId="7F992A50" w14:textId="77777777" w:rsidR="0007117D" w:rsidRDefault="0007117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E39B1" w14:textId="77777777" w:rsidR="0007117D" w:rsidRDefault="0007117D" w:rsidP="00DE0BB9">
      <w:r>
        <w:separator/>
      </w:r>
    </w:p>
  </w:footnote>
  <w:footnote w:type="continuationSeparator" w:id="0">
    <w:p w14:paraId="3DE5425F" w14:textId="77777777" w:rsidR="0007117D" w:rsidRDefault="0007117D"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7117D"/>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020BC"/>
    <w:rsid w:val="00516963"/>
    <w:rsid w:val="0052061F"/>
    <w:rsid w:val="00577563"/>
    <w:rsid w:val="0058572B"/>
    <w:rsid w:val="005A5F45"/>
    <w:rsid w:val="005A7B88"/>
    <w:rsid w:val="005C1E0F"/>
    <w:rsid w:val="005C48BD"/>
    <w:rsid w:val="005E6CF6"/>
    <w:rsid w:val="00604392"/>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D373D"/>
    <w:rsid w:val="008E75D9"/>
    <w:rsid w:val="008F1852"/>
    <w:rsid w:val="00900E32"/>
    <w:rsid w:val="009105F0"/>
    <w:rsid w:val="00952263"/>
    <w:rsid w:val="0098478C"/>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E054D"/>
    <w:rsid w:val="00EF0035"/>
    <w:rsid w:val="00EF2F10"/>
    <w:rsid w:val="00EF33C2"/>
    <w:rsid w:val="00F12A2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customStyle="1" w:styleId="1">
    <w:name w:val="標準1"/>
    <w:rsid w:val="005020BC"/>
    <w:pPr>
      <w:widowControl w:val="0"/>
      <w:jc w:val="both"/>
    </w:pPr>
    <w:rPr>
      <w:rFonts w:ascii="Century" w:eastAsia="Century" w:hAnsi="Century" w:cs="Century"/>
      <w:color w:val="000000"/>
      <w:szCs w:val="21"/>
      <w:u w:color="000000"/>
    </w:rPr>
  </w:style>
  <w:style w:type="paragraph" w:styleId="a7">
    <w:name w:val="Date"/>
    <w:basedOn w:val="a"/>
    <w:next w:val="a"/>
    <w:link w:val="a8"/>
    <w:uiPriority w:val="99"/>
    <w:semiHidden/>
    <w:unhideWhenUsed/>
    <w:rsid w:val="00604392"/>
  </w:style>
  <w:style w:type="character" w:customStyle="1" w:styleId="a8">
    <w:name w:val="日付 (文字)"/>
    <w:basedOn w:val="a0"/>
    <w:link w:val="a7"/>
    <w:uiPriority w:val="99"/>
    <w:semiHidden/>
    <w:rsid w:val="00604392"/>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3</cp:revision>
  <dcterms:created xsi:type="dcterms:W3CDTF">2020-10-27T02:16:00Z</dcterms:created>
  <dcterms:modified xsi:type="dcterms:W3CDTF">2020-10-29T08:32:00Z</dcterms:modified>
</cp:coreProperties>
</file>