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38480" w14:textId="77777777" w:rsidR="00D50DB3" w:rsidRPr="00B0766A" w:rsidRDefault="00F47FD3">
      <w:pPr>
        <w:spacing w:line="300" w:lineRule="exact"/>
        <w:jc w:val="center"/>
        <w:rPr>
          <w:rFonts w:ascii="ＭＳ 明朝" w:hAnsi="ＭＳ 明朝"/>
          <w:b/>
          <w:sz w:val="28"/>
          <w:szCs w:val="28"/>
        </w:rPr>
      </w:pPr>
      <w:r w:rsidRPr="00B0766A">
        <w:rPr>
          <w:rFonts w:ascii="ＭＳ 明朝" w:hAnsi="ＭＳ 明朝" w:hint="eastAsia"/>
          <w:b/>
          <w:sz w:val="28"/>
          <w:szCs w:val="28"/>
        </w:rPr>
        <w:t>職　務　経　歴　書</w:t>
      </w:r>
    </w:p>
    <w:p w14:paraId="5AB3732B" w14:textId="77777777" w:rsidR="00B0766A" w:rsidRPr="00B0766A" w:rsidRDefault="00F47FD3" w:rsidP="00B0766A">
      <w:pPr>
        <w:wordWrap w:val="0"/>
        <w:jc w:val="right"/>
        <w:rPr>
          <w:rFonts w:ascii="ＭＳ 明朝" w:hAnsi="ＭＳ 明朝"/>
          <w:kern w:val="0"/>
          <w:sz w:val="20"/>
        </w:rPr>
      </w:pPr>
      <w:r w:rsidRPr="00B0766A">
        <w:rPr>
          <w:rFonts w:ascii="ＭＳ 明朝" w:hAnsi="ＭＳ 明朝"/>
          <w:sz w:val="20"/>
        </w:rPr>
        <w:t xml:space="preserve">                                </w:t>
      </w:r>
      <w:r w:rsidR="00B0766A" w:rsidRPr="00B0766A">
        <w:rPr>
          <w:rFonts w:ascii="ＭＳ 明朝" w:hAnsi="ＭＳ 明朝" w:cs="ＭＳ 明朝" w:hint="eastAsia"/>
          <w:sz w:val="20"/>
        </w:rPr>
        <w:t>●年●月●日 現在</w:t>
      </w:r>
    </w:p>
    <w:p w14:paraId="3156171B" w14:textId="77777777" w:rsidR="00B0766A" w:rsidRPr="00B0766A" w:rsidRDefault="00B0766A" w:rsidP="00B0766A">
      <w:pPr>
        <w:wordWrap w:val="0"/>
        <w:jc w:val="right"/>
        <w:rPr>
          <w:rFonts w:ascii="ＭＳ 明朝" w:hAnsi="ＭＳ 明朝"/>
          <w:sz w:val="20"/>
        </w:rPr>
      </w:pPr>
      <w:r w:rsidRPr="00B0766A">
        <w:rPr>
          <w:rFonts w:ascii="ＭＳ 明朝" w:hAnsi="ＭＳ 明朝" w:cs="ＭＳ 明朝" w:hint="eastAsia"/>
          <w:sz w:val="20"/>
          <w:u w:val="single"/>
        </w:rPr>
        <w:t>氏名　いい求人　太郎</w:t>
      </w:r>
    </w:p>
    <w:p w14:paraId="40B5120F" w14:textId="4EC14285" w:rsidR="00D50DB3" w:rsidRPr="00B0766A" w:rsidRDefault="00D50DB3" w:rsidP="00B0766A">
      <w:pPr>
        <w:spacing w:line="400" w:lineRule="exact"/>
        <w:jc w:val="right"/>
        <w:rPr>
          <w:rFonts w:ascii="ＭＳ 明朝" w:hAnsi="ＭＳ 明朝"/>
          <w:sz w:val="20"/>
        </w:rPr>
      </w:pPr>
    </w:p>
    <w:p w14:paraId="7D82ACBA" w14:textId="77777777" w:rsidR="00D50DB3" w:rsidRPr="00B0766A" w:rsidRDefault="00F47FD3">
      <w:pPr>
        <w:spacing w:line="380" w:lineRule="exact"/>
        <w:rPr>
          <w:rFonts w:ascii="ＭＳ 明朝" w:hAnsi="ＭＳ 明朝"/>
          <w:spacing w:val="10"/>
          <w:sz w:val="20"/>
        </w:rPr>
      </w:pPr>
      <w:r w:rsidRPr="00B0766A">
        <w:rPr>
          <w:rFonts w:ascii="ＭＳ 明朝" w:hAnsi="ＭＳ 明朝" w:hint="eastAsia"/>
          <w:b/>
          <w:spacing w:val="10"/>
          <w:sz w:val="20"/>
        </w:rPr>
        <w:t>■職務要約</w:t>
      </w:r>
    </w:p>
    <w:p w14:paraId="60D28233" w14:textId="39CE1EEE" w:rsidR="00D50DB3" w:rsidRPr="00B0766A" w:rsidRDefault="00C03509" w:rsidP="0054449B">
      <w:pPr>
        <w:kinsoku w:val="0"/>
        <w:overflowPunct w:val="0"/>
        <w:autoSpaceDE w:val="0"/>
        <w:autoSpaceDN w:val="0"/>
        <w:spacing w:line="380" w:lineRule="exact"/>
        <w:ind w:leftChars="73" w:left="138"/>
        <w:jc w:val="left"/>
        <w:rPr>
          <w:rFonts w:ascii="ＭＳ 明朝" w:hAnsi="ＭＳ 明朝"/>
          <w:spacing w:val="10"/>
          <w:sz w:val="20"/>
        </w:rPr>
      </w:pPr>
      <w:r w:rsidRPr="00B0766A">
        <w:rPr>
          <w:rFonts w:ascii="ＭＳ 明朝" w:hAnsi="ＭＳ 明朝" w:cs="ＭＳ 明朝" w:hint="eastAsia"/>
          <w:sz w:val="20"/>
        </w:rPr>
        <w:t>○○</w:t>
      </w:r>
      <w:r w:rsidR="00F47FD3" w:rsidRPr="00B0766A">
        <w:rPr>
          <w:rFonts w:ascii="ＭＳ 明朝" w:hAnsi="ＭＳ 明朝" w:hint="eastAsia"/>
          <w:spacing w:val="10"/>
          <w:sz w:val="20"/>
        </w:rPr>
        <w:t>大学を卒業後、</w:t>
      </w:r>
      <w:r w:rsidR="00B0766A" w:rsidRPr="00B0766A">
        <w:rPr>
          <w:rFonts w:ascii="ＭＳ 明朝" w:hAnsi="ＭＳ 明朝" w:cs="ＭＳ 明朝" w:hint="eastAsia"/>
          <w:sz w:val="20"/>
        </w:rPr>
        <w:t>株式会社●●</w:t>
      </w:r>
      <w:r w:rsidR="00F47FD3" w:rsidRPr="00B0766A">
        <w:rPr>
          <w:rFonts w:ascii="ＭＳ 明朝" w:hAnsi="ＭＳ 明朝" w:hint="eastAsia"/>
          <w:spacing w:val="10"/>
          <w:sz w:val="20"/>
        </w:rPr>
        <w:t>に入社。臨床検査領域（血液や尿検査）における、医療機器の新規営業および既存顧客のフォローを行う。県内の病院や開業医、動物病院まで幅広く担当。顧客のニーズに寄り添いつつ、卸や協業メーカーなどとの関係構築にも努めた。</w:t>
      </w:r>
    </w:p>
    <w:p w14:paraId="4B451E84" w14:textId="77777777" w:rsidR="0054449B" w:rsidRPr="00B0766A" w:rsidRDefault="0054449B" w:rsidP="0054449B">
      <w:pPr>
        <w:kinsoku w:val="0"/>
        <w:overflowPunct w:val="0"/>
        <w:autoSpaceDE w:val="0"/>
        <w:autoSpaceDN w:val="0"/>
        <w:spacing w:line="380" w:lineRule="exact"/>
        <w:ind w:leftChars="73" w:left="138"/>
        <w:jc w:val="left"/>
        <w:rPr>
          <w:rFonts w:ascii="ＭＳ 明朝" w:hAnsi="ＭＳ 明朝"/>
          <w:spacing w:val="10"/>
          <w:sz w:val="20"/>
        </w:rPr>
      </w:pPr>
    </w:p>
    <w:p w14:paraId="06D9B599" w14:textId="77777777" w:rsidR="00D50DB3" w:rsidRPr="00B0766A" w:rsidRDefault="00F47FD3">
      <w:pPr>
        <w:spacing w:line="380" w:lineRule="exact"/>
        <w:rPr>
          <w:rFonts w:ascii="ＭＳ 明朝" w:hAnsi="ＭＳ 明朝"/>
          <w:b/>
          <w:spacing w:val="10"/>
          <w:sz w:val="20"/>
        </w:rPr>
      </w:pPr>
      <w:r w:rsidRPr="00B0766A">
        <w:rPr>
          <w:rFonts w:ascii="ＭＳ 明朝" w:hAnsi="ＭＳ 明朝" w:hint="eastAsia"/>
          <w:b/>
          <w:spacing w:val="10"/>
          <w:sz w:val="20"/>
        </w:rPr>
        <w:t>■職務経歴</w:t>
      </w:r>
    </w:p>
    <w:p w14:paraId="6918649A" w14:textId="3DF31AF7" w:rsidR="00D50DB3" w:rsidRPr="00B0766A" w:rsidRDefault="00F47FD3">
      <w:pPr>
        <w:kinsoku w:val="0"/>
        <w:overflowPunct w:val="0"/>
        <w:autoSpaceDE w:val="0"/>
        <w:autoSpaceDN w:val="0"/>
        <w:spacing w:line="380" w:lineRule="exact"/>
        <w:ind w:firstLineChars="100" w:firstLine="200"/>
        <w:jc w:val="left"/>
        <w:rPr>
          <w:rFonts w:ascii="ＭＳ 明朝" w:hAnsi="ＭＳ 明朝"/>
          <w:spacing w:val="10"/>
          <w:sz w:val="20"/>
        </w:rPr>
      </w:pPr>
      <w:r w:rsidRPr="00B0766A">
        <w:rPr>
          <w:rFonts w:ascii="ＭＳ 明朝" w:hAnsi="ＭＳ 明朝" w:hint="eastAsia"/>
          <w:spacing w:val="10"/>
          <w:sz w:val="20"/>
        </w:rPr>
        <w:t>□2019年04月～現在</w:t>
      </w:r>
      <w:r w:rsidR="00B0766A" w:rsidRPr="00B0766A">
        <w:rPr>
          <w:rFonts w:ascii="ＭＳ 明朝" w:hAnsi="ＭＳ 明朝" w:cs="ＭＳ 明朝" w:hint="eastAsia"/>
          <w:sz w:val="20"/>
        </w:rPr>
        <w:t xml:space="preserve">　株式会社●●（正社員）※在籍期間：●年●ヶ月</w:t>
      </w:r>
    </w:p>
    <w:p w14:paraId="67D866B9" w14:textId="0F40D9D2" w:rsidR="00D50DB3" w:rsidRPr="00B0766A" w:rsidRDefault="00F47FD3">
      <w:pPr>
        <w:kinsoku w:val="0"/>
        <w:overflowPunct w:val="0"/>
        <w:autoSpaceDE w:val="0"/>
        <w:autoSpaceDN w:val="0"/>
        <w:spacing w:line="380" w:lineRule="exact"/>
        <w:ind w:leftChars="224" w:left="425"/>
        <w:jc w:val="left"/>
        <w:rPr>
          <w:rFonts w:ascii="ＭＳ 明朝" w:hAnsi="ＭＳ 明朝"/>
          <w:spacing w:val="10"/>
          <w:sz w:val="20"/>
        </w:rPr>
      </w:pPr>
      <w:r w:rsidRPr="00B0766A">
        <w:rPr>
          <w:rFonts w:ascii="ＭＳ 明朝" w:hAnsi="ＭＳ 明朝" w:hint="eastAsia"/>
          <w:spacing w:val="10"/>
          <w:sz w:val="20"/>
        </w:rPr>
        <w:t>◆事業内容：医療機器（血液検査、尿検査等）の販売</w:t>
      </w:r>
    </w:p>
    <w:p w14:paraId="73E9ADEE" w14:textId="512157A5" w:rsidR="00D50DB3" w:rsidRPr="00B0766A" w:rsidRDefault="00F47FD3">
      <w:pPr>
        <w:kinsoku w:val="0"/>
        <w:overflowPunct w:val="0"/>
        <w:autoSpaceDE w:val="0"/>
        <w:autoSpaceDN w:val="0"/>
        <w:spacing w:line="380" w:lineRule="exact"/>
        <w:ind w:leftChars="224" w:left="425"/>
        <w:jc w:val="left"/>
        <w:rPr>
          <w:rFonts w:ascii="ＭＳ 明朝" w:hAnsi="ＭＳ 明朝"/>
          <w:spacing w:val="10"/>
          <w:sz w:val="20"/>
        </w:rPr>
      </w:pPr>
      <w:r w:rsidRPr="00B0766A">
        <w:rPr>
          <w:rFonts w:ascii="ＭＳ 明朝" w:hAnsi="ＭＳ 明朝" w:hint="eastAsia"/>
          <w:spacing w:val="10"/>
          <w:sz w:val="20"/>
        </w:rPr>
        <w:t>◆</w:t>
      </w:r>
      <w:r w:rsidR="00B0766A" w:rsidRPr="00B0766A">
        <w:rPr>
          <w:rFonts w:ascii="ＭＳ 明朝" w:hAnsi="ＭＳ 明朝" w:cs="ＭＳ 明朝" w:hint="eastAsia"/>
          <w:sz w:val="20"/>
        </w:rPr>
        <w:t>資本金：○○億円　売上高：○○億円　従業員数：○○名　設立：○○年○○月　株式公開：東証マザーズ</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07"/>
        <w:gridCol w:w="8686"/>
      </w:tblGrid>
      <w:tr w:rsidR="00D50DB3" w:rsidRPr="00B0766A" w14:paraId="23BE6374" w14:textId="77777777" w:rsidTr="00B0766A">
        <w:trPr>
          <w:trHeight w:hRule="exact" w:val="340"/>
          <w:jc w:val="center"/>
        </w:trPr>
        <w:tc>
          <w:tcPr>
            <w:tcW w:w="1407" w:type="dxa"/>
            <w:tcBorders>
              <w:top w:val="single" w:sz="12" w:space="0" w:color="auto"/>
              <w:left w:val="single" w:sz="12" w:space="0" w:color="auto"/>
              <w:bottom w:val="single" w:sz="12" w:space="0" w:color="auto"/>
            </w:tcBorders>
            <w:shd w:val="clear" w:color="auto" w:fill="CCCCCC"/>
            <w:vAlign w:val="center"/>
          </w:tcPr>
          <w:p w14:paraId="66C284C9" w14:textId="77777777" w:rsidR="00D50DB3" w:rsidRPr="00B0766A" w:rsidRDefault="00F47FD3">
            <w:pPr>
              <w:spacing w:line="240" w:lineRule="exact"/>
              <w:jc w:val="center"/>
              <w:rPr>
                <w:rFonts w:ascii="ＭＳ 明朝" w:hAnsi="ＭＳ 明朝"/>
                <w:sz w:val="20"/>
              </w:rPr>
            </w:pPr>
            <w:r w:rsidRPr="00B0766A">
              <w:rPr>
                <w:rFonts w:ascii="ＭＳ 明朝" w:hAnsi="ＭＳ 明朝" w:hint="eastAsia"/>
                <w:sz w:val="20"/>
              </w:rPr>
              <w:t>期間</w:t>
            </w:r>
          </w:p>
        </w:tc>
        <w:tc>
          <w:tcPr>
            <w:tcW w:w="8686" w:type="dxa"/>
            <w:tcBorders>
              <w:top w:val="single" w:sz="12" w:space="0" w:color="auto"/>
              <w:bottom w:val="single" w:sz="12" w:space="0" w:color="auto"/>
              <w:right w:val="single" w:sz="12" w:space="0" w:color="auto"/>
            </w:tcBorders>
            <w:shd w:val="clear" w:color="auto" w:fill="CCCCCC"/>
            <w:vAlign w:val="center"/>
          </w:tcPr>
          <w:p w14:paraId="4F6D00A4" w14:textId="77777777" w:rsidR="00D50DB3" w:rsidRPr="00B0766A" w:rsidRDefault="00F47FD3">
            <w:pPr>
              <w:spacing w:line="240" w:lineRule="exact"/>
              <w:jc w:val="center"/>
              <w:rPr>
                <w:rFonts w:ascii="ＭＳ 明朝" w:hAnsi="ＭＳ 明朝"/>
                <w:sz w:val="20"/>
              </w:rPr>
            </w:pPr>
            <w:r w:rsidRPr="00B0766A">
              <w:rPr>
                <w:rFonts w:ascii="ＭＳ 明朝" w:hAnsi="ＭＳ 明朝" w:hint="eastAsia"/>
                <w:sz w:val="20"/>
              </w:rPr>
              <w:t>業務内容</w:t>
            </w:r>
          </w:p>
        </w:tc>
      </w:tr>
      <w:tr w:rsidR="00D50DB3" w:rsidRPr="00B0766A" w14:paraId="399DF261" w14:textId="77777777" w:rsidTr="00B0766A">
        <w:trPr>
          <w:jc w:val="center"/>
        </w:trPr>
        <w:tc>
          <w:tcPr>
            <w:tcW w:w="1407" w:type="dxa"/>
            <w:vMerge w:val="restart"/>
            <w:tcBorders>
              <w:top w:val="nil"/>
              <w:left w:val="single" w:sz="12" w:space="0" w:color="auto"/>
            </w:tcBorders>
          </w:tcPr>
          <w:p w14:paraId="59FA24BE" w14:textId="3B717E56" w:rsidR="00D50DB3" w:rsidRPr="00B0766A" w:rsidRDefault="00F47FD3">
            <w:pPr>
              <w:kinsoku w:val="0"/>
              <w:overflowPunct w:val="0"/>
              <w:autoSpaceDE w:val="0"/>
              <w:autoSpaceDN w:val="0"/>
              <w:spacing w:line="200" w:lineRule="exact"/>
              <w:jc w:val="left"/>
              <w:rPr>
                <w:rFonts w:ascii="ＭＳ 明朝" w:hAnsi="ＭＳ 明朝"/>
                <w:sz w:val="20"/>
              </w:rPr>
            </w:pPr>
            <w:r w:rsidRPr="00B0766A">
              <w:rPr>
                <w:rFonts w:ascii="ＭＳ 明朝" w:hAnsi="ＭＳ 明朝" w:hint="eastAsia"/>
                <w:sz w:val="20"/>
              </w:rPr>
              <w:t>2019年4月</w:t>
            </w:r>
          </w:p>
          <w:p w14:paraId="6C60716D" w14:textId="77777777" w:rsidR="00D50DB3" w:rsidRPr="00B0766A" w:rsidRDefault="00F47FD3">
            <w:pPr>
              <w:kinsoku w:val="0"/>
              <w:overflowPunct w:val="0"/>
              <w:autoSpaceDE w:val="0"/>
              <w:autoSpaceDN w:val="0"/>
              <w:spacing w:line="200" w:lineRule="exact"/>
              <w:rPr>
                <w:rFonts w:ascii="ＭＳ 明朝" w:hAnsi="ＭＳ 明朝"/>
                <w:sz w:val="20"/>
              </w:rPr>
            </w:pPr>
            <w:r w:rsidRPr="00B0766A">
              <w:rPr>
                <w:rFonts w:ascii="ＭＳ 明朝" w:hAnsi="ＭＳ 明朝" w:hint="eastAsia"/>
                <w:sz w:val="20"/>
              </w:rPr>
              <w:t>～</w:t>
            </w:r>
          </w:p>
          <w:p w14:paraId="4AEC4BB9" w14:textId="0C087BE4" w:rsidR="00D50DB3" w:rsidRPr="00B0766A" w:rsidRDefault="00F47FD3">
            <w:pPr>
              <w:kinsoku w:val="0"/>
              <w:overflowPunct w:val="0"/>
              <w:autoSpaceDE w:val="0"/>
              <w:autoSpaceDN w:val="0"/>
              <w:spacing w:line="200" w:lineRule="exact"/>
              <w:jc w:val="left"/>
              <w:rPr>
                <w:rFonts w:ascii="ＭＳ 明朝" w:hAnsi="ＭＳ 明朝"/>
                <w:sz w:val="20"/>
              </w:rPr>
            </w:pPr>
            <w:r w:rsidRPr="00B0766A">
              <w:rPr>
                <w:rFonts w:ascii="ＭＳ 明朝" w:hAnsi="ＭＳ 明朝" w:hint="eastAsia"/>
                <w:sz w:val="20"/>
              </w:rPr>
              <w:t>2019年7月</w:t>
            </w:r>
          </w:p>
        </w:tc>
        <w:tc>
          <w:tcPr>
            <w:tcW w:w="8686" w:type="dxa"/>
            <w:tcBorders>
              <w:top w:val="single" w:sz="12" w:space="0" w:color="auto"/>
              <w:bottom w:val="dotted" w:sz="4" w:space="0" w:color="auto"/>
              <w:right w:val="single" w:sz="12" w:space="0" w:color="auto"/>
            </w:tcBorders>
            <w:vAlign w:val="center"/>
          </w:tcPr>
          <w:p w14:paraId="6621CC0D" w14:textId="4BA7D2E8" w:rsidR="00D50DB3" w:rsidRPr="00B0766A" w:rsidRDefault="00F47FD3">
            <w:pPr>
              <w:spacing w:line="200" w:lineRule="exact"/>
              <w:rPr>
                <w:rFonts w:ascii="ＭＳ 明朝" w:hAnsi="ＭＳ 明朝"/>
                <w:spacing w:val="10"/>
                <w:sz w:val="20"/>
              </w:rPr>
            </w:pPr>
            <w:r w:rsidRPr="00B0766A">
              <w:rPr>
                <w:rFonts w:ascii="ＭＳ 明朝" w:hAnsi="ＭＳ 明朝" w:hint="eastAsia"/>
                <w:spacing w:val="10"/>
                <w:sz w:val="20"/>
              </w:rPr>
              <w:t>新人研修（本社）</w:t>
            </w:r>
          </w:p>
        </w:tc>
      </w:tr>
      <w:tr w:rsidR="00D50DB3" w:rsidRPr="00B0766A" w14:paraId="27A7D25C" w14:textId="77777777" w:rsidTr="00B0766A">
        <w:trPr>
          <w:trHeight w:val="910"/>
          <w:jc w:val="center"/>
        </w:trPr>
        <w:tc>
          <w:tcPr>
            <w:tcW w:w="1407" w:type="dxa"/>
            <w:vMerge/>
            <w:tcBorders>
              <w:left w:val="single" w:sz="12" w:space="0" w:color="auto"/>
              <w:tr2bl w:val="single" w:sz="8" w:space="0" w:color="auto"/>
            </w:tcBorders>
          </w:tcPr>
          <w:p w14:paraId="7B683D0A" w14:textId="77777777" w:rsidR="00D50DB3" w:rsidRPr="00B0766A" w:rsidRDefault="00D50DB3">
            <w:pPr>
              <w:rPr>
                <w:rFonts w:ascii="ＭＳ 明朝" w:hAnsi="ＭＳ 明朝"/>
                <w:sz w:val="20"/>
              </w:rPr>
            </w:pPr>
          </w:p>
        </w:tc>
        <w:tc>
          <w:tcPr>
            <w:tcW w:w="8686" w:type="dxa"/>
            <w:tcBorders>
              <w:top w:val="dotted" w:sz="4" w:space="0" w:color="auto"/>
              <w:bottom w:val="single" w:sz="4" w:space="0" w:color="auto"/>
              <w:right w:val="single" w:sz="12" w:space="0" w:color="auto"/>
            </w:tcBorders>
          </w:tcPr>
          <w:p w14:paraId="68FAA59C" w14:textId="77777777" w:rsidR="00D50DB3" w:rsidRPr="00B0766A" w:rsidRDefault="00F47FD3">
            <w:pPr>
              <w:spacing w:line="280" w:lineRule="exact"/>
              <w:jc w:val="left"/>
              <w:rPr>
                <w:rFonts w:ascii="ＭＳ 明朝" w:hAnsi="ＭＳ 明朝"/>
                <w:spacing w:val="10"/>
                <w:sz w:val="20"/>
              </w:rPr>
            </w:pPr>
            <w:r w:rsidRPr="00B0766A">
              <w:rPr>
                <w:rFonts w:ascii="ＭＳ 明朝" w:hAnsi="ＭＳ 明朝" w:hint="eastAsia"/>
                <w:spacing w:val="10"/>
                <w:sz w:val="20"/>
              </w:rPr>
              <w:t>・ビジネスマナー</w:t>
            </w:r>
          </w:p>
          <w:p w14:paraId="72B050F9" w14:textId="77777777" w:rsidR="00D50DB3" w:rsidRPr="00B0766A" w:rsidRDefault="00F47FD3">
            <w:pPr>
              <w:spacing w:line="280" w:lineRule="exact"/>
              <w:jc w:val="left"/>
              <w:rPr>
                <w:rFonts w:ascii="ＭＳ 明朝" w:hAnsi="ＭＳ 明朝"/>
                <w:spacing w:val="10"/>
                <w:sz w:val="20"/>
              </w:rPr>
            </w:pPr>
            <w:r w:rsidRPr="00B0766A">
              <w:rPr>
                <w:rFonts w:ascii="ＭＳ 明朝" w:hAnsi="ＭＳ 明朝" w:hint="eastAsia"/>
                <w:spacing w:val="10"/>
                <w:sz w:val="20"/>
              </w:rPr>
              <w:t>・学術知識、業界知識</w:t>
            </w:r>
          </w:p>
          <w:p w14:paraId="711F5199" w14:textId="77777777" w:rsidR="00D50DB3" w:rsidRPr="00B0766A" w:rsidRDefault="00F47FD3">
            <w:pPr>
              <w:spacing w:line="280" w:lineRule="exact"/>
              <w:jc w:val="left"/>
              <w:rPr>
                <w:rFonts w:ascii="ＭＳ 明朝" w:hAnsi="ＭＳ 明朝"/>
                <w:spacing w:val="10"/>
                <w:sz w:val="20"/>
              </w:rPr>
            </w:pPr>
            <w:r w:rsidRPr="00B0766A">
              <w:rPr>
                <w:rFonts w:ascii="ＭＳ 明朝" w:hAnsi="ＭＳ 明朝" w:hint="eastAsia"/>
                <w:spacing w:val="10"/>
                <w:sz w:val="20"/>
              </w:rPr>
              <w:t>・営業活動ロールプレイング</w:t>
            </w:r>
          </w:p>
          <w:p w14:paraId="598A3F36" w14:textId="77777777" w:rsidR="00D50DB3" w:rsidRPr="00B0766A" w:rsidRDefault="00F47FD3">
            <w:pPr>
              <w:spacing w:line="280" w:lineRule="exact"/>
              <w:jc w:val="left"/>
              <w:rPr>
                <w:rFonts w:ascii="ＭＳ 明朝" w:hAnsi="ＭＳ 明朝"/>
                <w:spacing w:val="10"/>
                <w:sz w:val="20"/>
              </w:rPr>
            </w:pPr>
            <w:r w:rsidRPr="00B0766A">
              <w:rPr>
                <w:rFonts w:ascii="ＭＳ 明朝" w:hAnsi="ＭＳ 明朝" w:hint="eastAsia"/>
                <w:spacing w:val="10"/>
                <w:sz w:val="20"/>
              </w:rPr>
              <w:t>・営業同行　　他</w:t>
            </w:r>
          </w:p>
        </w:tc>
      </w:tr>
      <w:tr w:rsidR="00D50DB3" w:rsidRPr="00B0766A" w14:paraId="1FC9FA51" w14:textId="77777777" w:rsidTr="00B0766A">
        <w:trPr>
          <w:jc w:val="center"/>
        </w:trPr>
        <w:tc>
          <w:tcPr>
            <w:tcW w:w="1407" w:type="dxa"/>
            <w:vMerge w:val="restart"/>
            <w:tcBorders>
              <w:top w:val="nil"/>
              <w:left w:val="single" w:sz="12" w:space="0" w:color="auto"/>
            </w:tcBorders>
          </w:tcPr>
          <w:p w14:paraId="0E5F26C2" w14:textId="29F742EC" w:rsidR="00D50DB3" w:rsidRPr="00B0766A" w:rsidRDefault="00F47FD3">
            <w:pPr>
              <w:kinsoku w:val="0"/>
              <w:overflowPunct w:val="0"/>
              <w:autoSpaceDE w:val="0"/>
              <w:autoSpaceDN w:val="0"/>
              <w:spacing w:line="200" w:lineRule="exact"/>
              <w:jc w:val="left"/>
              <w:rPr>
                <w:rFonts w:ascii="ＭＳ 明朝" w:hAnsi="ＭＳ 明朝"/>
                <w:sz w:val="20"/>
              </w:rPr>
            </w:pPr>
            <w:r w:rsidRPr="00B0766A">
              <w:rPr>
                <w:rFonts w:ascii="ＭＳ 明朝" w:hAnsi="ＭＳ 明朝" w:hint="eastAsia"/>
                <w:sz w:val="20"/>
              </w:rPr>
              <w:t>2019年</w:t>
            </w:r>
            <w:r w:rsidR="0054449B" w:rsidRPr="00B0766A">
              <w:rPr>
                <w:rFonts w:ascii="ＭＳ 明朝" w:hAnsi="ＭＳ 明朝" w:hint="eastAsia"/>
                <w:sz w:val="20"/>
              </w:rPr>
              <w:t>7</w:t>
            </w:r>
            <w:r w:rsidRPr="00B0766A">
              <w:rPr>
                <w:rFonts w:ascii="ＭＳ 明朝" w:hAnsi="ＭＳ 明朝" w:hint="eastAsia"/>
                <w:sz w:val="20"/>
              </w:rPr>
              <w:t>月</w:t>
            </w:r>
          </w:p>
          <w:p w14:paraId="735EA9D4" w14:textId="77777777" w:rsidR="00D50DB3" w:rsidRPr="00B0766A" w:rsidRDefault="00F47FD3">
            <w:pPr>
              <w:kinsoku w:val="0"/>
              <w:overflowPunct w:val="0"/>
              <w:autoSpaceDE w:val="0"/>
              <w:autoSpaceDN w:val="0"/>
              <w:spacing w:line="200" w:lineRule="exact"/>
              <w:rPr>
                <w:rFonts w:ascii="ＭＳ 明朝" w:hAnsi="ＭＳ 明朝"/>
                <w:sz w:val="20"/>
              </w:rPr>
            </w:pPr>
            <w:r w:rsidRPr="00B0766A">
              <w:rPr>
                <w:rFonts w:ascii="ＭＳ 明朝" w:hAnsi="ＭＳ 明朝" w:hint="eastAsia"/>
                <w:sz w:val="20"/>
              </w:rPr>
              <w:t>～</w:t>
            </w:r>
          </w:p>
          <w:p w14:paraId="11A6238D" w14:textId="3DBBFC1E" w:rsidR="00D50DB3" w:rsidRPr="00B0766A" w:rsidRDefault="0054449B">
            <w:pPr>
              <w:kinsoku w:val="0"/>
              <w:overflowPunct w:val="0"/>
              <w:autoSpaceDE w:val="0"/>
              <w:autoSpaceDN w:val="0"/>
              <w:spacing w:line="200" w:lineRule="exact"/>
              <w:jc w:val="left"/>
              <w:rPr>
                <w:rFonts w:ascii="ＭＳ 明朝" w:hAnsi="ＭＳ 明朝"/>
                <w:sz w:val="20"/>
              </w:rPr>
            </w:pPr>
            <w:r w:rsidRPr="00B0766A">
              <w:rPr>
                <w:rFonts w:ascii="ＭＳ 明朝" w:hAnsi="ＭＳ 明朝" w:hint="eastAsia"/>
                <w:sz w:val="20"/>
              </w:rPr>
              <w:t>現在</w:t>
            </w:r>
          </w:p>
        </w:tc>
        <w:tc>
          <w:tcPr>
            <w:tcW w:w="8686" w:type="dxa"/>
            <w:tcBorders>
              <w:top w:val="single" w:sz="4" w:space="0" w:color="auto"/>
              <w:bottom w:val="dotted" w:sz="4" w:space="0" w:color="auto"/>
              <w:right w:val="single" w:sz="12" w:space="0" w:color="auto"/>
            </w:tcBorders>
            <w:vAlign w:val="center"/>
          </w:tcPr>
          <w:p w14:paraId="2DAEA3AD" w14:textId="29CEF02D" w:rsidR="00D50DB3" w:rsidRPr="00B0766A" w:rsidRDefault="00F47FD3">
            <w:pPr>
              <w:spacing w:line="200" w:lineRule="exact"/>
              <w:rPr>
                <w:rFonts w:ascii="ＭＳ 明朝" w:hAnsi="ＭＳ 明朝"/>
                <w:spacing w:val="10"/>
                <w:sz w:val="20"/>
              </w:rPr>
            </w:pPr>
            <w:r w:rsidRPr="00B0766A">
              <w:rPr>
                <w:rFonts w:ascii="ＭＳ 明朝" w:hAnsi="ＭＳ 明朝" w:hint="eastAsia"/>
                <w:spacing w:val="10"/>
                <w:sz w:val="20"/>
              </w:rPr>
              <w:t>営業所</w:t>
            </w:r>
            <w:r w:rsidR="0054449B" w:rsidRPr="00B0766A">
              <w:rPr>
                <w:rFonts w:ascii="ＭＳ 明朝" w:hAnsi="ＭＳ 明朝" w:hint="eastAsia"/>
                <w:spacing w:val="10"/>
                <w:sz w:val="20"/>
              </w:rPr>
              <w:t>に配属</w:t>
            </w:r>
          </w:p>
        </w:tc>
      </w:tr>
      <w:tr w:rsidR="00D50DB3" w:rsidRPr="00B0766A" w14:paraId="13FB6B36" w14:textId="77777777" w:rsidTr="00B0766A">
        <w:trPr>
          <w:trHeight w:val="490"/>
          <w:jc w:val="center"/>
        </w:trPr>
        <w:tc>
          <w:tcPr>
            <w:tcW w:w="1407" w:type="dxa"/>
            <w:vMerge/>
            <w:tcBorders>
              <w:left w:val="single" w:sz="12" w:space="0" w:color="auto"/>
              <w:bottom w:val="single" w:sz="4" w:space="0" w:color="auto"/>
              <w:tr2bl w:val="single" w:sz="8" w:space="0" w:color="auto"/>
            </w:tcBorders>
          </w:tcPr>
          <w:p w14:paraId="2294C06E" w14:textId="77777777" w:rsidR="00D50DB3" w:rsidRPr="00B0766A" w:rsidRDefault="00D50DB3">
            <w:pPr>
              <w:rPr>
                <w:rFonts w:ascii="ＭＳ 明朝" w:hAnsi="ＭＳ 明朝"/>
                <w:sz w:val="20"/>
              </w:rPr>
            </w:pPr>
          </w:p>
        </w:tc>
        <w:tc>
          <w:tcPr>
            <w:tcW w:w="8686" w:type="dxa"/>
            <w:tcBorders>
              <w:top w:val="nil"/>
              <w:bottom w:val="single" w:sz="4" w:space="0" w:color="auto"/>
              <w:right w:val="single" w:sz="12" w:space="0" w:color="auto"/>
            </w:tcBorders>
          </w:tcPr>
          <w:p w14:paraId="3FA70EFB" w14:textId="2BF472FB" w:rsidR="00D50DB3" w:rsidRPr="00B0766A" w:rsidRDefault="00F47FD3">
            <w:pPr>
              <w:spacing w:line="280" w:lineRule="exact"/>
              <w:jc w:val="left"/>
              <w:rPr>
                <w:rFonts w:ascii="ＭＳ 明朝" w:hAnsi="ＭＳ 明朝"/>
                <w:spacing w:val="10"/>
                <w:sz w:val="20"/>
              </w:rPr>
            </w:pPr>
            <w:r w:rsidRPr="00B0766A">
              <w:rPr>
                <w:rFonts w:ascii="ＭＳ 明朝" w:hAnsi="ＭＳ 明朝" w:hint="eastAsia"/>
                <w:spacing w:val="10"/>
                <w:sz w:val="20"/>
              </w:rPr>
              <w:t>県東部・北部を中心とした、医療機関を約200施設（既存計）担当。担当エリア内の既存顧客フォローと新規開拓を実施。</w:t>
            </w:r>
          </w:p>
          <w:p w14:paraId="06F696EB" w14:textId="77777777" w:rsidR="00D50DB3" w:rsidRPr="00B0766A" w:rsidRDefault="00F47FD3">
            <w:pPr>
              <w:spacing w:line="280" w:lineRule="exact"/>
              <w:jc w:val="left"/>
              <w:rPr>
                <w:rFonts w:ascii="ＭＳ 明朝" w:hAnsi="ＭＳ 明朝"/>
                <w:spacing w:val="10"/>
                <w:sz w:val="20"/>
              </w:rPr>
            </w:pPr>
            <w:r w:rsidRPr="00B0766A">
              <w:rPr>
                <w:rFonts w:ascii="ＭＳ 明朝" w:hAnsi="ＭＳ 明朝" w:hint="eastAsia"/>
                <w:spacing w:val="10"/>
                <w:sz w:val="20"/>
              </w:rPr>
              <w:t>【営業スタイル】新規開拓20％、既存顧客フォロー80％</w:t>
            </w:r>
          </w:p>
          <w:p w14:paraId="3D085FC8" w14:textId="5BCB7454" w:rsidR="00D50DB3" w:rsidRPr="00B0766A" w:rsidRDefault="00F47FD3">
            <w:pPr>
              <w:spacing w:line="280" w:lineRule="exact"/>
              <w:jc w:val="left"/>
              <w:rPr>
                <w:rFonts w:ascii="ＭＳ 明朝" w:hAnsi="ＭＳ 明朝"/>
                <w:spacing w:val="10"/>
                <w:sz w:val="20"/>
              </w:rPr>
            </w:pPr>
            <w:r w:rsidRPr="00B0766A">
              <w:rPr>
                <w:rFonts w:ascii="ＭＳ 明朝" w:hAnsi="ＭＳ 明朝" w:hint="eastAsia"/>
                <w:spacing w:val="10"/>
                <w:sz w:val="20"/>
              </w:rPr>
              <w:t>【担当地域】県東部・北部</w:t>
            </w:r>
          </w:p>
          <w:p w14:paraId="054F4E28" w14:textId="2C98AFD3" w:rsidR="00D50DB3" w:rsidRPr="00B0766A" w:rsidRDefault="00F47FD3">
            <w:pPr>
              <w:spacing w:line="280" w:lineRule="exact"/>
              <w:jc w:val="left"/>
              <w:rPr>
                <w:rFonts w:ascii="ＭＳ 明朝" w:hAnsi="ＭＳ 明朝"/>
                <w:spacing w:val="10"/>
                <w:sz w:val="20"/>
              </w:rPr>
            </w:pPr>
            <w:r w:rsidRPr="00B0766A">
              <w:rPr>
                <w:rFonts w:ascii="ＭＳ 明朝" w:hAnsi="ＭＳ 明朝" w:hint="eastAsia"/>
                <w:spacing w:val="10"/>
                <w:sz w:val="20"/>
              </w:rPr>
              <w:t>【取引顧客】</w:t>
            </w:r>
            <w:r w:rsidR="00B0766A" w:rsidRPr="00B0766A">
              <w:rPr>
                <w:rFonts w:ascii="ＭＳ 明朝" w:hAnsi="ＭＳ 明朝" w:cs="ＭＳ 明朝" w:hint="eastAsia"/>
                <w:sz w:val="20"/>
              </w:rPr>
              <w:t>○○</w:t>
            </w:r>
            <w:r w:rsidRPr="00B0766A">
              <w:rPr>
                <w:rFonts w:ascii="ＭＳ 明朝" w:hAnsi="ＭＳ 明朝" w:hint="eastAsia"/>
                <w:spacing w:val="10"/>
                <w:sz w:val="20"/>
              </w:rPr>
              <w:t>病院（575床）、</w:t>
            </w:r>
            <w:r w:rsidR="00B0766A" w:rsidRPr="00B0766A">
              <w:rPr>
                <w:rFonts w:ascii="ＭＳ 明朝" w:hAnsi="ＭＳ 明朝" w:cs="ＭＳ 明朝" w:hint="eastAsia"/>
                <w:sz w:val="20"/>
              </w:rPr>
              <w:t>○○</w:t>
            </w:r>
            <w:r w:rsidRPr="00B0766A">
              <w:rPr>
                <w:rFonts w:ascii="ＭＳ 明朝" w:hAnsi="ＭＳ 明朝" w:hint="eastAsia"/>
                <w:spacing w:val="10"/>
                <w:sz w:val="20"/>
              </w:rPr>
              <w:t>病院（491床）他</w:t>
            </w:r>
          </w:p>
          <w:p w14:paraId="4E76077B" w14:textId="77777777" w:rsidR="00D50DB3" w:rsidRPr="00B0766A" w:rsidRDefault="00F47FD3">
            <w:pPr>
              <w:spacing w:line="280" w:lineRule="exact"/>
              <w:jc w:val="left"/>
              <w:rPr>
                <w:rFonts w:ascii="ＭＳ 明朝" w:hAnsi="ＭＳ 明朝"/>
                <w:spacing w:val="10"/>
                <w:sz w:val="20"/>
              </w:rPr>
            </w:pPr>
            <w:r w:rsidRPr="00B0766A">
              <w:rPr>
                <w:rFonts w:ascii="ＭＳ 明朝" w:hAnsi="ＭＳ 明朝" w:hint="eastAsia"/>
                <w:spacing w:val="10"/>
                <w:sz w:val="20"/>
              </w:rPr>
              <w:t>【取扱商品】血液検査機器、尿検査機器など</w:t>
            </w:r>
          </w:p>
          <w:p w14:paraId="2109E74E" w14:textId="77777777" w:rsidR="00D50DB3" w:rsidRPr="00B0766A" w:rsidRDefault="00F47FD3">
            <w:pPr>
              <w:spacing w:line="280" w:lineRule="exact"/>
              <w:jc w:val="left"/>
              <w:rPr>
                <w:rFonts w:ascii="ＭＳ 明朝" w:hAnsi="ＭＳ 明朝"/>
                <w:spacing w:val="10"/>
                <w:sz w:val="20"/>
              </w:rPr>
            </w:pPr>
            <w:r w:rsidRPr="00B0766A">
              <w:rPr>
                <w:rFonts w:ascii="ＭＳ 明朝" w:hAnsi="ＭＳ 明朝" w:hint="eastAsia"/>
                <w:spacing w:val="10"/>
                <w:sz w:val="20"/>
              </w:rPr>
              <w:t>【実績】売上目標の70％を達成（半年の時点）</w:t>
            </w:r>
          </w:p>
        </w:tc>
      </w:tr>
    </w:tbl>
    <w:p w14:paraId="7BA9B91B" w14:textId="77777777" w:rsidR="00D50DB3" w:rsidRPr="00B0766A" w:rsidRDefault="00D50DB3">
      <w:pPr>
        <w:spacing w:line="380" w:lineRule="exact"/>
        <w:rPr>
          <w:rFonts w:ascii="ＭＳ 明朝" w:hAnsi="ＭＳ 明朝"/>
          <w:spacing w:val="10"/>
          <w:sz w:val="20"/>
        </w:rPr>
      </w:pPr>
    </w:p>
    <w:p w14:paraId="392F3519" w14:textId="77777777" w:rsidR="00D50DB3" w:rsidRPr="00B0766A" w:rsidRDefault="00F47FD3">
      <w:pPr>
        <w:spacing w:line="380" w:lineRule="exact"/>
        <w:rPr>
          <w:rFonts w:ascii="ＭＳ 明朝" w:hAnsi="ＭＳ 明朝"/>
          <w:b/>
          <w:spacing w:val="10"/>
          <w:sz w:val="20"/>
        </w:rPr>
      </w:pPr>
      <w:r w:rsidRPr="00B0766A">
        <w:rPr>
          <w:rFonts w:ascii="ＭＳ 明朝" w:hAnsi="ＭＳ 明朝" w:hint="eastAsia"/>
          <w:b/>
          <w:spacing w:val="10"/>
          <w:sz w:val="20"/>
        </w:rPr>
        <w:t>■資格</w:t>
      </w:r>
    </w:p>
    <w:p w14:paraId="6314D653" w14:textId="5D45D8D1" w:rsidR="00D50DB3" w:rsidRPr="00B0766A" w:rsidRDefault="00F47FD3">
      <w:pPr>
        <w:kinsoku w:val="0"/>
        <w:overflowPunct w:val="0"/>
        <w:autoSpaceDE w:val="0"/>
        <w:autoSpaceDN w:val="0"/>
        <w:spacing w:line="380" w:lineRule="exact"/>
        <w:ind w:firstLineChars="78" w:firstLine="156"/>
        <w:jc w:val="left"/>
        <w:rPr>
          <w:rFonts w:ascii="ＭＳ 明朝" w:hAnsi="ＭＳ 明朝"/>
          <w:spacing w:val="10"/>
          <w:sz w:val="20"/>
        </w:rPr>
      </w:pPr>
      <w:r w:rsidRPr="00B0766A">
        <w:rPr>
          <w:rFonts w:ascii="ＭＳ 明朝" w:hAnsi="ＭＳ 明朝" w:hint="eastAsia"/>
          <w:spacing w:val="10"/>
          <w:sz w:val="20"/>
        </w:rPr>
        <w:t>・第一種運転免許普通自動車</w:t>
      </w:r>
      <w:r w:rsidR="00B0766A" w:rsidRPr="00B0766A">
        <w:rPr>
          <w:rFonts w:ascii="ＭＳ 明朝" w:hAnsi="ＭＳ 明朝" w:cs="ＭＳ 明朝" w:hint="eastAsia"/>
          <w:sz w:val="20"/>
        </w:rPr>
        <w:t>（●年●月取得）</w:t>
      </w:r>
    </w:p>
    <w:p w14:paraId="0BF7086C" w14:textId="77777777" w:rsidR="00D50DB3" w:rsidRPr="00B0766A" w:rsidRDefault="00F47FD3">
      <w:pPr>
        <w:spacing w:line="380" w:lineRule="exact"/>
        <w:rPr>
          <w:rFonts w:ascii="ＭＳ 明朝" w:hAnsi="ＭＳ 明朝"/>
          <w:b/>
          <w:spacing w:val="10"/>
          <w:sz w:val="20"/>
        </w:rPr>
      </w:pPr>
      <w:r w:rsidRPr="00B0766A">
        <w:rPr>
          <w:rFonts w:ascii="ＭＳ 明朝" w:hAnsi="ＭＳ 明朝" w:hint="eastAsia"/>
          <w:b/>
          <w:spacing w:val="10"/>
          <w:sz w:val="20"/>
        </w:rPr>
        <w:t>■語学</w:t>
      </w:r>
    </w:p>
    <w:p w14:paraId="5EEE78FA" w14:textId="7AE44CF1" w:rsidR="00D50DB3" w:rsidRPr="00B0766A" w:rsidRDefault="00F47FD3" w:rsidP="0054449B">
      <w:pPr>
        <w:spacing w:line="380" w:lineRule="exact"/>
        <w:ind w:firstLineChars="78" w:firstLine="156"/>
        <w:rPr>
          <w:rFonts w:ascii="ＭＳ 明朝" w:hAnsi="ＭＳ 明朝"/>
          <w:spacing w:val="10"/>
          <w:sz w:val="20"/>
        </w:rPr>
      </w:pPr>
      <w:r w:rsidRPr="00B0766A">
        <w:rPr>
          <w:rFonts w:ascii="ＭＳ 明朝" w:hAnsi="ＭＳ 明朝" w:hint="eastAsia"/>
          <w:spacing w:val="10"/>
          <w:sz w:val="20"/>
        </w:rPr>
        <w:t>・</w:t>
      </w:r>
      <w:r w:rsidRPr="00B0766A">
        <w:rPr>
          <w:rFonts w:ascii="ＭＳ 明朝" w:hAnsi="ＭＳ 明朝"/>
          <w:spacing w:val="10"/>
          <w:sz w:val="20"/>
        </w:rPr>
        <w:t>TOEIC：600点</w:t>
      </w:r>
    </w:p>
    <w:p w14:paraId="7DA40906" w14:textId="77777777" w:rsidR="00D50DB3" w:rsidRPr="00B0766A" w:rsidRDefault="00F47FD3">
      <w:pPr>
        <w:spacing w:line="380" w:lineRule="exact"/>
        <w:rPr>
          <w:rFonts w:ascii="ＭＳ 明朝" w:hAnsi="ＭＳ 明朝"/>
          <w:b/>
          <w:spacing w:val="10"/>
          <w:sz w:val="20"/>
        </w:rPr>
      </w:pPr>
      <w:r w:rsidRPr="00B0766A">
        <w:rPr>
          <w:rFonts w:ascii="ＭＳ 明朝" w:hAnsi="ＭＳ 明朝" w:hint="eastAsia"/>
          <w:b/>
          <w:spacing w:val="10"/>
          <w:sz w:val="20"/>
        </w:rPr>
        <w:t>■PCスキル</w:t>
      </w:r>
    </w:p>
    <w:p w14:paraId="3550411B" w14:textId="77777777" w:rsidR="00B0766A" w:rsidRPr="00B0766A" w:rsidRDefault="00B0766A" w:rsidP="00B0766A">
      <w:pPr>
        <w:rPr>
          <w:rFonts w:ascii="ＭＳ 明朝" w:hAnsi="ＭＳ 明朝" w:cs="ＭＳ Ｐゴシック"/>
          <w:kern w:val="0"/>
          <w:sz w:val="20"/>
        </w:rPr>
      </w:pPr>
      <w:r w:rsidRPr="00B0766A">
        <w:rPr>
          <w:rFonts w:ascii="ＭＳ 明朝" w:hAnsi="ＭＳ 明朝" w:cs="ＭＳ Ｐゴシック" w:hint="eastAsia"/>
          <w:sz w:val="20"/>
        </w:rPr>
        <w:t>・</w:t>
      </w:r>
      <w:r w:rsidRPr="00B0766A">
        <w:rPr>
          <w:rFonts w:ascii="ＭＳ 明朝" w:hAnsi="ＭＳ 明朝" w:hint="eastAsia"/>
          <w:sz w:val="20"/>
        </w:rPr>
        <w:t>ワード、エクセル、パワーポイント</w:t>
      </w:r>
    </w:p>
    <w:p w14:paraId="7834AF7A" w14:textId="77777777" w:rsidR="00D50DB3" w:rsidRPr="00B0766A" w:rsidRDefault="00D50DB3">
      <w:pPr>
        <w:spacing w:line="380" w:lineRule="exact"/>
        <w:rPr>
          <w:rFonts w:ascii="ＭＳ 明朝" w:hAnsi="ＭＳ 明朝"/>
          <w:spacing w:val="10"/>
          <w:sz w:val="20"/>
        </w:rPr>
      </w:pPr>
    </w:p>
    <w:p w14:paraId="183CE63D" w14:textId="77777777" w:rsidR="00D50DB3" w:rsidRPr="00B0766A" w:rsidRDefault="00F47FD3">
      <w:pPr>
        <w:spacing w:line="380" w:lineRule="exact"/>
        <w:rPr>
          <w:rFonts w:ascii="ＭＳ 明朝" w:hAnsi="ＭＳ 明朝"/>
          <w:b/>
          <w:spacing w:val="10"/>
          <w:sz w:val="20"/>
        </w:rPr>
      </w:pPr>
      <w:r w:rsidRPr="00B0766A">
        <w:rPr>
          <w:rFonts w:ascii="ＭＳ 明朝" w:hAnsi="ＭＳ 明朝" w:hint="eastAsia"/>
          <w:b/>
          <w:spacing w:val="10"/>
          <w:sz w:val="20"/>
        </w:rPr>
        <w:t>■自己ＰＲ</w:t>
      </w:r>
    </w:p>
    <w:p w14:paraId="73598301" w14:textId="072B0E99" w:rsidR="00D50DB3" w:rsidRPr="00B0766A" w:rsidRDefault="00B0766A">
      <w:pPr>
        <w:kinsoku w:val="0"/>
        <w:overflowPunct w:val="0"/>
        <w:autoSpaceDE w:val="0"/>
        <w:autoSpaceDN w:val="0"/>
        <w:spacing w:line="380" w:lineRule="exact"/>
        <w:ind w:leftChars="74" w:left="140" w:firstLineChars="1" w:firstLine="2"/>
        <w:jc w:val="left"/>
        <w:rPr>
          <w:rFonts w:ascii="ＭＳ 明朝" w:hAnsi="ＭＳ 明朝"/>
          <w:spacing w:val="10"/>
          <w:sz w:val="20"/>
        </w:rPr>
      </w:pPr>
      <w:r w:rsidRPr="00B0766A">
        <w:rPr>
          <w:rFonts w:ascii="ＭＳ 明朝" w:hAnsi="ＭＳ 明朝" w:hint="eastAsia"/>
          <w:b/>
          <w:bCs/>
          <w:spacing w:val="10"/>
          <w:sz w:val="20"/>
          <w:u w:val="single"/>
        </w:rPr>
        <w:t>【１】</w:t>
      </w:r>
      <w:r w:rsidR="00F47FD3" w:rsidRPr="00B0766A">
        <w:rPr>
          <w:rFonts w:ascii="ＭＳ 明朝" w:hAnsi="ＭＳ 明朝"/>
          <w:b/>
          <w:bCs/>
          <w:spacing w:val="10"/>
          <w:sz w:val="20"/>
          <w:u w:val="single"/>
        </w:rPr>
        <w:t>関係構築</w:t>
      </w:r>
      <w:r w:rsidR="00F47FD3" w:rsidRPr="00B0766A">
        <w:rPr>
          <w:rFonts w:ascii="ＭＳ 明朝" w:hAnsi="ＭＳ 明朝"/>
          <w:spacing w:val="10"/>
          <w:sz w:val="20"/>
        </w:rPr>
        <w:cr/>
        <w:t>機器を使用していただく技師や看護師、また卸業者や協業メーカーとの関係構築に努めました。サービス員が施設でトラブル対応をした際には、必ず数日中に様子伺いで訪問するようにしていました。また、卸業者や協業メーカーに対しては、見積書の提出や日頃の情報共有なども、電話やメールで済ますのではなくできるだけ対面で行うことを意識したり、新製品に関する勉強会を開き、自分なりの訴求ポイントと併せて製品をPRしたりしていました。その結果、機器更新に関して、現場のお客様から、技師長や事務方への後押しをして頂けるようになったり、卸業者や協業メーカーから機器提案のお話を頂けるようになったりしました。</w:t>
      </w:r>
    </w:p>
    <w:p w14:paraId="4C03BD31" w14:textId="77777777" w:rsidR="00D50DB3" w:rsidRPr="00B0766A" w:rsidRDefault="00D50DB3">
      <w:pPr>
        <w:spacing w:line="380" w:lineRule="exact"/>
        <w:ind w:leftChars="74" w:left="140"/>
        <w:rPr>
          <w:rFonts w:ascii="ＭＳ 明朝" w:hAnsi="ＭＳ 明朝"/>
          <w:spacing w:val="10"/>
          <w:sz w:val="20"/>
        </w:rPr>
      </w:pPr>
    </w:p>
    <w:p w14:paraId="648D1F02" w14:textId="0E02B13C" w:rsidR="00D50DB3" w:rsidRPr="00B0766A" w:rsidRDefault="00B0766A" w:rsidP="00B0766A">
      <w:pPr>
        <w:kinsoku w:val="0"/>
        <w:overflowPunct w:val="0"/>
        <w:autoSpaceDE w:val="0"/>
        <w:autoSpaceDN w:val="0"/>
        <w:spacing w:line="380" w:lineRule="exact"/>
        <w:ind w:leftChars="74" w:left="140" w:firstLineChars="1" w:firstLine="2"/>
        <w:jc w:val="left"/>
        <w:rPr>
          <w:rFonts w:ascii="ＭＳ 明朝" w:hAnsi="ＭＳ 明朝"/>
          <w:spacing w:val="10"/>
          <w:sz w:val="20"/>
        </w:rPr>
      </w:pPr>
      <w:r w:rsidRPr="00B0766A">
        <w:rPr>
          <w:rFonts w:ascii="ＭＳ 明朝" w:hAnsi="ＭＳ 明朝" w:hint="eastAsia"/>
          <w:b/>
          <w:bCs/>
          <w:spacing w:val="10"/>
          <w:sz w:val="20"/>
          <w:u w:val="single"/>
        </w:rPr>
        <w:t>【２】</w:t>
      </w:r>
      <w:r w:rsidR="00F47FD3" w:rsidRPr="00B0766A">
        <w:rPr>
          <w:rFonts w:ascii="ＭＳ 明朝" w:hAnsi="ＭＳ 明朝"/>
          <w:b/>
          <w:bCs/>
          <w:spacing w:val="10"/>
          <w:sz w:val="20"/>
          <w:u w:val="single"/>
        </w:rPr>
        <w:t>献身的な対応</w:t>
      </w:r>
      <w:r w:rsidR="00F47FD3" w:rsidRPr="00B0766A">
        <w:rPr>
          <w:rFonts w:ascii="ＭＳ 明朝" w:hAnsi="ＭＳ 明朝"/>
          <w:b/>
          <w:bCs/>
          <w:spacing w:val="10"/>
          <w:sz w:val="20"/>
          <w:u w:val="single"/>
        </w:rPr>
        <w:cr/>
      </w:r>
      <w:r w:rsidR="00F47FD3" w:rsidRPr="00B0766A">
        <w:rPr>
          <w:rFonts w:ascii="ＭＳ 明朝" w:hAnsi="ＭＳ 明朝"/>
          <w:spacing w:val="10"/>
          <w:sz w:val="20"/>
        </w:rPr>
        <w:lastRenderedPageBreak/>
        <w:t>私が担当していたエリアは、前任者がかなり長期間担当をしていたということもあり、引継ぎの際負い目を感じていました。少しでも早くお客様に覚えていただけるように、最初は訪問数を増やすことを第一に意識していました。また、知識や経験が少ない分、いただいた質問に対しては遅くても翌日には回答することや、関連情報なども合わせてお伝えすること、納品時には取扱説明書だけでなく、自分なりに特に重要な情報を抽出したマニュアルをお渡しすることなど、丁寧な対応を心がけていました。</w:t>
      </w:r>
    </w:p>
    <w:p w14:paraId="35C13813" w14:textId="77777777" w:rsidR="00B0766A" w:rsidRPr="00B0766A" w:rsidRDefault="00B0766A">
      <w:pPr>
        <w:kinsoku w:val="0"/>
        <w:overflowPunct w:val="0"/>
        <w:autoSpaceDE w:val="0"/>
        <w:autoSpaceDN w:val="0"/>
        <w:spacing w:line="380" w:lineRule="exact"/>
        <w:ind w:leftChars="74" w:left="140" w:firstLineChars="1" w:firstLine="2"/>
        <w:jc w:val="left"/>
        <w:rPr>
          <w:rFonts w:ascii="ＭＳ 明朝" w:hAnsi="ＭＳ 明朝"/>
          <w:b/>
          <w:bCs/>
          <w:spacing w:val="10"/>
          <w:sz w:val="20"/>
          <w:u w:val="single"/>
        </w:rPr>
      </w:pPr>
      <w:r w:rsidRPr="00B0766A">
        <w:rPr>
          <w:rFonts w:ascii="ＭＳ 明朝" w:hAnsi="ＭＳ 明朝" w:hint="eastAsia"/>
          <w:b/>
          <w:bCs/>
          <w:spacing w:val="10"/>
          <w:sz w:val="20"/>
          <w:u w:val="single"/>
        </w:rPr>
        <w:t>【３】</w:t>
      </w:r>
      <w:r w:rsidR="00F47FD3" w:rsidRPr="00B0766A">
        <w:rPr>
          <w:rFonts w:ascii="ＭＳ 明朝" w:hAnsi="ＭＳ 明朝"/>
          <w:b/>
          <w:bCs/>
          <w:spacing w:val="10"/>
          <w:sz w:val="20"/>
          <w:u w:val="single"/>
        </w:rPr>
        <w:t>コロナ禍での営業活動</w:t>
      </w:r>
    </w:p>
    <w:p w14:paraId="14EB7A34" w14:textId="5091045F" w:rsidR="00D50DB3" w:rsidRPr="00B0766A" w:rsidRDefault="00F47FD3">
      <w:pPr>
        <w:kinsoku w:val="0"/>
        <w:overflowPunct w:val="0"/>
        <w:autoSpaceDE w:val="0"/>
        <w:autoSpaceDN w:val="0"/>
        <w:spacing w:line="380" w:lineRule="exact"/>
        <w:ind w:leftChars="74" w:left="140" w:firstLineChars="1" w:firstLine="2"/>
        <w:jc w:val="left"/>
        <w:rPr>
          <w:rFonts w:ascii="ＭＳ 明朝" w:hAnsi="ＭＳ 明朝"/>
          <w:spacing w:val="10"/>
          <w:sz w:val="20"/>
        </w:rPr>
      </w:pPr>
      <w:r w:rsidRPr="00B0766A">
        <w:rPr>
          <w:rFonts w:ascii="ＭＳ 明朝" w:hAnsi="ＭＳ 明朝"/>
          <w:spacing w:val="10"/>
          <w:sz w:val="20"/>
        </w:rPr>
        <w:t>コロナウイルスによる緊急事態宣言等の影響により、医療機関に対する訪問活動は自粛せざるを得ない状況が数か月続きました。その中でも施設への機器の様子伺いや卸業者への情報収集を電話で行い、継続的な関係構築を心がけておりました。</w:t>
      </w:r>
    </w:p>
    <w:p w14:paraId="28BBD4A4" w14:textId="77777777" w:rsidR="00D50DB3" w:rsidRPr="00B0766A" w:rsidRDefault="00D50DB3">
      <w:pPr>
        <w:spacing w:line="380" w:lineRule="exact"/>
        <w:ind w:leftChars="74" w:left="140"/>
        <w:rPr>
          <w:rFonts w:ascii="ＭＳ 明朝" w:hAnsi="ＭＳ 明朝"/>
          <w:spacing w:val="10"/>
          <w:sz w:val="20"/>
        </w:rPr>
      </w:pPr>
    </w:p>
    <w:p w14:paraId="48D95073" w14:textId="77777777" w:rsidR="00D50DB3" w:rsidRPr="00B0766A" w:rsidRDefault="00F47FD3">
      <w:pPr>
        <w:spacing w:line="380" w:lineRule="exact"/>
        <w:ind w:left="180"/>
        <w:jc w:val="right"/>
        <w:rPr>
          <w:rFonts w:ascii="ＭＳ 明朝" w:hAnsi="ＭＳ 明朝"/>
          <w:sz w:val="20"/>
        </w:rPr>
      </w:pPr>
      <w:r w:rsidRPr="00B0766A">
        <w:rPr>
          <w:rFonts w:ascii="ＭＳ 明朝" w:hAnsi="ＭＳ 明朝" w:hint="eastAsia"/>
          <w:sz w:val="20"/>
        </w:rPr>
        <w:t>以上</w:t>
      </w:r>
    </w:p>
    <w:sectPr w:rsidR="00D50DB3" w:rsidRPr="00B0766A" w:rsidSect="00063721">
      <w:footerReference w:type="even" r:id="rId7"/>
      <w:footerReference w:type="default" r:id="rId8"/>
      <w:pgSz w:w="11906" w:h="16838" w:code="9"/>
      <w:pgMar w:top="567" w:right="851" w:bottom="567" w:left="851" w:header="567" w:footer="340" w:gutter="0"/>
      <w:pgNumType w:chapStyle="1"/>
      <w:cols w:space="425"/>
      <w:docGrid w:type="linesAndChars" w:linePitch="286"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DF934" w14:textId="77777777" w:rsidR="00286A21" w:rsidRDefault="00286A21">
      <w:r>
        <w:separator/>
      </w:r>
    </w:p>
  </w:endnote>
  <w:endnote w:type="continuationSeparator" w:id="0">
    <w:p w14:paraId="68A03524" w14:textId="77777777" w:rsidR="00286A21" w:rsidRDefault="0028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4A41D" w14:textId="77777777" w:rsidR="00222D1E" w:rsidRDefault="00222D1E" w:rsidP="00875B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128A8ED" w14:textId="77777777" w:rsidR="00222D1E" w:rsidRDefault="00222D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4B638" w14:textId="77777777" w:rsidR="00B11534" w:rsidRDefault="00B11534">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352AD4">
      <w:rPr>
        <w:b/>
        <w:noProof/>
      </w:rPr>
      <w:t>1</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352AD4">
      <w:rPr>
        <w:b/>
        <w:noProof/>
      </w:rPr>
      <w:t>1</w:t>
    </w:r>
    <w:r>
      <w:rPr>
        <w:b/>
        <w:sz w:val="24"/>
        <w:szCs w:val="24"/>
      </w:rPr>
      <w:fldChar w:fldCharType="end"/>
    </w:r>
  </w:p>
  <w:p w14:paraId="0B5F742A" w14:textId="77777777" w:rsidR="00222D1E" w:rsidRDefault="00222D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BB910" w14:textId="77777777" w:rsidR="00286A21" w:rsidRDefault="00286A21">
      <w:r>
        <w:separator/>
      </w:r>
    </w:p>
  </w:footnote>
  <w:footnote w:type="continuationSeparator" w:id="0">
    <w:p w14:paraId="5BB5D1CE" w14:textId="77777777" w:rsidR="00286A21" w:rsidRDefault="00286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5"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7"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8" w15:restartNumberingAfterBreak="0">
    <w:nsid w:val="4616792F"/>
    <w:multiLevelType w:val="hybridMultilevel"/>
    <w:tmpl w:val="C302A970"/>
    <w:lvl w:ilvl="0" w:tplc="0F50C7FC">
      <w:numFmt w:val="bullet"/>
      <w:lvlText w:val="・"/>
      <w:lvlJc w:val="left"/>
      <w:pPr>
        <w:tabs>
          <w:tab w:val="num" w:pos="780"/>
        </w:tabs>
        <w:ind w:left="78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8B0535"/>
    <w:multiLevelType w:val="hybridMultilevel"/>
    <w:tmpl w:val="2A8A39B4"/>
    <w:lvl w:ilvl="0" w:tplc="922E5DC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1" w15:restartNumberingAfterBreak="0">
    <w:nsid w:val="5FDC33D0"/>
    <w:multiLevelType w:val="hybridMultilevel"/>
    <w:tmpl w:val="AB964788"/>
    <w:lvl w:ilvl="0" w:tplc="0F50C7FC">
      <w:numFmt w:val="bullet"/>
      <w:lvlText w:val="・"/>
      <w:lvlJc w:val="left"/>
      <w:pPr>
        <w:tabs>
          <w:tab w:val="num" w:pos="780"/>
        </w:tabs>
        <w:ind w:left="780" w:hanging="360"/>
      </w:pPr>
      <w:rPr>
        <w:rFonts w:ascii="ＭＳ Ｐ明朝" w:eastAsia="ＭＳ Ｐ明朝" w:hAnsi="ＭＳ Ｐ明朝" w:cs="Times New Roman" w:hint="eastAsia"/>
        <w:lang w:val="en-US"/>
      </w:rPr>
    </w:lvl>
    <w:lvl w:ilvl="1" w:tplc="913660E8">
      <w:numFmt w:val="bullet"/>
      <w:lvlText w:val="■"/>
      <w:lvlJc w:val="left"/>
      <w:pPr>
        <w:tabs>
          <w:tab w:val="num" w:pos="1200"/>
        </w:tabs>
        <w:ind w:left="1200" w:hanging="360"/>
      </w:pPr>
      <w:rPr>
        <w:rFonts w:ascii="ＭＳ Ｐ明朝" w:eastAsia="ＭＳ Ｐ明朝" w:hAnsi="ＭＳ Ｐ明朝" w:cs="Times New Roman" w:hint="eastAsia"/>
        <w:b/>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4"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0"/>
  </w:num>
  <w:num w:numId="3">
    <w:abstractNumId w:val="6"/>
  </w:num>
  <w:num w:numId="4">
    <w:abstractNumId w:val="1"/>
  </w:num>
  <w:num w:numId="5">
    <w:abstractNumId w:val="7"/>
  </w:num>
  <w:num w:numId="6">
    <w:abstractNumId w:val="13"/>
  </w:num>
  <w:num w:numId="7">
    <w:abstractNumId w:val="0"/>
  </w:num>
  <w:num w:numId="8">
    <w:abstractNumId w:val="12"/>
  </w:num>
  <w:num w:numId="9">
    <w:abstractNumId w:val="5"/>
  </w:num>
  <w:num w:numId="10">
    <w:abstractNumId w:val="4"/>
  </w:num>
  <w:num w:numId="11">
    <w:abstractNumId w:val="14"/>
  </w:num>
  <w:num w:numId="12">
    <w:abstractNumId w:val="3"/>
  </w:num>
  <w:num w:numId="13">
    <w:abstractNumId w:val="9"/>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A5"/>
    <w:rsid w:val="0000062E"/>
    <w:rsid w:val="00010FCC"/>
    <w:rsid w:val="00013437"/>
    <w:rsid w:val="00013F17"/>
    <w:rsid w:val="000507E0"/>
    <w:rsid w:val="00063721"/>
    <w:rsid w:val="00064C1B"/>
    <w:rsid w:val="00067846"/>
    <w:rsid w:val="000720F4"/>
    <w:rsid w:val="00076DA2"/>
    <w:rsid w:val="00086398"/>
    <w:rsid w:val="00092EDF"/>
    <w:rsid w:val="00095A2A"/>
    <w:rsid w:val="00097F2D"/>
    <w:rsid w:val="000B5E49"/>
    <w:rsid w:val="000C043B"/>
    <w:rsid w:val="000E6E28"/>
    <w:rsid w:val="00122121"/>
    <w:rsid w:val="001279A3"/>
    <w:rsid w:val="00152123"/>
    <w:rsid w:val="0015549B"/>
    <w:rsid w:val="0017165F"/>
    <w:rsid w:val="00174F14"/>
    <w:rsid w:val="001B2A72"/>
    <w:rsid w:val="001B6D07"/>
    <w:rsid w:val="001C2A0F"/>
    <w:rsid w:val="001E171E"/>
    <w:rsid w:val="00202FCE"/>
    <w:rsid w:val="00217CA0"/>
    <w:rsid w:val="00222D1E"/>
    <w:rsid w:val="0024651F"/>
    <w:rsid w:val="0026567F"/>
    <w:rsid w:val="002714CB"/>
    <w:rsid w:val="0028045C"/>
    <w:rsid w:val="00284309"/>
    <w:rsid w:val="00286A21"/>
    <w:rsid w:val="00293361"/>
    <w:rsid w:val="002A6D42"/>
    <w:rsid w:val="002C31E6"/>
    <w:rsid w:val="002C37C7"/>
    <w:rsid w:val="00306A3B"/>
    <w:rsid w:val="003115AD"/>
    <w:rsid w:val="00324EE3"/>
    <w:rsid w:val="00333CF6"/>
    <w:rsid w:val="00333E14"/>
    <w:rsid w:val="003352A6"/>
    <w:rsid w:val="00336172"/>
    <w:rsid w:val="003444E9"/>
    <w:rsid w:val="00344AC8"/>
    <w:rsid w:val="00351F33"/>
    <w:rsid w:val="00352AD4"/>
    <w:rsid w:val="00357D8E"/>
    <w:rsid w:val="003C0A24"/>
    <w:rsid w:val="003D169B"/>
    <w:rsid w:val="003D7B86"/>
    <w:rsid w:val="003E4C5F"/>
    <w:rsid w:val="003E683E"/>
    <w:rsid w:val="00410332"/>
    <w:rsid w:val="004140FB"/>
    <w:rsid w:val="004150A8"/>
    <w:rsid w:val="004241D1"/>
    <w:rsid w:val="00424FED"/>
    <w:rsid w:val="004615F6"/>
    <w:rsid w:val="004617EF"/>
    <w:rsid w:val="0047582E"/>
    <w:rsid w:val="00476C8C"/>
    <w:rsid w:val="00497F17"/>
    <w:rsid w:val="004A48E4"/>
    <w:rsid w:val="004A4C97"/>
    <w:rsid w:val="004A4FBD"/>
    <w:rsid w:val="004E10B8"/>
    <w:rsid w:val="004F1BCF"/>
    <w:rsid w:val="00504992"/>
    <w:rsid w:val="00514CA5"/>
    <w:rsid w:val="00520958"/>
    <w:rsid w:val="00520EC7"/>
    <w:rsid w:val="00525835"/>
    <w:rsid w:val="00541257"/>
    <w:rsid w:val="0054449B"/>
    <w:rsid w:val="00546BEC"/>
    <w:rsid w:val="00554B3E"/>
    <w:rsid w:val="00556712"/>
    <w:rsid w:val="00562D69"/>
    <w:rsid w:val="0056538E"/>
    <w:rsid w:val="00571C31"/>
    <w:rsid w:val="00576D68"/>
    <w:rsid w:val="005833AE"/>
    <w:rsid w:val="005A7D4F"/>
    <w:rsid w:val="005B7097"/>
    <w:rsid w:val="005C09A7"/>
    <w:rsid w:val="005D7427"/>
    <w:rsid w:val="005F22D7"/>
    <w:rsid w:val="00652CB5"/>
    <w:rsid w:val="0067075F"/>
    <w:rsid w:val="006815D5"/>
    <w:rsid w:val="006A17F6"/>
    <w:rsid w:val="006C168F"/>
    <w:rsid w:val="006C537F"/>
    <w:rsid w:val="006E69C1"/>
    <w:rsid w:val="007070E2"/>
    <w:rsid w:val="00727593"/>
    <w:rsid w:val="00731DDC"/>
    <w:rsid w:val="00757900"/>
    <w:rsid w:val="00760593"/>
    <w:rsid w:val="00764562"/>
    <w:rsid w:val="0077647A"/>
    <w:rsid w:val="00796062"/>
    <w:rsid w:val="007C2DDE"/>
    <w:rsid w:val="007D5DE1"/>
    <w:rsid w:val="007D6336"/>
    <w:rsid w:val="007E4E15"/>
    <w:rsid w:val="00810629"/>
    <w:rsid w:val="00820AC1"/>
    <w:rsid w:val="00833201"/>
    <w:rsid w:val="00836DE5"/>
    <w:rsid w:val="008525F9"/>
    <w:rsid w:val="00873D54"/>
    <w:rsid w:val="00875BC2"/>
    <w:rsid w:val="0087624A"/>
    <w:rsid w:val="008975A3"/>
    <w:rsid w:val="008B6822"/>
    <w:rsid w:val="008B6B0D"/>
    <w:rsid w:val="008C67C6"/>
    <w:rsid w:val="008D4C57"/>
    <w:rsid w:val="008D563B"/>
    <w:rsid w:val="008D786E"/>
    <w:rsid w:val="008E5A7E"/>
    <w:rsid w:val="008F0237"/>
    <w:rsid w:val="009166D9"/>
    <w:rsid w:val="00941CE4"/>
    <w:rsid w:val="00950EF5"/>
    <w:rsid w:val="00955E15"/>
    <w:rsid w:val="0096402E"/>
    <w:rsid w:val="009826A0"/>
    <w:rsid w:val="009A18F0"/>
    <w:rsid w:val="009A7F9D"/>
    <w:rsid w:val="009B7944"/>
    <w:rsid w:val="009C4D37"/>
    <w:rsid w:val="009D0CC0"/>
    <w:rsid w:val="009D2AA6"/>
    <w:rsid w:val="009D4C69"/>
    <w:rsid w:val="009D7FC7"/>
    <w:rsid w:val="009E1A2F"/>
    <w:rsid w:val="009E273D"/>
    <w:rsid w:val="00A3444F"/>
    <w:rsid w:val="00A425AC"/>
    <w:rsid w:val="00A50C3B"/>
    <w:rsid w:val="00A63848"/>
    <w:rsid w:val="00A71C92"/>
    <w:rsid w:val="00A74B11"/>
    <w:rsid w:val="00A75743"/>
    <w:rsid w:val="00A75A83"/>
    <w:rsid w:val="00A808F4"/>
    <w:rsid w:val="00A82E5B"/>
    <w:rsid w:val="00A83ED8"/>
    <w:rsid w:val="00AA6D13"/>
    <w:rsid w:val="00AB3983"/>
    <w:rsid w:val="00AF61F4"/>
    <w:rsid w:val="00B00A16"/>
    <w:rsid w:val="00B072FD"/>
    <w:rsid w:val="00B0766A"/>
    <w:rsid w:val="00B11534"/>
    <w:rsid w:val="00B268D8"/>
    <w:rsid w:val="00B37C4F"/>
    <w:rsid w:val="00B67D76"/>
    <w:rsid w:val="00B76BEE"/>
    <w:rsid w:val="00B81D97"/>
    <w:rsid w:val="00B949CB"/>
    <w:rsid w:val="00B97C7F"/>
    <w:rsid w:val="00BB1CF0"/>
    <w:rsid w:val="00BD5E34"/>
    <w:rsid w:val="00BE5468"/>
    <w:rsid w:val="00C03509"/>
    <w:rsid w:val="00C0448B"/>
    <w:rsid w:val="00C04696"/>
    <w:rsid w:val="00C22822"/>
    <w:rsid w:val="00C23CD9"/>
    <w:rsid w:val="00C25499"/>
    <w:rsid w:val="00C25DEB"/>
    <w:rsid w:val="00C53FB7"/>
    <w:rsid w:val="00C56BF5"/>
    <w:rsid w:val="00C70465"/>
    <w:rsid w:val="00C74390"/>
    <w:rsid w:val="00C8087B"/>
    <w:rsid w:val="00CC76E4"/>
    <w:rsid w:val="00CE222A"/>
    <w:rsid w:val="00CE2900"/>
    <w:rsid w:val="00D1152A"/>
    <w:rsid w:val="00D2039E"/>
    <w:rsid w:val="00D35986"/>
    <w:rsid w:val="00D40A77"/>
    <w:rsid w:val="00D42760"/>
    <w:rsid w:val="00D50208"/>
    <w:rsid w:val="00D50DB3"/>
    <w:rsid w:val="00D52523"/>
    <w:rsid w:val="00D53EBA"/>
    <w:rsid w:val="00D56EB8"/>
    <w:rsid w:val="00D70DFC"/>
    <w:rsid w:val="00D92C09"/>
    <w:rsid w:val="00DF6547"/>
    <w:rsid w:val="00E04D7C"/>
    <w:rsid w:val="00E10EE5"/>
    <w:rsid w:val="00E42D38"/>
    <w:rsid w:val="00E5256A"/>
    <w:rsid w:val="00E71474"/>
    <w:rsid w:val="00E75E72"/>
    <w:rsid w:val="00E8606C"/>
    <w:rsid w:val="00EC1174"/>
    <w:rsid w:val="00ED2EC5"/>
    <w:rsid w:val="00EE40D5"/>
    <w:rsid w:val="00F01B66"/>
    <w:rsid w:val="00F05AA5"/>
    <w:rsid w:val="00F17D62"/>
    <w:rsid w:val="00F3634D"/>
    <w:rsid w:val="00F47FD3"/>
    <w:rsid w:val="00F56525"/>
    <w:rsid w:val="00F56DC6"/>
    <w:rsid w:val="00F70A09"/>
    <w:rsid w:val="00F73E62"/>
    <w:rsid w:val="00F872FB"/>
    <w:rsid w:val="00F963DC"/>
    <w:rsid w:val="00FA4DF1"/>
    <w:rsid w:val="00FA4E43"/>
    <w:rsid w:val="00FC12FF"/>
    <w:rsid w:val="00FD6A40"/>
    <w:rsid w:val="00FF6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B2B0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FCE"/>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2FCE"/>
    <w:pPr>
      <w:jc w:val="center"/>
    </w:pPr>
    <w:rPr>
      <w:sz w:val="16"/>
    </w:rPr>
  </w:style>
  <w:style w:type="paragraph" w:styleId="a4">
    <w:name w:val="header"/>
    <w:basedOn w:val="a"/>
    <w:rsid w:val="00202FCE"/>
    <w:pPr>
      <w:tabs>
        <w:tab w:val="center" w:pos="4252"/>
        <w:tab w:val="right" w:pos="8504"/>
      </w:tabs>
    </w:pPr>
  </w:style>
  <w:style w:type="paragraph" w:styleId="a5">
    <w:name w:val="footer"/>
    <w:basedOn w:val="a"/>
    <w:link w:val="a6"/>
    <w:uiPriority w:val="99"/>
    <w:rsid w:val="00202FCE"/>
    <w:pPr>
      <w:tabs>
        <w:tab w:val="center" w:pos="4252"/>
        <w:tab w:val="right" w:pos="8504"/>
      </w:tabs>
    </w:pPr>
  </w:style>
  <w:style w:type="paragraph" w:styleId="a7">
    <w:name w:val="Balloon Text"/>
    <w:basedOn w:val="a"/>
    <w:semiHidden/>
    <w:rsid w:val="00202FCE"/>
    <w:rPr>
      <w:rFonts w:ascii="Arial" w:eastAsia="ＭＳ ゴシック" w:hAnsi="Arial"/>
      <w:sz w:val="18"/>
      <w:szCs w:val="18"/>
    </w:rPr>
  </w:style>
  <w:style w:type="paragraph" w:styleId="HTML">
    <w:name w:val="HTML Preformatted"/>
    <w:basedOn w:val="a"/>
    <w:rsid w:val="00202F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table" w:styleId="a9">
    <w:name w:val="Table Grid"/>
    <w:basedOn w:val="a1"/>
    <w:rsid w:val="008D786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書式なし1"/>
    <w:basedOn w:val="a"/>
    <w:rsid w:val="00DF6547"/>
    <w:rPr>
      <w:rFonts w:ascii="ＭＳ 明朝" w:hAnsi="Courier New"/>
    </w:rPr>
  </w:style>
  <w:style w:type="character" w:customStyle="1" w:styleId="a6">
    <w:name w:val="フッター (文字)"/>
    <w:link w:val="a5"/>
    <w:uiPriority w:val="99"/>
    <w:rsid w:val="00B1153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48109">
      <w:bodyDiv w:val="1"/>
      <w:marLeft w:val="0"/>
      <w:marRight w:val="0"/>
      <w:marTop w:val="0"/>
      <w:marBottom w:val="0"/>
      <w:divBdr>
        <w:top w:val="none" w:sz="0" w:space="0" w:color="auto"/>
        <w:left w:val="none" w:sz="0" w:space="0" w:color="auto"/>
        <w:bottom w:val="none" w:sz="0" w:space="0" w:color="auto"/>
        <w:right w:val="none" w:sz="0" w:space="0" w:color="auto"/>
      </w:divBdr>
    </w:div>
    <w:div w:id="286477013">
      <w:bodyDiv w:val="1"/>
      <w:marLeft w:val="0"/>
      <w:marRight w:val="0"/>
      <w:marTop w:val="0"/>
      <w:marBottom w:val="0"/>
      <w:divBdr>
        <w:top w:val="none" w:sz="0" w:space="0" w:color="auto"/>
        <w:left w:val="none" w:sz="0" w:space="0" w:color="auto"/>
        <w:bottom w:val="none" w:sz="0" w:space="0" w:color="auto"/>
        <w:right w:val="none" w:sz="0" w:space="0" w:color="auto"/>
      </w:divBdr>
    </w:div>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Manager/>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2007-06-07T04:58:00Z</cp:lastPrinted>
  <dcterms:created xsi:type="dcterms:W3CDTF">2020-09-02T10:46:00Z</dcterms:created>
  <dcterms:modified xsi:type="dcterms:W3CDTF">2020-11-30T03:02:00Z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