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CE7"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2A6A38AA" w14:textId="77777777" w:rsidR="00AC47DD" w:rsidRPr="00A23017" w:rsidRDefault="00AC47DD" w:rsidP="00AC47DD">
      <w:pPr>
        <w:wordWrap w:val="0"/>
        <w:spacing w:line="320" w:lineRule="atLeast"/>
        <w:jc w:val="right"/>
        <w:rPr>
          <w:rFonts w:ascii="游明朝" w:eastAsia="游明朝" w:hAnsi="游明朝"/>
          <w:sz w:val="18"/>
        </w:rPr>
      </w:pPr>
      <w:r w:rsidRPr="00A23017">
        <w:rPr>
          <w:rFonts w:ascii="游明朝" w:eastAsia="游明朝" w:hAnsi="游明朝" w:cs="ＭＳ 明朝" w:hint="eastAsia"/>
          <w:sz w:val="18"/>
        </w:rPr>
        <w:t>●</w:t>
      </w:r>
      <w:r w:rsidRPr="00A23017">
        <w:rPr>
          <w:rFonts w:ascii="游明朝" w:eastAsia="游明朝" w:hAnsi="游明朝" w:cs="ＭＳ 明朝"/>
          <w:sz w:val="18"/>
        </w:rPr>
        <w:t>年</w:t>
      </w:r>
      <w:r w:rsidRPr="00A23017">
        <w:rPr>
          <w:rFonts w:ascii="游明朝" w:eastAsia="游明朝" w:hAnsi="游明朝" w:cs="ＭＳ 明朝" w:hint="eastAsia"/>
          <w:sz w:val="18"/>
        </w:rPr>
        <w:t>●</w:t>
      </w:r>
      <w:r w:rsidRPr="00A23017">
        <w:rPr>
          <w:rFonts w:ascii="游明朝" w:eastAsia="游明朝" w:hAnsi="游明朝" w:cs="ＭＳ 明朝"/>
          <w:sz w:val="18"/>
        </w:rPr>
        <w:t>月</w:t>
      </w:r>
      <w:r w:rsidRPr="00A23017">
        <w:rPr>
          <w:rFonts w:ascii="游明朝" w:eastAsia="游明朝" w:hAnsi="游明朝" w:cs="ＭＳ 明朝" w:hint="eastAsia"/>
          <w:sz w:val="18"/>
        </w:rPr>
        <w:t>●</w:t>
      </w:r>
      <w:r w:rsidRPr="00A23017">
        <w:rPr>
          <w:rFonts w:ascii="游明朝" w:eastAsia="游明朝" w:hAnsi="游明朝" w:cs="ＭＳ 明朝"/>
          <w:sz w:val="18"/>
        </w:rPr>
        <w:t>日 現在</w:t>
      </w:r>
    </w:p>
    <w:p w14:paraId="480C8A1B" w14:textId="77777777" w:rsidR="00AC47DD" w:rsidRPr="00A23017" w:rsidRDefault="00AC47DD" w:rsidP="00AC47DD">
      <w:pPr>
        <w:wordWrap w:val="0"/>
        <w:spacing w:line="320" w:lineRule="atLeast"/>
        <w:jc w:val="right"/>
        <w:rPr>
          <w:rFonts w:ascii="游明朝" w:eastAsia="游明朝" w:hAnsi="游明朝"/>
          <w:sz w:val="18"/>
        </w:rPr>
      </w:pPr>
      <w:r w:rsidRPr="00A23017">
        <w:rPr>
          <w:rFonts w:ascii="游明朝" w:eastAsia="游明朝" w:hAnsi="游明朝" w:cs="ＭＳ 明朝"/>
          <w:sz w:val="18"/>
          <w:u w:val="single"/>
        </w:rPr>
        <w:t xml:space="preserve">氏名　</w:t>
      </w:r>
      <w:r w:rsidRPr="00A23017">
        <w:rPr>
          <w:rFonts w:ascii="游明朝" w:eastAsia="游明朝" w:hAnsi="游明朝" w:cs="ＭＳ 明朝" w:hint="eastAsia"/>
          <w:sz w:val="18"/>
          <w:u w:val="single"/>
        </w:rPr>
        <w:t>いい求人　太郎</w:t>
      </w:r>
    </w:p>
    <w:p w14:paraId="1F23E494"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B3D8EFF" w14:textId="2B557383"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AC47DD" w:rsidRPr="00AC47DD">
        <w:rPr>
          <w:rFonts w:hint="eastAsia"/>
          <w:sz w:val="20"/>
          <w:szCs w:val="20"/>
        </w:rPr>
        <w:t>●●</w:t>
      </w:r>
      <w:r w:rsidR="00CD0FCD">
        <w:rPr>
          <w:rFonts w:asciiTheme="minorEastAsia" w:eastAsiaTheme="minorEastAsia" w:hAnsiTheme="minorEastAsia" w:cs="ＭＳ Ｐゴシック" w:hint="eastAsia"/>
          <w:sz w:val="20"/>
          <w:szCs w:val="20"/>
        </w:rPr>
        <w:t>に入社をし、産業総合専門紙の営業職として従事。主に大阪市の一部、滋賀県、京都府、北陸3県の新規顧客、既存顧客に対しての提案営業を担当しております。</w:t>
      </w:r>
    </w:p>
    <w:p w14:paraId="23A37E04" w14:textId="77777777" w:rsidR="00C43BEE" w:rsidRPr="00CD0FCD" w:rsidRDefault="00C43BEE" w:rsidP="00C43BEE">
      <w:pPr>
        <w:rPr>
          <w:rFonts w:asciiTheme="minorEastAsia" w:eastAsiaTheme="minorEastAsia" w:hAnsiTheme="minorEastAsia" w:cs="ＭＳ Ｐゴシック"/>
          <w:sz w:val="20"/>
          <w:szCs w:val="20"/>
        </w:rPr>
      </w:pPr>
    </w:p>
    <w:p w14:paraId="52262DD4"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DB8F7B5" w14:textId="10E204BC"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CD0FCD">
        <w:rPr>
          <w:rFonts w:asciiTheme="minorEastAsia" w:eastAsiaTheme="minorEastAsia" w:hAnsiTheme="minorEastAsia" w:cs="ＭＳ 明朝"/>
          <w:color w:val="auto"/>
          <w:sz w:val="20"/>
          <w:szCs w:val="20"/>
        </w:rPr>
        <w:t>17</w:t>
      </w:r>
      <w:r w:rsidR="00C43BEE" w:rsidRPr="00D06B05">
        <w:rPr>
          <w:rFonts w:asciiTheme="minorEastAsia" w:eastAsiaTheme="minorEastAsia" w:hAnsiTheme="minorEastAsia" w:cs="ＭＳ 明朝"/>
          <w:color w:val="auto"/>
          <w:sz w:val="20"/>
          <w:szCs w:val="20"/>
        </w:rPr>
        <w:t>年</w:t>
      </w:r>
      <w:r w:rsidR="00CD0FCD">
        <w:rPr>
          <w:rFonts w:asciiTheme="minorEastAsia" w:eastAsiaTheme="minorEastAsia" w:hAnsiTheme="minorEastAsia" w:cs="ＭＳ 明朝"/>
          <w:color w:val="auto"/>
          <w:sz w:val="20"/>
          <w:szCs w:val="20"/>
        </w:rPr>
        <w:t>10</w:t>
      </w:r>
      <w:r w:rsidR="00C43BEE" w:rsidRPr="00D06B05">
        <w:rPr>
          <w:rFonts w:asciiTheme="minorEastAsia" w:eastAsiaTheme="minorEastAsia" w:hAnsiTheme="minorEastAsia" w:cs="ＭＳ 明朝"/>
          <w:color w:val="auto"/>
          <w:sz w:val="20"/>
          <w:szCs w:val="20"/>
        </w:rPr>
        <w:t>月～</w:t>
      </w:r>
      <w:r w:rsidR="00CD0FCD">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AC47DD" w:rsidRPr="00AC47DD">
        <w:rPr>
          <w:sz w:val="20"/>
          <w:szCs w:val="20"/>
        </w:rPr>
        <w:t>株式会社</w:t>
      </w:r>
      <w:r w:rsidR="00AC47DD" w:rsidRPr="00AC47DD">
        <w:rPr>
          <w:rFonts w:hint="eastAsia"/>
          <w:sz w:val="20"/>
          <w:szCs w:val="20"/>
        </w:rPr>
        <w:t>●●（正社員）</w:t>
      </w:r>
      <w:r w:rsidR="00AC47DD" w:rsidRPr="00AC47DD">
        <w:rPr>
          <w:rFonts w:ascii="ＭＳ 明朝" w:hAnsi="ＭＳ 明朝" w:cs="ＭＳ Ｐゴシック" w:hint="eastAsia"/>
          <w:color w:val="333333"/>
          <w:sz w:val="20"/>
          <w:szCs w:val="20"/>
        </w:rPr>
        <w:t>※在籍期間：●年●</w:t>
      </w:r>
      <w:proofErr w:type="gramStart"/>
      <w:r w:rsidR="00AC47DD" w:rsidRPr="00AC47DD">
        <w:rPr>
          <w:rFonts w:ascii="ＭＳ 明朝" w:hAnsi="ＭＳ 明朝" w:cs="ＭＳ Ｐゴシック" w:hint="eastAsia"/>
          <w:color w:val="333333"/>
          <w:sz w:val="20"/>
          <w:szCs w:val="20"/>
        </w:rPr>
        <w:t>か</w:t>
      </w:r>
      <w:proofErr w:type="gramEnd"/>
      <w:r w:rsidR="00AC47DD" w:rsidRPr="00AC47DD">
        <w:rPr>
          <w:rFonts w:ascii="ＭＳ 明朝" w:hAnsi="ＭＳ 明朝" w:cs="ＭＳ Ｐゴシック" w:hint="eastAsia"/>
          <w:color w:val="333333"/>
          <w:sz w:val="20"/>
          <w:szCs w:val="20"/>
        </w:rPr>
        <w:t>月</w:t>
      </w:r>
    </w:p>
    <w:p w14:paraId="6A14BA2B" w14:textId="2970A11B" w:rsidR="00CD0FCD" w:rsidRPr="00CD0FCD" w:rsidRDefault="00D7679E" w:rsidP="00CD0FCD">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CD0FCD" w:rsidRPr="00CD0FCD">
        <w:rPr>
          <w:rFonts w:asciiTheme="minorEastAsia" w:eastAsiaTheme="minorEastAsia" w:hAnsiTheme="minorEastAsia" w:cs="ＭＳ 明朝" w:hint="eastAsia"/>
          <w:color w:val="auto"/>
          <w:sz w:val="20"/>
          <w:szCs w:val="20"/>
        </w:rPr>
        <w:t>新聞事業</w:t>
      </w:r>
      <w:proofErr w:type="gramStart"/>
      <w:r w:rsidR="00CD0FCD">
        <w:rPr>
          <w:rFonts w:asciiTheme="minorEastAsia" w:eastAsiaTheme="minorEastAsia" w:hAnsiTheme="minorEastAsia" w:cs="ＭＳ 明朝" w:hint="eastAsia"/>
          <w:color w:val="auto"/>
          <w:sz w:val="20"/>
          <w:szCs w:val="20"/>
        </w:rPr>
        <w:t>,、</w:t>
      </w:r>
      <w:proofErr w:type="gramEnd"/>
      <w:r w:rsidR="00CD0FCD" w:rsidRPr="00CD0FCD">
        <w:rPr>
          <w:rFonts w:asciiTheme="minorEastAsia" w:eastAsiaTheme="minorEastAsia" w:hAnsiTheme="minorEastAsia" w:cs="ＭＳ 明朝" w:hint="eastAsia"/>
          <w:color w:val="auto"/>
          <w:sz w:val="20"/>
          <w:szCs w:val="20"/>
        </w:rPr>
        <w:t>デジタル事業</w:t>
      </w:r>
      <w:r w:rsidR="00CD0FCD">
        <w:rPr>
          <w:rFonts w:asciiTheme="minorEastAsia" w:eastAsiaTheme="minorEastAsia" w:hAnsiTheme="minorEastAsia" w:cs="ＭＳ 明朝" w:hint="eastAsia"/>
          <w:color w:val="auto"/>
          <w:sz w:val="20"/>
          <w:szCs w:val="20"/>
        </w:rPr>
        <w:t>、</w:t>
      </w:r>
      <w:r w:rsidR="00CD0FCD" w:rsidRPr="00CD0FCD">
        <w:rPr>
          <w:rFonts w:asciiTheme="minorEastAsia" w:eastAsiaTheme="minorEastAsia" w:hAnsiTheme="minorEastAsia" w:cs="ＭＳ 明朝" w:hint="eastAsia"/>
          <w:color w:val="auto"/>
          <w:sz w:val="20"/>
          <w:szCs w:val="20"/>
        </w:rPr>
        <w:t>出版・雑誌事業</w:t>
      </w:r>
      <w:r w:rsidR="00CD0FCD">
        <w:rPr>
          <w:rFonts w:asciiTheme="minorEastAsia" w:eastAsiaTheme="minorEastAsia" w:hAnsiTheme="minorEastAsia" w:cs="ＭＳ 明朝" w:hint="eastAsia"/>
          <w:color w:val="auto"/>
          <w:sz w:val="20"/>
          <w:szCs w:val="20"/>
        </w:rPr>
        <w:t>等</w:t>
      </w:r>
    </w:p>
    <w:p w14:paraId="11E4030B" w14:textId="52CA1768" w:rsidR="00C43BEE" w:rsidRPr="00D06B05" w:rsidRDefault="00D7679E" w:rsidP="00CD0FCD">
      <w:pPr>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AC47DD" w:rsidRPr="00AC47DD">
        <w:rPr>
          <w:rFonts w:ascii="ＭＳ 明朝" w:hAnsi="ＭＳ 明朝" w:cs="ＭＳ 明朝"/>
          <w:sz w:val="20"/>
          <w:szCs w:val="20"/>
        </w:rPr>
        <w:t>○○億円　売上高：○○億円　従業員数：○○名　設立：○○年○○月　株式公開：</w:t>
      </w:r>
      <w:r w:rsidR="00AC47DD" w:rsidRPr="00AC47DD">
        <w:rPr>
          <w:sz w:val="20"/>
          <w:szCs w:val="20"/>
        </w:rPr>
        <w:t xml:space="preserve"> </w:t>
      </w:r>
      <w:r w:rsidR="00AC47DD" w:rsidRPr="00AC47DD">
        <w:rPr>
          <w:rFonts w:hint="eastAsia"/>
          <w:sz w:val="20"/>
          <w:szCs w:val="20"/>
        </w:rPr>
        <w:t>非上場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8ABB903" w14:textId="77777777" w:rsidTr="00D50BBE">
        <w:trPr>
          <w:trHeight w:val="211"/>
          <w:jc w:val="center"/>
        </w:trPr>
        <w:tc>
          <w:tcPr>
            <w:tcW w:w="1366" w:type="dxa"/>
            <w:shd w:val="clear" w:color="auto" w:fill="E0E0E0"/>
          </w:tcPr>
          <w:p w14:paraId="73558A78"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33AE16C1"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5D20193F" w14:textId="77777777" w:rsidTr="00D50BBE">
        <w:trPr>
          <w:jc w:val="center"/>
        </w:trPr>
        <w:tc>
          <w:tcPr>
            <w:tcW w:w="1366" w:type="dxa"/>
            <w:shd w:val="clear" w:color="auto" w:fill="FFFFFF"/>
          </w:tcPr>
          <w:p w14:paraId="2EE58C32" w14:textId="1B32545A"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CD0FCD">
              <w:rPr>
                <w:rFonts w:asciiTheme="minorEastAsia" w:eastAsiaTheme="minorEastAsia" w:hAnsiTheme="minorEastAsia" w:cs="ＭＳ 明朝"/>
                <w:color w:val="auto"/>
                <w:sz w:val="20"/>
                <w:szCs w:val="20"/>
              </w:rPr>
              <w:t>17</w:t>
            </w:r>
            <w:r w:rsidRPr="00D06B05">
              <w:rPr>
                <w:rFonts w:asciiTheme="minorEastAsia" w:eastAsiaTheme="minorEastAsia" w:hAnsiTheme="minorEastAsia" w:cs="ＭＳ 明朝"/>
                <w:color w:val="auto"/>
                <w:sz w:val="20"/>
                <w:szCs w:val="20"/>
              </w:rPr>
              <w:t>年</w:t>
            </w:r>
            <w:r w:rsidR="00CD0FCD">
              <w:rPr>
                <w:rFonts w:asciiTheme="minorEastAsia" w:eastAsiaTheme="minorEastAsia" w:hAnsiTheme="minorEastAsia" w:cs="ＭＳ 明朝" w:hint="eastAsia"/>
                <w:color w:val="auto"/>
                <w:sz w:val="20"/>
                <w:szCs w:val="20"/>
              </w:rPr>
              <w:t>1</w:t>
            </w:r>
            <w:r w:rsidR="00CD0FCD">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月</w:t>
            </w:r>
          </w:p>
          <w:p w14:paraId="3740276A"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334F1C3" w14:textId="55BA89F0" w:rsidR="00C43BEE" w:rsidRPr="00D06B05" w:rsidRDefault="00CD0FCD"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shd w:val="clear" w:color="auto" w:fill="FFFFFF"/>
          </w:tcPr>
          <w:p w14:paraId="112BA108" w14:textId="760609D9" w:rsidR="00C43BEE" w:rsidRPr="00D06B05" w:rsidRDefault="00CD0FCD"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販売局 配属</w:t>
            </w:r>
          </w:p>
          <w:p w14:paraId="4FBDD486" w14:textId="020ECE51" w:rsidR="00C43BEE" w:rsidRPr="00CD0FCD" w:rsidRDefault="00CD0FCD" w:rsidP="00C43BEE">
            <w:pPr>
              <w:spacing w:line="240" w:lineRule="atLeast"/>
              <w:ind w:left="96" w:rightChars="51" w:right="112"/>
              <w:rPr>
                <w:rFonts w:asciiTheme="minorEastAsia" w:eastAsiaTheme="minorEastAsia" w:hAnsiTheme="minorEastAsia" w:cs="ＭＳ 明朝"/>
                <w:color w:val="auto"/>
                <w:sz w:val="20"/>
                <w:szCs w:val="20"/>
              </w:rPr>
            </w:pPr>
            <w:r w:rsidRPr="00CD0FCD">
              <w:rPr>
                <w:rFonts w:asciiTheme="minorEastAsia" w:eastAsiaTheme="minorEastAsia" w:hAnsiTheme="minorEastAsia" w:cs="ＭＳ 明朝" w:hint="eastAsia"/>
                <w:color w:val="auto"/>
                <w:sz w:val="20"/>
                <w:szCs w:val="20"/>
              </w:rPr>
              <w:t>主に大阪市の一部、滋賀県、京都府、北陸3県の新規顧客、既存顧客に対しての提案営業を担当しております。</w:t>
            </w:r>
          </w:p>
          <w:p w14:paraId="408EEDA6" w14:textId="1C590EF3"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636E41">
              <w:rPr>
                <w:rFonts w:asciiTheme="minorEastAsia" w:eastAsiaTheme="minorEastAsia" w:hAnsiTheme="minorEastAsia" w:cs="ＭＳ 明朝"/>
                <w:color w:val="auto"/>
                <w:sz w:val="20"/>
                <w:szCs w:val="20"/>
              </w:rPr>
              <w:t>20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636E41">
              <w:rPr>
                <w:rFonts w:asciiTheme="minorEastAsia" w:eastAsiaTheme="minorEastAsia" w:hAnsiTheme="minorEastAsia" w:cs="ＭＳ 明朝" w:hint="eastAsia"/>
                <w:color w:val="auto"/>
                <w:sz w:val="20"/>
                <w:szCs w:val="20"/>
              </w:rPr>
              <w:t>8</w:t>
            </w:r>
            <w:r w:rsidR="00636E41">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※新規開拓手法：飛び込み営業</w:t>
            </w:r>
            <w:r w:rsidR="00636E41">
              <w:rPr>
                <w:rFonts w:asciiTheme="minorEastAsia" w:eastAsiaTheme="minorEastAsia" w:hAnsiTheme="minorEastAsia" w:cs="ＭＳ 明朝" w:hint="eastAsia"/>
                <w:color w:val="auto"/>
                <w:sz w:val="20"/>
                <w:szCs w:val="20"/>
              </w:rPr>
              <w:t>、テレアポ</w:t>
            </w:r>
          </w:p>
          <w:p w14:paraId="463FD265" w14:textId="0816463B"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636E41" w:rsidRPr="00CD0FCD">
              <w:rPr>
                <w:rFonts w:asciiTheme="minorEastAsia" w:eastAsiaTheme="minorEastAsia" w:hAnsiTheme="minorEastAsia" w:cs="ＭＳ 明朝" w:hint="eastAsia"/>
                <w:color w:val="auto"/>
                <w:sz w:val="20"/>
                <w:szCs w:val="20"/>
              </w:rPr>
              <w:t>大阪市の一部、滋賀県、京都府、北陸3県</w:t>
            </w:r>
          </w:p>
          <w:p w14:paraId="19774569" w14:textId="6D0CF562"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D50BBE">
              <w:rPr>
                <w:rFonts w:asciiTheme="minorEastAsia" w:eastAsiaTheme="minorEastAsia" w:hAnsiTheme="minorEastAsia" w:cs="ＭＳ 明朝" w:hint="eastAsia"/>
                <w:color w:val="auto"/>
                <w:sz w:val="20"/>
                <w:szCs w:val="20"/>
              </w:rPr>
              <w:t>法人企業、新聞販売店</w:t>
            </w:r>
          </w:p>
          <w:p w14:paraId="0FAE8305" w14:textId="5F7B8AB7"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636E41">
              <w:rPr>
                <w:rFonts w:asciiTheme="minorEastAsia" w:eastAsiaTheme="minorEastAsia" w:hAnsiTheme="minorEastAsia" w:cs="ＭＳ 明朝" w:hint="eastAsia"/>
                <w:color w:val="auto"/>
                <w:sz w:val="20"/>
                <w:szCs w:val="20"/>
              </w:rPr>
              <w:t>産業総合専門紙、論文コンクールの募集</w:t>
            </w:r>
          </w:p>
          <w:p w14:paraId="34E5214C"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553B2937"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60382935" w14:textId="04AD759D" w:rsidR="00C43BEE" w:rsidRDefault="00C43BEE" w:rsidP="00636E41">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636E41">
              <w:rPr>
                <w:rFonts w:asciiTheme="minorEastAsia" w:eastAsiaTheme="minorEastAsia" w:hAnsiTheme="minorEastAsia" w:cs="ＭＳ Ｐゴシック" w:hint="eastAsia"/>
                <w:sz w:val="20"/>
                <w:szCs w:val="20"/>
              </w:rPr>
              <w:t>2018年度</w:t>
            </w:r>
            <w:r w:rsidR="00D50BBE">
              <w:rPr>
                <w:rFonts w:asciiTheme="minorEastAsia" w:eastAsiaTheme="minorEastAsia" w:hAnsiTheme="minorEastAsia" w:cs="ＭＳ Ｐゴシック" w:hint="eastAsia"/>
                <w:sz w:val="20"/>
                <w:szCs w:val="20"/>
              </w:rPr>
              <w:t>論文コンクール</w:t>
            </w:r>
            <w:r w:rsidR="00636E41">
              <w:rPr>
                <w:rFonts w:asciiTheme="minorEastAsia" w:eastAsiaTheme="minorEastAsia" w:hAnsiTheme="minorEastAsia" w:cs="ＭＳ Ｐゴシック" w:hint="eastAsia"/>
                <w:sz w:val="20"/>
                <w:szCs w:val="20"/>
              </w:rPr>
              <w:t>：前年運営対比1</w:t>
            </w:r>
            <w:r w:rsidR="00636E41">
              <w:rPr>
                <w:rFonts w:asciiTheme="minorEastAsia" w:eastAsiaTheme="minorEastAsia" w:hAnsiTheme="minorEastAsia" w:cs="ＭＳ Ｐゴシック"/>
                <w:sz w:val="20"/>
                <w:szCs w:val="20"/>
              </w:rPr>
              <w:t>03</w:t>
            </w:r>
            <w:r w:rsidR="00636E41">
              <w:rPr>
                <w:rFonts w:asciiTheme="minorEastAsia" w:eastAsiaTheme="minorEastAsia" w:hAnsiTheme="minorEastAsia" w:cs="ＭＳ Ｐゴシック" w:hint="eastAsia"/>
                <w:sz w:val="20"/>
                <w:szCs w:val="20"/>
              </w:rPr>
              <w:t>％</w:t>
            </w:r>
          </w:p>
          <w:p w14:paraId="53401986" w14:textId="06993CBC" w:rsidR="002E6AFA" w:rsidRPr="00AC47DD" w:rsidRDefault="00636E41" w:rsidP="00AC47DD">
            <w:pPr>
              <w:spacing w:line="240" w:lineRule="atLeast"/>
              <w:ind w:left="96" w:rightChars="51" w:right="112"/>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・2019年度エリアの販売部数：</w:t>
            </w:r>
            <w:r w:rsidR="00D50BBE">
              <w:rPr>
                <w:rFonts w:asciiTheme="minorEastAsia" w:eastAsiaTheme="minorEastAsia" w:hAnsiTheme="minorEastAsia" w:cs="ＭＳ Ｐゴシック" w:hint="eastAsia"/>
                <w:sz w:val="20"/>
                <w:szCs w:val="20"/>
              </w:rPr>
              <w:t>昨対比</w:t>
            </w:r>
            <w:r>
              <w:rPr>
                <w:rFonts w:asciiTheme="minorEastAsia" w:eastAsiaTheme="minorEastAsia" w:hAnsiTheme="minorEastAsia" w:cs="ＭＳ Ｐゴシック" w:hint="eastAsia"/>
                <w:sz w:val="20"/>
                <w:szCs w:val="20"/>
              </w:rPr>
              <w:t>1</w:t>
            </w:r>
            <w:r>
              <w:rPr>
                <w:rFonts w:asciiTheme="minorEastAsia" w:eastAsiaTheme="minorEastAsia" w:hAnsiTheme="minorEastAsia" w:cs="ＭＳ Ｐゴシック"/>
                <w:sz w:val="20"/>
                <w:szCs w:val="20"/>
              </w:rPr>
              <w:t>00</w:t>
            </w:r>
            <w:r>
              <w:rPr>
                <w:rFonts w:asciiTheme="minorEastAsia" w:eastAsiaTheme="minorEastAsia" w:hAnsiTheme="minorEastAsia" w:cs="ＭＳ Ｐゴシック" w:hint="eastAsia"/>
                <w:sz w:val="20"/>
                <w:szCs w:val="20"/>
              </w:rPr>
              <w:t>％　※営業平均達成率7</w:t>
            </w:r>
            <w:r>
              <w:rPr>
                <w:rFonts w:asciiTheme="minorEastAsia" w:eastAsiaTheme="minorEastAsia" w:hAnsiTheme="minorEastAsia" w:cs="ＭＳ Ｐゴシック"/>
                <w:sz w:val="20"/>
                <w:szCs w:val="20"/>
              </w:rPr>
              <w:t>0</w:t>
            </w:r>
            <w:r>
              <w:rPr>
                <w:rFonts w:asciiTheme="minorEastAsia" w:eastAsiaTheme="minorEastAsia" w:hAnsiTheme="minorEastAsia" w:cs="ＭＳ Ｐゴシック" w:hint="eastAsia"/>
                <w:sz w:val="20"/>
                <w:szCs w:val="20"/>
              </w:rPr>
              <w:t>％</w:t>
            </w:r>
          </w:p>
        </w:tc>
      </w:tr>
    </w:tbl>
    <w:p w14:paraId="3D375719"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0F151E5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3839DBA7" w14:textId="58DC6007" w:rsidR="00C43BEE" w:rsidRDefault="00C43BEE" w:rsidP="00C43BEE">
      <w:pPr>
        <w:spacing w:line="320" w:lineRule="atLeast"/>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color w:val="auto"/>
          <w:sz w:val="20"/>
          <w:szCs w:val="20"/>
        </w:rPr>
        <w:t>・普通自動車第1種免許</w:t>
      </w:r>
      <w:r w:rsidR="00AC47DD" w:rsidRPr="00A23017">
        <w:rPr>
          <w:rFonts w:ascii="游明朝" w:eastAsia="游明朝" w:hAnsi="游明朝" w:cs="ＭＳ 明朝"/>
          <w:sz w:val="18"/>
          <w:szCs w:val="18"/>
        </w:rPr>
        <w:t>（</w:t>
      </w:r>
      <w:r w:rsidR="00AC47DD" w:rsidRPr="00A23017">
        <w:rPr>
          <w:rFonts w:ascii="游明朝" w:eastAsia="游明朝" w:hAnsi="游明朝" w:cs="ＭＳ 明朝" w:hint="eastAsia"/>
          <w:sz w:val="18"/>
          <w:szCs w:val="18"/>
        </w:rPr>
        <w:t>●</w:t>
      </w:r>
      <w:r w:rsidR="00AC47DD" w:rsidRPr="00A23017">
        <w:rPr>
          <w:rFonts w:ascii="游明朝" w:eastAsia="游明朝" w:hAnsi="游明朝" w:cs="ＭＳ 明朝"/>
          <w:sz w:val="18"/>
          <w:szCs w:val="18"/>
        </w:rPr>
        <w:t>年</w:t>
      </w:r>
      <w:r w:rsidR="00AC47DD" w:rsidRPr="00A23017">
        <w:rPr>
          <w:rFonts w:ascii="游明朝" w:eastAsia="游明朝" w:hAnsi="游明朝" w:cs="ＭＳ 明朝" w:hint="eastAsia"/>
          <w:sz w:val="18"/>
          <w:szCs w:val="18"/>
        </w:rPr>
        <w:t>●</w:t>
      </w:r>
      <w:r w:rsidR="00AC47DD" w:rsidRPr="00A23017">
        <w:rPr>
          <w:rFonts w:ascii="游明朝" w:eastAsia="游明朝" w:hAnsi="游明朝" w:cs="ＭＳ 明朝"/>
          <w:sz w:val="18"/>
          <w:szCs w:val="18"/>
        </w:rPr>
        <w:t>月取得）</w:t>
      </w:r>
      <w:bookmarkStart w:id="0" w:name="_GoBack"/>
      <w:bookmarkEnd w:id="0"/>
    </w:p>
    <w:p w14:paraId="4AEA47E4" w14:textId="77777777" w:rsidR="00636E41" w:rsidRPr="00636E41" w:rsidRDefault="00636E41" w:rsidP="00C43BEE">
      <w:pPr>
        <w:spacing w:line="320" w:lineRule="atLeast"/>
        <w:rPr>
          <w:rFonts w:asciiTheme="minorEastAsia" w:eastAsiaTheme="minorEastAsia" w:hAnsiTheme="minorEastAsia" w:cs="Times New Roman"/>
          <w:color w:val="auto"/>
          <w:sz w:val="20"/>
          <w:szCs w:val="20"/>
        </w:rPr>
      </w:pPr>
    </w:p>
    <w:p w14:paraId="1EAC6CA9"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7D164D0" w14:textId="217D59FA"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17155C1A"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297B117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74129E20" w14:textId="0F49D95C" w:rsidR="00C43BEE" w:rsidRPr="00D06B05" w:rsidRDefault="00636E41"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営業としては当たり前のことですが、常に相手が何を必要としているのか、どんな考えをもっているのかを聞いた上で提案営業をすることを意識しています。今日、新聞離れが進む時代となっている中で、</w:t>
      </w:r>
      <w:r w:rsidR="00D50BBE">
        <w:rPr>
          <w:rFonts w:asciiTheme="minorEastAsia" w:eastAsiaTheme="minorEastAsia" w:hAnsiTheme="minorEastAsia" w:cs="ＭＳ Ｐゴシック" w:hint="eastAsia"/>
          <w:sz w:val="20"/>
          <w:szCs w:val="20"/>
        </w:rPr>
        <w:t>ただ単にルートでお客様を回っているだけですと、解約が相次いでしまいます。法人企業に対しては、日々自社製品を研究することにより、必要不可欠な存在であることを理解して頂き、部数を落とすことなく推移することができています。また、</w:t>
      </w:r>
      <w:r>
        <w:rPr>
          <w:rFonts w:asciiTheme="minorEastAsia" w:eastAsiaTheme="minorEastAsia" w:hAnsiTheme="minorEastAsia" w:cs="ＭＳ Ｐゴシック" w:hint="eastAsia"/>
          <w:sz w:val="20"/>
          <w:szCs w:val="20"/>
        </w:rPr>
        <w:t>新聞販売店は地域によって対象顧客の規模も変わり、営業手法が変わってきます。ただ単に成功事例を共有するのではなく、エリア毎に合わせた提案を</w:t>
      </w:r>
      <w:r w:rsidR="00D50BBE">
        <w:rPr>
          <w:rFonts w:asciiTheme="minorEastAsia" w:eastAsiaTheme="minorEastAsia" w:hAnsiTheme="minorEastAsia" w:cs="ＭＳ Ｐゴシック" w:hint="eastAsia"/>
          <w:sz w:val="20"/>
          <w:szCs w:val="20"/>
        </w:rPr>
        <w:t>してまいりました。その結果</w:t>
      </w:r>
      <w:r>
        <w:rPr>
          <w:rFonts w:asciiTheme="minorEastAsia" w:eastAsiaTheme="minorEastAsia" w:hAnsiTheme="minorEastAsia" w:cs="ＭＳ Ｐゴシック" w:hint="eastAsia"/>
          <w:sz w:val="20"/>
          <w:szCs w:val="20"/>
        </w:rPr>
        <w:t>、販売部数を落とさず、</w:t>
      </w:r>
      <w:r w:rsidR="00D50BBE">
        <w:rPr>
          <w:rFonts w:asciiTheme="minorEastAsia" w:eastAsiaTheme="minorEastAsia" w:hAnsiTheme="minorEastAsia" w:cs="ＭＳ Ｐゴシック" w:hint="eastAsia"/>
          <w:sz w:val="20"/>
          <w:szCs w:val="20"/>
        </w:rPr>
        <w:t>営業平均7</w:t>
      </w:r>
      <w:r w:rsidR="00D50BBE">
        <w:rPr>
          <w:rFonts w:asciiTheme="minorEastAsia" w:eastAsiaTheme="minorEastAsia" w:hAnsiTheme="minorEastAsia" w:cs="ＭＳ Ｐゴシック"/>
          <w:sz w:val="20"/>
          <w:szCs w:val="20"/>
        </w:rPr>
        <w:t>0</w:t>
      </w:r>
      <w:r w:rsidR="00D50BBE">
        <w:rPr>
          <w:rFonts w:asciiTheme="minorEastAsia" w:eastAsiaTheme="minorEastAsia" w:hAnsiTheme="minorEastAsia" w:cs="ＭＳ Ｐゴシック" w:hint="eastAsia"/>
          <w:sz w:val="20"/>
          <w:szCs w:val="20"/>
        </w:rPr>
        <w:t>％という中、昨対比</w:t>
      </w:r>
      <w:r w:rsidR="00D50BBE">
        <w:rPr>
          <w:rFonts w:asciiTheme="minorEastAsia" w:eastAsiaTheme="minorEastAsia" w:hAnsiTheme="minorEastAsia" w:cs="ＭＳ Ｐゴシック"/>
          <w:sz w:val="20"/>
          <w:szCs w:val="20"/>
        </w:rPr>
        <w:t>100</w:t>
      </w:r>
      <w:r w:rsidR="00D50BBE">
        <w:rPr>
          <w:rFonts w:asciiTheme="minorEastAsia" w:eastAsiaTheme="minorEastAsia" w:hAnsiTheme="minorEastAsia" w:cs="ＭＳ Ｐゴシック" w:hint="eastAsia"/>
          <w:sz w:val="20"/>
          <w:szCs w:val="20"/>
        </w:rPr>
        <w:t>％という実績に繋げることができました。</w:t>
      </w:r>
    </w:p>
    <w:p w14:paraId="094934C1" w14:textId="77777777" w:rsidR="00C43BEE" w:rsidRPr="00D50BBE" w:rsidRDefault="00C43BEE" w:rsidP="00C43BEE">
      <w:pPr>
        <w:rPr>
          <w:rFonts w:asciiTheme="minorEastAsia" w:eastAsiaTheme="minorEastAsia" w:hAnsiTheme="minorEastAsia" w:cs="ＭＳ Ｐゴシック"/>
          <w:sz w:val="20"/>
          <w:szCs w:val="20"/>
        </w:rPr>
      </w:pPr>
    </w:p>
    <w:p w14:paraId="33D877FE" w14:textId="77777777" w:rsidR="00312F48"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312F48">
        <w:rPr>
          <w:rFonts w:asciiTheme="minorEastAsia" w:eastAsiaTheme="minorEastAsia" w:hAnsiTheme="minorEastAsia" w:cs="ＭＳ Ｐゴシック" w:hint="eastAsia"/>
          <w:sz w:val="20"/>
          <w:szCs w:val="20"/>
        </w:rPr>
        <w:t>営業職として</w:t>
      </w:r>
      <w:r w:rsidR="00B55E02">
        <w:rPr>
          <w:rFonts w:asciiTheme="minorEastAsia" w:eastAsiaTheme="minorEastAsia" w:hAnsiTheme="minorEastAsia" w:cs="ＭＳ Ｐゴシック"/>
          <w:sz w:val="20"/>
          <w:szCs w:val="20"/>
        </w:rPr>
        <w:t>、成果を残すよう努力してまいりました。</w:t>
      </w:r>
    </w:p>
    <w:p w14:paraId="0011FA4D" w14:textId="77777777" w:rsidR="00312F48" w:rsidRDefault="00B55E02"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w:t>
      </w:r>
      <w:r w:rsidR="00C43BEE" w:rsidRPr="00D06B05">
        <w:rPr>
          <w:rFonts w:asciiTheme="minorEastAsia" w:eastAsiaTheme="minorEastAsia" w:hAnsiTheme="minorEastAsia" w:cs="ＭＳ Ｐゴシック"/>
          <w:sz w:val="20"/>
          <w:szCs w:val="20"/>
        </w:rPr>
        <w:t>の経験を活かし、貴社にお</w:t>
      </w:r>
      <w:r w:rsidR="00312F48">
        <w:rPr>
          <w:rFonts w:asciiTheme="minorEastAsia" w:eastAsiaTheme="minorEastAsia" w:hAnsiTheme="minorEastAsia" w:cs="ＭＳ Ｐゴシック" w:hint="eastAsia"/>
          <w:sz w:val="20"/>
          <w:szCs w:val="20"/>
        </w:rPr>
        <w:t>きましても一早く</w:t>
      </w:r>
      <w:r w:rsidR="00C43BEE" w:rsidRPr="00D06B05">
        <w:rPr>
          <w:rFonts w:asciiTheme="minorEastAsia" w:eastAsiaTheme="minorEastAsia" w:hAnsiTheme="minorEastAsia" w:cs="ＭＳ Ｐゴシック"/>
          <w:sz w:val="20"/>
          <w:szCs w:val="20"/>
        </w:rPr>
        <w:t>戦力として貢献</w:t>
      </w:r>
      <w:r w:rsidR="00312F48">
        <w:rPr>
          <w:rFonts w:asciiTheme="minorEastAsia" w:eastAsiaTheme="minorEastAsia" w:hAnsiTheme="minorEastAsia" w:cs="ＭＳ Ｐゴシック" w:hint="eastAsia"/>
          <w:sz w:val="20"/>
          <w:szCs w:val="20"/>
        </w:rPr>
        <w:t>できるように努力いたします。</w:t>
      </w:r>
    </w:p>
    <w:p w14:paraId="480211CE" w14:textId="4C5007E8" w:rsidR="00C43BEE" w:rsidRPr="00D06B05" w:rsidRDefault="00312F48"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1271E06F"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0E67" w14:textId="77777777" w:rsidR="00836E70" w:rsidRDefault="00836E70" w:rsidP="00DE0BB9">
      <w:r>
        <w:separator/>
      </w:r>
    </w:p>
  </w:endnote>
  <w:endnote w:type="continuationSeparator" w:id="0">
    <w:p w14:paraId="10B5C69E" w14:textId="77777777" w:rsidR="00836E70" w:rsidRDefault="00836E7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A52B" w14:textId="77777777" w:rsidR="00836E70" w:rsidRDefault="00836E70" w:rsidP="00DE0BB9">
      <w:r>
        <w:separator/>
      </w:r>
    </w:p>
  </w:footnote>
  <w:footnote w:type="continuationSeparator" w:id="0">
    <w:p w14:paraId="13CDA585" w14:textId="77777777" w:rsidR="00836E70" w:rsidRDefault="00836E7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D5936"/>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2F48"/>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36E41"/>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36E70"/>
    <w:rsid w:val="00844FA6"/>
    <w:rsid w:val="00864972"/>
    <w:rsid w:val="0087091F"/>
    <w:rsid w:val="00871E65"/>
    <w:rsid w:val="008755F9"/>
    <w:rsid w:val="008A05F3"/>
    <w:rsid w:val="008A4F21"/>
    <w:rsid w:val="008F1852"/>
    <w:rsid w:val="00900E32"/>
    <w:rsid w:val="00952263"/>
    <w:rsid w:val="009852F6"/>
    <w:rsid w:val="009C1FA1"/>
    <w:rsid w:val="009D0517"/>
    <w:rsid w:val="009E036A"/>
    <w:rsid w:val="009F44BD"/>
    <w:rsid w:val="00A1232C"/>
    <w:rsid w:val="00A2244B"/>
    <w:rsid w:val="00A34DB3"/>
    <w:rsid w:val="00A42FC0"/>
    <w:rsid w:val="00A46185"/>
    <w:rsid w:val="00A656EF"/>
    <w:rsid w:val="00A8235B"/>
    <w:rsid w:val="00AB02EE"/>
    <w:rsid w:val="00AC47DD"/>
    <w:rsid w:val="00AD5D50"/>
    <w:rsid w:val="00AE12A7"/>
    <w:rsid w:val="00AE3796"/>
    <w:rsid w:val="00AE6ECC"/>
    <w:rsid w:val="00AE71B0"/>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D0FCD"/>
    <w:rsid w:val="00CF170B"/>
    <w:rsid w:val="00D00A20"/>
    <w:rsid w:val="00D057FB"/>
    <w:rsid w:val="00D06B05"/>
    <w:rsid w:val="00D123F7"/>
    <w:rsid w:val="00D15063"/>
    <w:rsid w:val="00D160F0"/>
    <w:rsid w:val="00D27955"/>
    <w:rsid w:val="00D324D6"/>
    <w:rsid w:val="00D50BBE"/>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22FCE"/>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4381">
      <w:bodyDiv w:val="1"/>
      <w:marLeft w:val="0"/>
      <w:marRight w:val="0"/>
      <w:marTop w:val="0"/>
      <w:marBottom w:val="0"/>
      <w:divBdr>
        <w:top w:val="none" w:sz="0" w:space="0" w:color="auto"/>
        <w:left w:val="none" w:sz="0" w:space="0" w:color="auto"/>
        <w:bottom w:val="none" w:sz="0" w:space="0" w:color="auto"/>
        <w:right w:val="none" w:sz="0" w:space="0" w:color="auto"/>
      </w:divBdr>
    </w:div>
    <w:div w:id="684476454">
      <w:bodyDiv w:val="1"/>
      <w:marLeft w:val="0"/>
      <w:marRight w:val="0"/>
      <w:marTop w:val="0"/>
      <w:marBottom w:val="0"/>
      <w:divBdr>
        <w:top w:val="none" w:sz="0" w:space="0" w:color="auto"/>
        <w:left w:val="none" w:sz="0" w:space="0" w:color="auto"/>
        <w:bottom w:val="none" w:sz="0" w:space="0" w:color="auto"/>
        <w:right w:val="none" w:sz="0" w:space="0" w:color="auto"/>
      </w:divBdr>
    </w:div>
    <w:div w:id="1136754611">
      <w:bodyDiv w:val="1"/>
      <w:marLeft w:val="0"/>
      <w:marRight w:val="0"/>
      <w:marTop w:val="0"/>
      <w:marBottom w:val="0"/>
      <w:divBdr>
        <w:top w:val="none" w:sz="0" w:space="0" w:color="auto"/>
        <w:left w:val="none" w:sz="0" w:space="0" w:color="auto"/>
        <w:bottom w:val="none" w:sz="0" w:space="0" w:color="auto"/>
        <w:right w:val="none" w:sz="0" w:space="0" w:color="auto"/>
      </w:divBdr>
    </w:div>
    <w:div w:id="17710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2020-11-05T13:23:00Z</dcterms:created>
  <dcterms:modified xsi:type="dcterms:W3CDTF">2020-11-11T00:34:00Z</dcterms:modified>
</cp:coreProperties>
</file>