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488306" w14:textId="174321E1" w:rsidR="00785285" w:rsidRPr="00537137" w:rsidRDefault="001B4C3A" w:rsidP="00A33DE0">
      <w:pPr>
        <w:jc w:val="center"/>
        <w:rPr>
          <w:rFonts w:eastAsiaTheme="minorEastAsia"/>
          <w:b/>
          <w:bCs/>
          <w:sz w:val="28"/>
          <w:szCs w:val="28"/>
          <w:lang w:val="ja-JP"/>
        </w:rPr>
      </w:pPr>
      <w:r w:rsidRPr="00537137">
        <w:rPr>
          <w:rFonts w:eastAsiaTheme="minorEastAsia" w:cs="ＭＳ 明朝"/>
          <w:b/>
          <w:bCs/>
          <w:sz w:val="28"/>
          <w:szCs w:val="28"/>
          <w:lang w:val="ja-JP"/>
        </w:rPr>
        <w:t>職</w:t>
      </w:r>
      <w:r w:rsidR="00537137">
        <w:rPr>
          <w:rFonts w:eastAsiaTheme="minorEastAsia" w:cs="ＭＳ 明朝" w:hint="eastAsia"/>
          <w:b/>
          <w:bCs/>
          <w:sz w:val="28"/>
          <w:szCs w:val="28"/>
          <w:lang w:val="ja-JP"/>
        </w:rPr>
        <w:t xml:space="preserve"> </w:t>
      </w:r>
      <w:r w:rsidRPr="00537137">
        <w:rPr>
          <w:rFonts w:eastAsiaTheme="minorEastAsia" w:cs="ＭＳ 明朝"/>
          <w:b/>
          <w:bCs/>
          <w:sz w:val="28"/>
          <w:szCs w:val="28"/>
          <w:lang w:val="ja-JP"/>
        </w:rPr>
        <w:t>務</w:t>
      </w:r>
      <w:r w:rsidR="00537137">
        <w:rPr>
          <w:rFonts w:eastAsiaTheme="minorEastAsia" w:cs="ＭＳ 明朝" w:hint="eastAsia"/>
          <w:b/>
          <w:bCs/>
          <w:sz w:val="28"/>
          <w:szCs w:val="28"/>
          <w:lang w:val="ja-JP"/>
        </w:rPr>
        <w:t xml:space="preserve"> </w:t>
      </w:r>
      <w:r w:rsidRPr="00537137">
        <w:rPr>
          <w:rFonts w:eastAsiaTheme="minorEastAsia" w:cs="ＭＳ 明朝"/>
          <w:b/>
          <w:bCs/>
          <w:sz w:val="28"/>
          <w:szCs w:val="28"/>
          <w:lang w:val="ja-JP"/>
        </w:rPr>
        <w:t>経</w:t>
      </w:r>
      <w:r w:rsidR="00537137">
        <w:rPr>
          <w:rFonts w:eastAsiaTheme="minorEastAsia" w:cs="ＭＳ 明朝" w:hint="eastAsia"/>
          <w:b/>
          <w:bCs/>
          <w:sz w:val="28"/>
          <w:szCs w:val="28"/>
          <w:lang w:val="ja-JP"/>
        </w:rPr>
        <w:t xml:space="preserve"> </w:t>
      </w:r>
      <w:r w:rsidRPr="00537137">
        <w:rPr>
          <w:rFonts w:eastAsiaTheme="minorEastAsia" w:cs="ＭＳ 明朝"/>
          <w:b/>
          <w:bCs/>
          <w:sz w:val="28"/>
          <w:szCs w:val="28"/>
          <w:lang w:val="ja-JP"/>
        </w:rPr>
        <w:t>歴</w:t>
      </w:r>
      <w:r w:rsidR="00537137">
        <w:rPr>
          <w:rFonts w:eastAsiaTheme="minorEastAsia" w:cs="ＭＳ 明朝" w:hint="eastAsia"/>
          <w:b/>
          <w:bCs/>
          <w:sz w:val="28"/>
          <w:szCs w:val="28"/>
          <w:lang w:val="ja-JP"/>
        </w:rPr>
        <w:t xml:space="preserve"> </w:t>
      </w:r>
      <w:r w:rsidRPr="00537137">
        <w:rPr>
          <w:rFonts w:eastAsiaTheme="minorEastAsia" w:cs="ＭＳ 明朝"/>
          <w:b/>
          <w:bCs/>
          <w:sz w:val="28"/>
          <w:szCs w:val="28"/>
          <w:lang w:val="ja-JP"/>
        </w:rPr>
        <w:t>書</w:t>
      </w:r>
    </w:p>
    <w:p w14:paraId="1FB77BEE" w14:textId="77777777" w:rsidR="00BA4503" w:rsidRPr="007852D5" w:rsidRDefault="00BA4503" w:rsidP="00BA4503">
      <w:pPr>
        <w:wordWrap w:val="0"/>
        <w:spacing w:line="320" w:lineRule="atLeast"/>
        <w:jc w:val="right"/>
        <w:rPr>
          <w:rFonts w:ascii="ＭＳ 明朝" w:hAnsi="ＭＳ 明朝" w:cs="Times New Roman"/>
          <w:color w:val="auto"/>
          <w:sz w:val="18"/>
          <w:szCs w:val="18"/>
        </w:rPr>
      </w:pPr>
      <w:r w:rsidRPr="007852D5">
        <w:rPr>
          <w:rFonts w:ascii="ＭＳ 明朝" w:hAnsi="ＭＳ 明朝" w:cs="ＭＳ 明朝" w:hint="eastAsia"/>
          <w:color w:val="auto"/>
          <w:sz w:val="18"/>
          <w:szCs w:val="18"/>
        </w:rPr>
        <w:t>●</w:t>
      </w:r>
      <w:r w:rsidRPr="007852D5">
        <w:rPr>
          <w:rFonts w:ascii="ＭＳ 明朝" w:hAnsi="ＭＳ 明朝" w:cs="ＭＳ 明朝"/>
          <w:color w:val="auto"/>
          <w:sz w:val="18"/>
          <w:szCs w:val="18"/>
        </w:rPr>
        <w:t>年</w:t>
      </w:r>
      <w:r w:rsidRPr="007852D5">
        <w:rPr>
          <w:rFonts w:ascii="ＭＳ 明朝" w:hAnsi="ＭＳ 明朝" w:cs="ＭＳ 明朝" w:hint="eastAsia"/>
          <w:color w:val="auto"/>
          <w:sz w:val="18"/>
          <w:szCs w:val="18"/>
        </w:rPr>
        <w:t>●</w:t>
      </w:r>
      <w:r w:rsidRPr="007852D5">
        <w:rPr>
          <w:rFonts w:ascii="ＭＳ 明朝" w:hAnsi="ＭＳ 明朝" w:cs="ＭＳ 明朝"/>
          <w:color w:val="auto"/>
          <w:sz w:val="18"/>
          <w:szCs w:val="18"/>
        </w:rPr>
        <w:t>月</w:t>
      </w:r>
      <w:r w:rsidRPr="007852D5">
        <w:rPr>
          <w:rFonts w:ascii="ＭＳ 明朝" w:hAnsi="ＭＳ 明朝" w:cs="ＭＳ 明朝" w:hint="eastAsia"/>
          <w:color w:val="auto"/>
          <w:sz w:val="18"/>
          <w:szCs w:val="18"/>
        </w:rPr>
        <w:t>●</w:t>
      </w:r>
      <w:r w:rsidRPr="007852D5">
        <w:rPr>
          <w:rFonts w:ascii="ＭＳ 明朝" w:hAnsi="ＭＳ 明朝" w:cs="ＭＳ 明朝"/>
          <w:color w:val="auto"/>
          <w:sz w:val="18"/>
          <w:szCs w:val="18"/>
        </w:rPr>
        <w:t>日</w:t>
      </w:r>
      <w:r w:rsidRPr="007852D5">
        <w:rPr>
          <w:rFonts w:ascii="ＭＳ 明朝" w:hAnsi="ＭＳ 明朝" w:cs="ＭＳ 明朝"/>
          <w:color w:val="auto"/>
          <w:sz w:val="18"/>
          <w:szCs w:val="18"/>
        </w:rPr>
        <w:t xml:space="preserve"> </w:t>
      </w:r>
      <w:r w:rsidRPr="007852D5">
        <w:rPr>
          <w:rFonts w:ascii="ＭＳ 明朝" w:hAnsi="ＭＳ 明朝" w:cs="ＭＳ 明朝"/>
          <w:color w:val="auto"/>
          <w:sz w:val="18"/>
          <w:szCs w:val="18"/>
        </w:rPr>
        <w:t>現在</w:t>
      </w:r>
    </w:p>
    <w:p w14:paraId="7BED54A3" w14:textId="77777777" w:rsidR="00BA4503" w:rsidRPr="007852D5" w:rsidRDefault="00BA4503" w:rsidP="00BA4503">
      <w:pPr>
        <w:wordWrap w:val="0"/>
        <w:spacing w:line="320" w:lineRule="atLeast"/>
        <w:jc w:val="right"/>
        <w:rPr>
          <w:rFonts w:ascii="ＭＳ 明朝" w:hAnsi="ＭＳ 明朝" w:cs="Times New Roman"/>
          <w:color w:val="auto"/>
          <w:sz w:val="18"/>
          <w:szCs w:val="18"/>
        </w:rPr>
      </w:pPr>
      <w:r w:rsidRPr="007852D5">
        <w:rPr>
          <w:rFonts w:ascii="ＭＳ 明朝" w:hAnsi="ＭＳ 明朝" w:cs="ＭＳ 明朝"/>
          <w:color w:val="auto"/>
          <w:sz w:val="18"/>
          <w:szCs w:val="18"/>
          <w:u w:val="single"/>
        </w:rPr>
        <w:t xml:space="preserve">氏名　</w:t>
      </w:r>
      <w:r w:rsidRPr="007852D5">
        <w:rPr>
          <w:rFonts w:ascii="ＭＳ 明朝" w:hAnsi="ＭＳ 明朝" w:cs="ＭＳ 明朝" w:hint="eastAsia"/>
          <w:color w:val="auto"/>
          <w:sz w:val="18"/>
          <w:szCs w:val="18"/>
          <w:u w:val="single"/>
        </w:rPr>
        <w:t>いい求人　太郎</w:t>
      </w:r>
    </w:p>
    <w:p w14:paraId="413E5B37" w14:textId="06534834" w:rsidR="00785285" w:rsidRDefault="00785285" w:rsidP="00A33DE0">
      <w:pPr>
        <w:jc w:val="right"/>
        <w:rPr>
          <w:rFonts w:eastAsiaTheme="minorEastAsia"/>
          <w:sz w:val="20"/>
          <w:szCs w:val="20"/>
        </w:rPr>
      </w:pPr>
    </w:p>
    <w:p w14:paraId="4405AB16" w14:textId="77777777" w:rsidR="00892E2D" w:rsidRPr="00537137" w:rsidRDefault="00892E2D" w:rsidP="00A33DE0">
      <w:pPr>
        <w:jc w:val="right"/>
        <w:rPr>
          <w:rFonts w:eastAsiaTheme="minorEastAsia"/>
          <w:sz w:val="20"/>
          <w:szCs w:val="20"/>
        </w:rPr>
      </w:pPr>
    </w:p>
    <w:p w14:paraId="103E2626" w14:textId="6A46AB15" w:rsidR="00785285" w:rsidRPr="00537137" w:rsidRDefault="00537137" w:rsidP="00A33DE0">
      <w:pPr>
        <w:rPr>
          <w:rFonts w:eastAsiaTheme="minorEastAsia"/>
          <w:b/>
          <w:bCs/>
          <w:sz w:val="20"/>
          <w:szCs w:val="20"/>
        </w:rPr>
      </w:pPr>
      <w:r>
        <w:rPr>
          <w:rFonts w:eastAsiaTheme="minorEastAsia" w:hint="eastAsia"/>
          <w:b/>
          <w:bCs/>
          <w:sz w:val="20"/>
          <w:szCs w:val="20"/>
        </w:rPr>
        <w:t>■</w:t>
      </w:r>
      <w:r w:rsidR="001B4C3A" w:rsidRPr="00537137">
        <w:rPr>
          <w:rFonts w:eastAsiaTheme="minorEastAsia" w:cs="ＭＳ 明朝"/>
          <w:b/>
          <w:bCs/>
          <w:sz w:val="20"/>
          <w:szCs w:val="20"/>
          <w:lang w:val="ja-JP"/>
        </w:rPr>
        <w:t>職務要約</w:t>
      </w:r>
    </w:p>
    <w:p w14:paraId="3B4A3920" w14:textId="026729AF" w:rsidR="00785285" w:rsidRPr="00A33DE0" w:rsidRDefault="004B42BC" w:rsidP="00892E2D">
      <w:pPr>
        <w:rPr>
          <w:rFonts w:eastAsiaTheme="minorEastAsia" w:cs="ＭＳ 明朝"/>
          <w:b/>
          <w:bCs/>
          <w:sz w:val="18"/>
          <w:szCs w:val="18"/>
        </w:rPr>
      </w:pPr>
      <w:r w:rsidRPr="00A33DE0">
        <w:rPr>
          <w:rFonts w:eastAsiaTheme="minorEastAsia" w:cs="ＭＳ 明朝"/>
          <w:sz w:val="18"/>
          <w:szCs w:val="18"/>
        </w:rPr>
        <w:t>大学卒業後、</w:t>
      </w:r>
      <w:r w:rsidRPr="00A33DE0">
        <w:rPr>
          <w:rFonts w:eastAsiaTheme="minorEastAsia" w:cs="Arial"/>
          <w:sz w:val="18"/>
          <w:szCs w:val="18"/>
        </w:rPr>
        <w:t>2014</w:t>
      </w:r>
      <w:r w:rsidRPr="00A33DE0">
        <w:rPr>
          <w:rFonts w:eastAsiaTheme="minorEastAsia" w:cs="ＭＳ 明朝"/>
          <w:sz w:val="18"/>
          <w:szCs w:val="18"/>
        </w:rPr>
        <w:t>年</w:t>
      </w:r>
      <w:r w:rsidRPr="00A33DE0">
        <w:rPr>
          <w:rFonts w:eastAsiaTheme="minorEastAsia" w:cs="Arial"/>
          <w:sz w:val="18"/>
          <w:szCs w:val="18"/>
        </w:rPr>
        <w:t>4</w:t>
      </w:r>
      <w:r w:rsidRPr="00A33DE0">
        <w:rPr>
          <w:rFonts w:eastAsiaTheme="minorEastAsia" w:cs="ＭＳ 明朝"/>
          <w:sz w:val="18"/>
          <w:szCs w:val="18"/>
        </w:rPr>
        <w:t>月に</w:t>
      </w:r>
      <w:r w:rsidR="00BA4503" w:rsidRPr="00D6165F">
        <w:rPr>
          <w:rFonts w:ascii="ＭＳ 明朝" w:hAnsi="ＭＳ 明朝" w:cs="ＭＳ 明朝" w:hint="eastAsia"/>
          <w:color w:val="auto"/>
          <w:sz w:val="20"/>
          <w:szCs w:val="20"/>
        </w:rPr>
        <w:t>●●</w:t>
      </w:r>
      <w:r w:rsidR="00A34648">
        <w:rPr>
          <w:rFonts w:eastAsiaTheme="minorEastAsia" w:cs="ＭＳ 明朝" w:hint="eastAsia"/>
          <w:sz w:val="18"/>
          <w:szCs w:val="18"/>
        </w:rPr>
        <w:t>株式</w:t>
      </w:r>
      <w:r w:rsidRPr="00A33DE0">
        <w:rPr>
          <w:rFonts w:eastAsiaTheme="minorEastAsia" w:cs="ＭＳ 明朝"/>
          <w:sz w:val="18"/>
          <w:szCs w:val="18"/>
        </w:rPr>
        <w:t>会社へ入社</w:t>
      </w:r>
      <w:r w:rsidR="00537137" w:rsidRPr="00A33DE0">
        <w:rPr>
          <w:rFonts w:eastAsiaTheme="minorEastAsia" w:cs="ＭＳ 明朝" w:hint="eastAsia"/>
          <w:sz w:val="18"/>
          <w:szCs w:val="18"/>
        </w:rPr>
        <w:t>。</w:t>
      </w:r>
      <w:r w:rsidRPr="00A33DE0">
        <w:rPr>
          <w:rFonts w:eastAsiaTheme="minorEastAsia" w:cs="ＭＳ 明朝"/>
          <w:sz w:val="18"/>
          <w:szCs w:val="18"/>
        </w:rPr>
        <w:t>自動車事故における示談交渉業務に従事。事故対応以外にも営業部門と連携した収益拡大のスキーム構築、新入職員育成を経験。その後</w:t>
      </w:r>
      <w:r w:rsidRPr="00A33DE0">
        <w:rPr>
          <w:rFonts w:eastAsiaTheme="minorEastAsia" w:cs="Arial"/>
          <w:sz w:val="18"/>
          <w:szCs w:val="18"/>
        </w:rPr>
        <w:t>2017</w:t>
      </w:r>
      <w:r w:rsidRPr="00A33DE0">
        <w:rPr>
          <w:rFonts w:eastAsiaTheme="minorEastAsia" w:cs="ＭＳ 明朝"/>
          <w:sz w:val="18"/>
          <w:szCs w:val="18"/>
        </w:rPr>
        <w:t>年</w:t>
      </w:r>
      <w:r w:rsidRPr="00A33DE0">
        <w:rPr>
          <w:rFonts w:eastAsiaTheme="minorEastAsia" w:cs="Arial"/>
          <w:sz w:val="18"/>
          <w:szCs w:val="18"/>
        </w:rPr>
        <w:t>4</w:t>
      </w:r>
      <w:r w:rsidRPr="00A33DE0">
        <w:rPr>
          <w:rFonts w:eastAsiaTheme="minorEastAsia" w:cs="ＭＳ 明朝"/>
          <w:sz w:val="18"/>
          <w:szCs w:val="18"/>
        </w:rPr>
        <w:t>月に営業部門へ異動</w:t>
      </w:r>
      <w:r w:rsidR="00537137" w:rsidRPr="00A33DE0">
        <w:rPr>
          <w:rFonts w:eastAsiaTheme="minorEastAsia" w:cs="ＭＳ 明朝" w:hint="eastAsia"/>
          <w:sz w:val="18"/>
          <w:szCs w:val="18"/>
        </w:rPr>
        <w:t>。</w:t>
      </w:r>
      <w:r w:rsidRPr="00A33DE0">
        <w:rPr>
          <w:rFonts w:eastAsiaTheme="minorEastAsia" w:cs="ＭＳ 明朝"/>
          <w:sz w:val="18"/>
          <w:szCs w:val="18"/>
        </w:rPr>
        <w:t>自動車販売会社を担当。事故対応を切り口としたアプローチによる増収を達成。</w:t>
      </w:r>
    </w:p>
    <w:p w14:paraId="6F1F3BE0" w14:textId="28814DAD" w:rsidR="00785285" w:rsidRDefault="00785285" w:rsidP="00A33DE0">
      <w:pPr>
        <w:rPr>
          <w:rFonts w:eastAsiaTheme="minorEastAsia"/>
          <w:b/>
          <w:bCs/>
          <w:sz w:val="20"/>
          <w:szCs w:val="20"/>
        </w:rPr>
      </w:pPr>
    </w:p>
    <w:p w14:paraId="038DA1CB" w14:textId="77777777" w:rsidR="00892E2D" w:rsidRPr="00537137" w:rsidRDefault="00892E2D" w:rsidP="00A33DE0">
      <w:pPr>
        <w:rPr>
          <w:rFonts w:eastAsiaTheme="minorEastAsia"/>
          <w:b/>
          <w:bCs/>
          <w:sz w:val="20"/>
          <w:szCs w:val="20"/>
        </w:rPr>
      </w:pPr>
    </w:p>
    <w:p w14:paraId="1C48EBD3" w14:textId="23C37ED0" w:rsidR="00785285" w:rsidRPr="00537137" w:rsidRDefault="00537137" w:rsidP="00A33DE0">
      <w:pPr>
        <w:rPr>
          <w:rFonts w:eastAsiaTheme="minorEastAsia"/>
          <w:b/>
          <w:bCs/>
          <w:sz w:val="20"/>
          <w:szCs w:val="20"/>
        </w:rPr>
      </w:pPr>
      <w:r>
        <w:rPr>
          <w:rFonts w:eastAsiaTheme="minorEastAsia" w:cs="ＭＳ 明朝" w:hint="eastAsia"/>
          <w:b/>
          <w:bCs/>
          <w:sz w:val="20"/>
          <w:szCs w:val="20"/>
          <w:lang w:val="ja-JP"/>
        </w:rPr>
        <w:t>■</w:t>
      </w:r>
      <w:r w:rsidR="001B4C3A" w:rsidRPr="00537137">
        <w:rPr>
          <w:rFonts w:eastAsiaTheme="minorEastAsia" w:cs="ＭＳ 明朝"/>
          <w:b/>
          <w:bCs/>
          <w:sz w:val="20"/>
          <w:szCs w:val="20"/>
          <w:lang w:val="ja-JP"/>
        </w:rPr>
        <w:t>職務経歴</w:t>
      </w:r>
    </w:p>
    <w:p w14:paraId="348BC369" w14:textId="3351E829" w:rsidR="00785285" w:rsidRPr="00A33DE0" w:rsidRDefault="00537137" w:rsidP="00A33DE0">
      <w:pPr>
        <w:rPr>
          <w:rFonts w:eastAsiaTheme="minorEastAsia"/>
          <w:sz w:val="18"/>
          <w:szCs w:val="18"/>
        </w:rPr>
      </w:pPr>
      <w:r w:rsidRPr="00A33DE0">
        <w:rPr>
          <w:rFonts w:eastAsiaTheme="minorEastAsia" w:hint="eastAsia"/>
          <w:sz w:val="18"/>
          <w:szCs w:val="18"/>
        </w:rPr>
        <w:t>□</w:t>
      </w:r>
      <w:r w:rsidR="004B42BC" w:rsidRPr="00A33DE0">
        <w:rPr>
          <w:rFonts w:eastAsiaTheme="minorEastAsia"/>
          <w:sz w:val="18"/>
          <w:szCs w:val="18"/>
        </w:rPr>
        <w:t>2014</w:t>
      </w:r>
      <w:r w:rsidR="004B42BC" w:rsidRPr="00A33DE0">
        <w:rPr>
          <w:rFonts w:eastAsiaTheme="minorEastAsia" w:cs="ＭＳ 明朝"/>
          <w:sz w:val="18"/>
          <w:szCs w:val="18"/>
          <w:lang w:val="ja-JP"/>
        </w:rPr>
        <w:t>年</w:t>
      </w:r>
      <w:r w:rsidR="004B42BC" w:rsidRPr="00A33DE0">
        <w:rPr>
          <w:rFonts w:eastAsiaTheme="minorEastAsia" w:cs="ＭＳ 明朝"/>
          <w:sz w:val="18"/>
          <w:szCs w:val="18"/>
        </w:rPr>
        <w:t>4</w:t>
      </w:r>
      <w:r w:rsidR="001B4C3A" w:rsidRPr="00A33DE0">
        <w:rPr>
          <w:rFonts w:eastAsiaTheme="minorEastAsia" w:cs="ＭＳ 明朝"/>
          <w:sz w:val="18"/>
          <w:szCs w:val="18"/>
          <w:lang w:val="ja-JP"/>
        </w:rPr>
        <w:t xml:space="preserve">月～現在　</w:t>
      </w:r>
      <w:r w:rsidR="00BA4503" w:rsidRPr="00D6165F">
        <w:rPr>
          <w:rFonts w:ascii="ＭＳ 明朝" w:hAnsi="ＭＳ 明朝" w:cs="ＭＳ 明朝" w:hint="eastAsia"/>
          <w:color w:val="auto"/>
          <w:sz w:val="20"/>
          <w:szCs w:val="20"/>
        </w:rPr>
        <w:t>●●</w:t>
      </w:r>
      <w:r w:rsidR="001B4C3A" w:rsidRPr="00A33DE0">
        <w:rPr>
          <w:rFonts w:eastAsiaTheme="minorEastAsia" w:cs="ＭＳ 明朝"/>
          <w:sz w:val="18"/>
          <w:szCs w:val="18"/>
          <w:lang w:val="ja-JP"/>
        </w:rPr>
        <w:t>株式会社</w:t>
      </w:r>
      <w:r w:rsidR="00A33DE0">
        <w:rPr>
          <w:rFonts w:eastAsiaTheme="minorEastAsia" w:cs="ＭＳ 明朝" w:hint="eastAsia"/>
          <w:sz w:val="18"/>
          <w:szCs w:val="18"/>
          <w:lang w:val="ja-JP"/>
        </w:rPr>
        <w:t>（正社員）　※在籍期間：</w:t>
      </w:r>
      <w:r w:rsidR="00A33DE0">
        <w:rPr>
          <w:rFonts w:eastAsiaTheme="minorEastAsia" w:cs="ＭＳ 明朝" w:hint="eastAsia"/>
          <w:sz w:val="18"/>
          <w:szCs w:val="18"/>
          <w:lang w:val="ja-JP"/>
        </w:rPr>
        <w:t>5</w:t>
      </w:r>
      <w:r w:rsidR="00A33DE0">
        <w:rPr>
          <w:rFonts w:eastAsiaTheme="minorEastAsia" w:cs="ＭＳ 明朝" w:hint="eastAsia"/>
          <w:sz w:val="18"/>
          <w:szCs w:val="18"/>
          <w:lang w:val="ja-JP"/>
        </w:rPr>
        <w:t>年</w:t>
      </w:r>
      <w:r w:rsidR="00A33DE0">
        <w:rPr>
          <w:rFonts w:eastAsiaTheme="minorEastAsia" w:cs="ＭＳ 明朝" w:hint="eastAsia"/>
          <w:sz w:val="18"/>
          <w:szCs w:val="18"/>
          <w:lang w:val="ja-JP"/>
        </w:rPr>
        <w:t>8</w:t>
      </w:r>
      <w:r w:rsidR="00A33DE0">
        <w:rPr>
          <w:rFonts w:eastAsiaTheme="minorEastAsia" w:cs="ＭＳ 明朝" w:hint="eastAsia"/>
          <w:sz w:val="18"/>
          <w:szCs w:val="18"/>
          <w:lang w:val="ja-JP"/>
        </w:rPr>
        <w:t>カ月</w:t>
      </w:r>
    </w:p>
    <w:p w14:paraId="70D4711A" w14:textId="59D6097D" w:rsidR="00785285" w:rsidRPr="00A33DE0" w:rsidRDefault="00537137" w:rsidP="00A33DE0">
      <w:pPr>
        <w:rPr>
          <w:rFonts w:eastAsiaTheme="minorEastAsia"/>
          <w:sz w:val="18"/>
          <w:szCs w:val="18"/>
        </w:rPr>
      </w:pPr>
      <w:r w:rsidRPr="00A33DE0">
        <w:rPr>
          <w:rFonts w:eastAsiaTheme="minorEastAsia" w:cs="ＭＳ 明朝" w:hint="eastAsia"/>
          <w:sz w:val="18"/>
          <w:szCs w:val="18"/>
          <w:lang w:val="ja-JP"/>
        </w:rPr>
        <w:t>◇</w:t>
      </w:r>
      <w:r w:rsidR="001B4C3A" w:rsidRPr="00A33DE0">
        <w:rPr>
          <w:rFonts w:eastAsiaTheme="minorEastAsia" w:cs="ＭＳ 明朝"/>
          <w:sz w:val="18"/>
          <w:szCs w:val="18"/>
          <w:lang w:val="ja-JP"/>
        </w:rPr>
        <w:t>事業内容</w:t>
      </w:r>
      <w:r w:rsidR="001B4C3A" w:rsidRPr="00A33DE0">
        <w:rPr>
          <w:rFonts w:eastAsiaTheme="minorEastAsia" w:cs="ＭＳ 明朝"/>
          <w:sz w:val="18"/>
          <w:szCs w:val="18"/>
        </w:rPr>
        <w:t>：</w:t>
      </w:r>
      <w:r w:rsidRPr="00A33DE0">
        <w:rPr>
          <w:rFonts w:eastAsiaTheme="minorEastAsia" w:cs="ＭＳ 明朝"/>
          <w:sz w:val="18"/>
          <w:szCs w:val="18"/>
        </w:rPr>
        <w:t>損害保険の引受／損害調査および保険金の支払い／資産運用／国際関連事業／その他各種事業</w:t>
      </w:r>
    </w:p>
    <w:p w14:paraId="2E38EACC" w14:textId="07BEBC89" w:rsidR="00785285" w:rsidRPr="00D21D69" w:rsidRDefault="00537137" w:rsidP="00A33DE0">
      <w:pPr>
        <w:rPr>
          <w:rFonts w:eastAsiaTheme="minorEastAsia" w:cs="ＭＳ 明朝"/>
          <w:sz w:val="18"/>
          <w:szCs w:val="18"/>
        </w:rPr>
      </w:pPr>
      <w:r w:rsidRPr="00D21D69">
        <w:rPr>
          <w:rFonts w:eastAsiaTheme="minorEastAsia" w:cs="ＭＳ 明朝" w:hint="eastAsia"/>
          <w:sz w:val="18"/>
          <w:szCs w:val="18"/>
        </w:rPr>
        <w:t>◇</w:t>
      </w:r>
      <w:r w:rsidR="001B4C3A" w:rsidRPr="00D21D69">
        <w:rPr>
          <w:rFonts w:eastAsiaTheme="minorEastAsia" w:cs="ＭＳ 明朝"/>
          <w:sz w:val="18"/>
          <w:szCs w:val="18"/>
          <w:lang w:val="ja-JP"/>
        </w:rPr>
        <w:t>資本金</w:t>
      </w:r>
      <w:r w:rsidR="001B4C3A" w:rsidRPr="00D21D69">
        <w:rPr>
          <w:rFonts w:eastAsiaTheme="minorEastAsia" w:cs="ＭＳ 明朝"/>
          <w:sz w:val="18"/>
          <w:szCs w:val="18"/>
        </w:rPr>
        <w:t>：</w:t>
      </w:r>
      <w:r w:rsidR="00BA4503" w:rsidRPr="00D21D69">
        <w:rPr>
          <w:rFonts w:ascii="ＭＳ 明朝" w:hAnsi="ＭＳ 明朝" w:cs="ＭＳ 明朝"/>
          <w:color w:val="auto"/>
          <w:sz w:val="18"/>
          <w:szCs w:val="18"/>
        </w:rPr>
        <w:t>○○</w:t>
      </w:r>
      <w:r w:rsidR="00B47E4C" w:rsidRPr="00D21D69">
        <w:rPr>
          <w:rFonts w:eastAsiaTheme="minorEastAsia" w:cs="ＭＳ 明朝"/>
          <w:sz w:val="18"/>
          <w:szCs w:val="18"/>
        </w:rPr>
        <w:t>億</w:t>
      </w:r>
      <w:r w:rsidR="001B4C3A" w:rsidRPr="00D21D69">
        <w:rPr>
          <w:rFonts w:eastAsiaTheme="minorEastAsia" w:cs="ＭＳ 明朝"/>
          <w:sz w:val="18"/>
          <w:szCs w:val="18"/>
          <w:lang w:val="ja-JP"/>
        </w:rPr>
        <w:t>円　売上高</w:t>
      </w:r>
      <w:r w:rsidR="001B4C3A" w:rsidRPr="00D21D69">
        <w:rPr>
          <w:rFonts w:eastAsiaTheme="minorEastAsia" w:cs="ＭＳ 明朝"/>
          <w:sz w:val="18"/>
          <w:szCs w:val="18"/>
        </w:rPr>
        <w:t>：</w:t>
      </w:r>
      <w:r w:rsidR="00BA4503" w:rsidRPr="00D21D69">
        <w:rPr>
          <w:rFonts w:ascii="ＭＳ 明朝" w:hAnsi="ＭＳ 明朝" w:cs="ＭＳ 明朝"/>
          <w:color w:val="auto"/>
          <w:sz w:val="18"/>
          <w:szCs w:val="18"/>
        </w:rPr>
        <w:t>○○</w:t>
      </w:r>
      <w:r w:rsidR="00B47E4C" w:rsidRPr="00D21D69">
        <w:rPr>
          <w:rFonts w:eastAsiaTheme="minorEastAsia"/>
          <w:sz w:val="18"/>
          <w:szCs w:val="18"/>
        </w:rPr>
        <w:t>兆</w:t>
      </w:r>
      <w:r w:rsidR="00BA4503" w:rsidRPr="00D21D69">
        <w:rPr>
          <w:rFonts w:ascii="ＭＳ 明朝" w:hAnsi="ＭＳ 明朝" w:cs="ＭＳ 明朝"/>
          <w:color w:val="auto"/>
          <w:sz w:val="18"/>
          <w:szCs w:val="18"/>
        </w:rPr>
        <w:t>○○</w:t>
      </w:r>
      <w:r w:rsidR="00B47E4C" w:rsidRPr="00D21D69">
        <w:rPr>
          <w:rFonts w:eastAsiaTheme="minorEastAsia"/>
          <w:sz w:val="18"/>
          <w:szCs w:val="18"/>
        </w:rPr>
        <w:t>億</w:t>
      </w:r>
      <w:r w:rsidR="001B4C3A" w:rsidRPr="00D21D69">
        <w:rPr>
          <w:rFonts w:eastAsiaTheme="minorEastAsia" w:cs="ＭＳ 明朝"/>
          <w:sz w:val="18"/>
          <w:szCs w:val="18"/>
          <w:lang w:val="ja-JP"/>
        </w:rPr>
        <w:t>円</w:t>
      </w:r>
      <w:r w:rsidR="001B4C3A" w:rsidRPr="00D21D69">
        <w:rPr>
          <w:rFonts w:eastAsiaTheme="minorEastAsia" w:cs="ＭＳ 明朝"/>
          <w:sz w:val="18"/>
          <w:szCs w:val="18"/>
        </w:rPr>
        <w:t>（</w:t>
      </w:r>
      <w:r w:rsidR="00BA4503" w:rsidRPr="00D21D69">
        <w:rPr>
          <w:rFonts w:ascii="ＭＳ 明朝" w:hAnsi="ＭＳ 明朝" w:cs="ＭＳ 明朝"/>
          <w:color w:val="auto"/>
          <w:sz w:val="18"/>
          <w:szCs w:val="18"/>
        </w:rPr>
        <w:t>○○</w:t>
      </w:r>
      <w:r w:rsidR="001B4C3A" w:rsidRPr="00D21D69">
        <w:rPr>
          <w:rFonts w:eastAsiaTheme="minorEastAsia" w:cs="ＭＳ 明朝"/>
          <w:sz w:val="18"/>
          <w:szCs w:val="18"/>
          <w:lang w:val="ja-JP"/>
        </w:rPr>
        <w:t>年</w:t>
      </w:r>
      <w:r w:rsidR="001B4C3A" w:rsidRPr="00D21D69">
        <w:rPr>
          <w:rFonts w:eastAsiaTheme="minorEastAsia" w:cs="ＭＳ 明朝"/>
          <w:sz w:val="18"/>
          <w:szCs w:val="18"/>
        </w:rPr>
        <w:t>）</w:t>
      </w:r>
      <w:r w:rsidRPr="00D21D69">
        <w:rPr>
          <w:rFonts w:eastAsiaTheme="minorEastAsia" w:cs="ＭＳ 明朝" w:hint="eastAsia"/>
          <w:sz w:val="18"/>
          <w:szCs w:val="18"/>
          <w:lang w:val="ja-JP"/>
        </w:rPr>
        <w:t xml:space="preserve">　</w:t>
      </w:r>
      <w:r w:rsidR="001B4C3A" w:rsidRPr="00D21D69">
        <w:rPr>
          <w:rFonts w:eastAsiaTheme="minorEastAsia" w:cs="ＭＳ 明朝"/>
          <w:sz w:val="18"/>
          <w:szCs w:val="18"/>
          <w:lang w:val="ja-JP"/>
        </w:rPr>
        <w:t>従業員数</w:t>
      </w:r>
      <w:r w:rsidR="00BA4503" w:rsidRPr="00D21D69">
        <w:rPr>
          <w:rFonts w:ascii="ＭＳ 明朝" w:hAnsi="ＭＳ 明朝" w:cs="ＭＳ 明朝"/>
          <w:color w:val="auto"/>
          <w:sz w:val="18"/>
          <w:szCs w:val="18"/>
        </w:rPr>
        <w:t>○○</w:t>
      </w:r>
      <w:r w:rsidR="001B4C3A" w:rsidRPr="00D21D69">
        <w:rPr>
          <w:rFonts w:eastAsiaTheme="minorEastAsia" w:cs="ＭＳ 明朝"/>
          <w:sz w:val="18"/>
          <w:szCs w:val="18"/>
          <w:lang w:val="ja-JP"/>
        </w:rPr>
        <w:t>名</w:t>
      </w:r>
      <w:r w:rsidRPr="00D21D69">
        <w:rPr>
          <w:rFonts w:eastAsiaTheme="minorEastAsia" w:cs="ＭＳ 明朝" w:hint="eastAsia"/>
          <w:sz w:val="18"/>
          <w:szCs w:val="18"/>
          <w:lang w:val="ja-JP"/>
        </w:rPr>
        <w:t xml:space="preserve">　設立</w:t>
      </w:r>
      <w:r w:rsidRPr="00D21D69">
        <w:rPr>
          <w:rFonts w:eastAsiaTheme="minorEastAsia" w:cs="ＭＳ 明朝" w:hint="eastAsia"/>
          <w:sz w:val="18"/>
          <w:szCs w:val="18"/>
        </w:rPr>
        <w:t>：</w:t>
      </w:r>
      <w:r w:rsidR="00BA4503" w:rsidRPr="00D21D69">
        <w:rPr>
          <w:rFonts w:ascii="ＭＳ 明朝" w:hAnsi="ＭＳ 明朝" w:cs="ＭＳ 明朝"/>
          <w:color w:val="auto"/>
          <w:sz w:val="18"/>
          <w:szCs w:val="18"/>
        </w:rPr>
        <w:t>○○</w:t>
      </w:r>
      <w:r w:rsidRPr="00D21D69">
        <w:rPr>
          <w:rFonts w:eastAsiaTheme="minorEastAsia" w:cs="ＭＳ 明朝"/>
          <w:sz w:val="18"/>
          <w:szCs w:val="18"/>
        </w:rPr>
        <w:t>年</w:t>
      </w:r>
      <w:r w:rsidR="00BA4503" w:rsidRPr="00D21D69">
        <w:rPr>
          <w:rFonts w:ascii="ＭＳ 明朝" w:hAnsi="ＭＳ 明朝" w:cs="ＭＳ 明朝"/>
          <w:color w:val="auto"/>
          <w:sz w:val="18"/>
          <w:szCs w:val="18"/>
        </w:rPr>
        <w:t>○○</w:t>
      </w:r>
      <w:r w:rsidRPr="00D21D69">
        <w:rPr>
          <w:rFonts w:eastAsiaTheme="minorEastAsia" w:cs="ＭＳ 明朝"/>
          <w:sz w:val="18"/>
          <w:szCs w:val="18"/>
        </w:rPr>
        <w:t>月</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537137" w:rsidRPr="00697F90" w14:paraId="4BDB4A26" w14:textId="77777777" w:rsidTr="00053356">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8637A44" w14:textId="77777777" w:rsidR="00537137" w:rsidRPr="00697F90" w:rsidRDefault="00537137" w:rsidP="00A33DE0">
            <w:pPr>
              <w:ind w:left="96"/>
              <w:jc w:val="center"/>
              <w:rPr>
                <w:rFonts w:asciiTheme="minorHAnsi" w:eastAsiaTheme="minorEastAsia" w:hAnsiTheme="minorHAnsi" w:cs="Times New Roman" w:hint="eastAsia"/>
                <w:color w:val="auto"/>
                <w:sz w:val="20"/>
                <w:szCs w:val="20"/>
              </w:rPr>
            </w:pPr>
            <w:r w:rsidRPr="00697F90">
              <w:rPr>
                <w:rFonts w:asciiTheme="minorHAnsi" w:eastAsiaTheme="minorEastAsia" w:hAnsiTheme="minorHAnsi"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14:paraId="4B566130" w14:textId="77777777" w:rsidR="00537137" w:rsidRPr="00697F90" w:rsidRDefault="00537137" w:rsidP="00A33DE0">
            <w:pPr>
              <w:ind w:left="96"/>
              <w:jc w:val="center"/>
              <w:rPr>
                <w:rFonts w:asciiTheme="minorHAnsi" w:eastAsiaTheme="minorEastAsia" w:hAnsiTheme="minorHAnsi" w:cs="Times New Roman" w:hint="eastAsia"/>
                <w:color w:val="auto"/>
                <w:sz w:val="20"/>
                <w:szCs w:val="20"/>
              </w:rPr>
            </w:pPr>
            <w:r w:rsidRPr="00697F90">
              <w:rPr>
                <w:rFonts w:asciiTheme="minorHAnsi" w:eastAsiaTheme="minorEastAsia" w:hAnsiTheme="minorHAnsi" w:cs="ＭＳ 明朝"/>
                <w:color w:val="auto"/>
                <w:sz w:val="20"/>
                <w:szCs w:val="20"/>
              </w:rPr>
              <w:t>職務内容</w:t>
            </w:r>
          </w:p>
        </w:tc>
      </w:tr>
      <w:tr w:rsidR="00537137" w:rsidRPr="00697F90" w14:paraId="7B8981CC" w14:textId="77777777" w:rsidTr="00053356">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2F497D33" w14:textId="77777777" w:rsidR="00892E2D" w:rsidRPr="00A33DE0" w:rsidRDefault="00892E2D" w:rsidP="00892E2D">
            <w:pPr>
              <w:ind w:firstLineChars="50" w:firstLine="90"/>
              <w:rPr>
                <w:rFonts w:eastAsiaTheme="minorEastAsia" w:cs="ＭＳ 明朝"/>
                <w:sz w:val="18"/>
                <w:szCs w:val="18"/>
                <w:lang w:val="ja-JP"/>
              </w:rPr>
            </w:pPr>
            <w:r w:rsidRPr="00A33DE0">
              <w:rPr>
                <w:rFonts w:eastAsiaTheme="minorEastAsia"/>
                <w:sz w:val="18"/>
                <w:szCs w:val="18"/>
              </w:rPr>
              <w:t>2017</w:t>
            </w:r>
            <w:r w:rsidRPr="00A33DE0">
              <w:rPr>
                <w:rFonts w:eastAsiaTheme="minorEastAsia" w:cs="ＭＳ 明朝"/>
                <w:sz w:val="18"/>
                <w:szCs w:val="18"/>
                <w:lang w:val="ja-JP"/>
              </w:rPr>
              <w:t>年</w:t>
            </w:r>
            <w:r w:rsidRPr="00A33DE0">
              <w:rPr>
                <w:rFonts w:eastAsiaTheme="minorEastAsia"/>
                <w:sz w:val="18"/>
                <w:szCs w:val="18"/>
              </w:rPr>
              <w:t>4</w:t>
            </w:r>
            <w:r w:rsidRPr="00A33DE0">
              <w:rPr>
                <w:rFonts w:eastAsiaTheme="minorEastAsia" w:cs="ＭＳ 明朝"/>
                <w:sz w:val="18"/>
                <w:szCs w:val="18"/>
                <w:lang w:val="ja-JP"/>
              </w:rPr>
              <w:t>月</w:t>
            </w:r>
          </w:p>
          <w:p w14:paraId="3154D875" w14:textId="77777777" w:rsidR="00892E2D" w:rsidRPr="00A33DE0" w:rsidRDefault="00892E2D" w:rsidP="00892E2D">
            <w:pPr>
              <w:ind w:firstLineChars="50" w:firstLine="90"/>
              <w:rPr>
                <w:rFonts w:eastAsiaTheme="minorEastAsia" w:cs="ＭＳ 明朝"/>
                <w:sz w:val="18"/>
                <w:szCs w:val="18"/>
                <w:lang w:val="ja-JP"/>
              </w:rPr>
            </w:pPr>
            <w:r w:rsidRPr="00A33DE0">
              <w:rPr>
                <w:rFonts w:eastAsiaTheme="minorEastAsia" w:cs="ＭＳ 明朝"/>
                <w:sz w:val="18"/>
                <w:szCs w:val="18"/>
                <w:lang w:val="ja-JP"/>
              </w:rPr>
              <w:t>～</w:t>
            </w:r>
          </w:p>
          <w:p w14:paraId="5AE5F20E" w14:textId="1F00CC8F" w:rsidR="00537137" w:rsidRPr="00A33DE0" w:rsidRDefault="00892E2D" w:rsidP="00892E2D">
            <w:pPr>
              <w:ind w:left="96"/>
              <w:rPr>
                <w:rFonts w:asciiTheme="minorHAnsi" w:eastAsiaTheme="minorEastAsia" w:hAnsiTheme="minorHAnsi" w:cs="ＭＳ 明朝" w:hint="eastAsia"/>
                <w:color w:val="auto"/>
                <w:sz w:val="18"/>
                <w:szCs w:val="18"/>
              </w:rPr>
            </w:pPr>
            <w:r w:rsidRPr="00A33DE0">
              <w:rPr>
                <w:rFonts w:eastAsiaTheme="minorEastAsia"/>
                <w:sz w:val="18"/>
                <w:szCs w:val="18"/>
              </w:rPr>
              <w:t>現在</w:t>
            </w:r>
          </w:p>
        </w:tc>
        <w:tc>
          <w:tcPr>
            <w:tcW w:w="8400" w:type="dxa"/>
            <w:tcBorders>
              <w:top w:val="single" w:sz="12" w:space="0" w:color="auto"/>
              <w:left w:val="nil"/>
              <w:bottom w:val="single" w:sz="8" w:space="0" w:color="auto"/>
              <w:right w:val="single" w:sz="12" w:space="0" w:color="000000"/>
            </w:tcBorders>
            <w:shd w:val="clear" w:color="auto" w:fill="FFFFFF"/>
          </w:tcPr>
          <w:p w14:paraId="4283E9E3" w14:textId="7D76AA71" w:rsidR="00537137" w:rsidRPr="00A33DE0" w:rsidRDefault="00BA4503" w:rsidP="00A33DE0">
            <w:pPr>
              <w:pBdr>
                <w:bottom w:val="dotted" w:sz="4" w:space="1" w:color="auto"/>
              </w:pBdr>
              <w:ind w:left="96" w:rightChars="51" w:right="107"/>
              <w:rPr>
                <w:rFonts w:asciiTheme="minorHAnsi" w:eastAsiaTheme="minorEastAsia" w:hAnsiTheme="minorHAnsi" w:cs="ＭＳ 明朝" w:hint="eastAsia"/>
                <w:color w:val="auto"/>
                <w:sz w:val="18"/>
                <w:szCs w:val="18"/>
              </w:rPr>
            </w:pPr>
            <w:r w:rsidRPr="00D6165F">
              <w:rPr>
                <w:rFonts w:ascii="ＭＳ 明朝" w:hAnsi="ＭＳ 明朝" w:cs="ＭＳ 明朝" w:hint="eastAsia"/>
                <w:color w:val="auto"/>
                <w:sz w:val="20"/>
                <w:szCs w:val="20"/>
              </w:rPr>
              <w:t>●●</w:t>
            </w:r>
            <w:r w:rsidR="00892E2D" w:rsidRPr="00A33DE0">
              <w:rPr>
                <w:rFonts w:eastAsiaTheme="minorEastAsia" w:cs="ＭＳ 明朝"/>
                <w:sz w:val="18"/>
                <w:szCs w:val="18"/>
                <w:lang w:val="ja-JP"/>
              </w:rPr>
              <w:t>自動車営業部第二課</w:t>
            </w:r>
            <w:r w:rsidR="00892E2D" w:rsidRPr="00A33DE0">
              <w:rPr>
                <w:rFonts w:eastAsiaTheme="minorEastAsia" w:cs="ＭＳ 明朝" w:hint="eastAsia"/>
                <w:sz w:val="18"/>
                <w:szCs w:val="18"/>
              </w:rPr>
              <w:t xml:space="preserve"> </w:t>
            </w:r>
            <w:r w:rsidR="00892E2D">
              <w:rPr>
                <w:rFonts w:eastAsiaTheme="minorEastAsia" w:cs="ＭＳ 明朝" w:hint="eastAsia"/>
                <w:sz w:val="18"/>
                <w:szCs w:val="18"/>
              </w:rPr>
              <w:t>【役職】主任</w:t>
            </w:r>
          </w:p>
          <w:p w14:paraId="40EAD1A1" w14:textId="77777777" w:rsidR="00892E2D" w:rsidRPr="00A33DE0" w:rsidRDefault="00892E2D" w:rsidP="00892E2D">
            <w:pPr>
              <w:rPr>
                <w:rFonts w:eastAsiaTheme="minorEastAsia"/>
                <w:sz w:val="18"/>
                <w:szCs w:val="18"/>
              </w:rPr>
            </w:pPr>
            <w:r w:rsidRPr="00A33DE0">
              <w:rPr>
                <w:rFonts w:eastAsiaTheme="minorEastAsia" w:cs="ＭＳ 明朝"/>
                <w:sz w:val="18"/>
                <w:szCs w:val="18"/>
                <w:lang w:val="ja-JP"/>
              </w:rPr>
              <w:t>【</w:t>
            </w:r>
            <w:r w:rsidRPr="00A33DE0">
              <w:rPr>
                <w:rFonts w:eastAsiaTheme="minorEastAsia"/>
                <w:sz w:val="18"/>
                <w:szCs w:val="18"/>
                <w:lang w:val="ja-JP"/>
              </w:rPr>
              <w:t>担当</w:t>
            </w:r>
            <w:r w:rsidRPr="00A33DE0">
              <w:rPr>
                <w:rFonts w:eastAsiaTheme="minorEastAsia" w:cs="ＭＳ 明朝"/>
                <w:sz w:val="18"/>
                <w:szCs w:val="18"/>
                <w:lang w:val="ja-JP"/>
              </w:rPr>
              <w:t>業務】</w:t>
            </w:r>
          </w:p>
          <w:p w14:paraId="0B78F125" w14:textId="77777777" w:rsidR="00892E2D" w:rsidRDefault="00892E2D" w:rsidP="00892E2D">
            <w:pPr>
              <w:ind w:firstLineChars="50" w:firstLine="90"/>
              <w:rPr>
                <w:rFonts w:eastAsiaTheme="minorEastAsia" w:cs="ＭＳ 明朝"/>
                <w:color w:val="383838"/>
                <w:sz w:val="18"/>
                <w:szCs w:val="18"/>
                <w:u w:color="383838"/>
                <w:lang w:val="ja-JP"/>
              </w:rPr>
            </w:pPr>
            <w:r w:rsidRPr="00A33DE0">
              <w:rPr>
                <w:rFonts w:eastAsiaTheme="minorEastAsia" w:cs="ＭＳ 明朝"/>
                <w:color w:val="383838"/>
                <w:sz w:val="18"/>
                <w:szCs w:val="18"/>
                <w:u w:color="383838"/>
                <w:lang w:val="ja-JP"/>
              </w:rPr>
              <w:t>販売代理店に対する、新規顧客への保険提案および既存顧客の保守を目的とした商品説明や営業活動</w:t>
            </w:r>
          </w:p>
          <w:p w14:paraId="39C7E23F" w14:textId="77777777" w:rsidR="00892E2D" w:rsidRPr="00A33DE0" w:rsidRDefault="00892E2D" w:rsidP="00892E2D">
            <w:pPr>
              <w:ind w:firstLineChars="50" w:firstLine="90"/>
              <w:rPr>
                <w:rFonts w:eastAsiaTheme="minorEastAsia" w:cs="ヒラギノ角ゴ ProN W3"/>
                <w:sz w:val="18"/>
                <w:szCs w:val="18"/>
              </w:rPr>
            </w:pPr>
            <w:r w:rsidRPr="00A33DE0">
              <w:rPr>
                <w:rFonts w:eastAsiaTheme="minorEastAsia" w:cs="ＭＳ 明朝"/>
                <w:color w:val="383838"/>
                <w:sz w:val="18"/>
                <w:szCs w:val="18"/>
                <w:u w:color="383838"/>
                <w:lang w:val="ja-JP"/>
              </w:rPr>
              <w:t>の指導・販促支援業務</w:t>
            </w:r>
          </w:p>
          <w:p w14:paraId="443F6181" w14:textId="589F8DA2" w:rsidR="00892E2D" w:rsidRPr="00A33DE0" w:rsidRDefault="00892E2D" w:rsidP="00892E2D">
            <w:pPr>
              <w:rPr>
                <w:rFonts w:eastAsiaTheme="minorEastAsia" w:cs="ＭＳ 明朝"/>
                <w:sz w:val="18"/>
                <w:szCs w:val="18"/>
              </w:rPr>
            </w:pPr>
            <w:r w:rsidRPr="00A33DE0">
              <w:rPr>
                <w:rFonts w:eastAsiaTheme="minorEastAsia" w:cs="ＭＳ 明朝"/>
                <w:sz w:val="18"/>
                <w:szCs w:val="18"/>
                <w:lang w:val="ja-JP"/>
              </w:rPr>
              <w:t>【担当</w:t>
            </w:r>
            <w:r w:rsidRPr="00A33DE0">
              <w:rPr>
                <w:rFonts w:eastAsiaTheme="minorEastAsia"/>
                <w:sz w:val="18"/>
                <w:szCs w:val="18"/>
                <w:lang w:val="ja-JP"/>
              </w:rPr>
              <w:t>エリア</w:t>
            </w:r>
            <w:r w:rsidRPr="00A33DE0">
              <w:rPr>
                <w:rFonts w:eastAsiaTheme="minorEastAsia" w:cs="ＭＳ 明朝"/>
                <w:sz w:val="18"/>
                <w:szCs w:val="18"/>
                <w:lang w:val="ja-JP"/>
              </w:rPr>
              <w:t>】</w:t>
            </w:r>
            <w:r w:rsidR="00BA4503" w:rsidRPr="00D6165F">
              <w:rPr>
                <w:rFonts w:ascii="ＭＳ 明朝" w:hAnsi="ＭＳ 明朝" w:cs="ＭＳ 明朝" w:hint="eastAsia"/>
                <w:color w:val="auto"/>
                <w:sz w:val="20"/>
                <w:szCs w:val="20"/>
              </w:rPr>
              <w:t>●●</w:t>
            </w:r>
            <w:r w:rsidRPr="00A33DE0">
              <w:rPr>
                <w:rFonts w:eastAsiaTheme="minorEastAsia" w:cs="ＭＳ 明朝"/>
                <w:sz w:val="18"/>
                <w:szCs w:val="18"/>
                <w:lang w:val="ja-JP"/>
              </w:rPr>
              <w:t>県内全域</w:t>
            </w:r>
          </w:p>
          <w:p w14:paraId="4E8C6ACD" w14:textId="77777777" w:rsidR="00892E2D" w:rsidRPr="00A33DE0" w:rsidRDefault="00892E2D" w:rsidP="00892E2D">
            <w:pPr>
              <w:rPr>
                <w:rFonts w:eastAsiaTheme="minorEastAsia"/>
                <w:sz w:val="18"/>
                <w:szCs w:val="18"/>
              </w:rPr>
            </w:pPr>
            <w:r w:rsidRPr="00A33DE0">
              <w:rPr>
                <w:rFonts w:eastAsiaTheme="minorEastAsia" w:cs="ＭＳ 明朝"/>
                <w:sz w:val="18"/>
                <w:szCs w:val="18"/>
                <w:lang w:val="ja-JP"/>
              </w:rPr>
              <w:t>【</w:t>
            </w:r>
            <w:r w:rsidRPr="00A33DE0">
              <w:rPr>
                <w:rFonts w:eastAsiaTheme="minorEastAsia"/>
                <w:sz w:val="18"/>
                <w:szCs w:val="18"/>
                <w:lang w:val="ja-JP"/>
              </w:rPr>
              <w:t>取引顧客</w:t>
            </w:r>
            <w:r w:rsidRPr="00A33DE0">
              <w:rPr>
                <w:rFonts w:eastAsiaTheme="minorEastAsia" w:cs="ＭＳ 明朝"/>
                <w:sz w:val="18"/>
                <w:szCs w:val="18"/>
                <w:lang w:val="ja-JP"/>
              </w:rPr>
              <w:t>】自動車販売会社</w:t>
            </w:r>
          </w:p>
          <w:p w14:paraId="7BEA2B9C" w14:textId="77777777" w:rsidR="00892E2D" w:rsidRPr="00053356" w:rsidRDefault="00892E2D" w:rsidP="00892E2D">
            <w:pPr>
              <w:pStyle w:val="ac"/>
              <w:rPr>
                <w:rFonts w:eastAsiaTheme="minorEastAsia"/>
                <w:sz w:val="18"/>
                <w:szCs w:val="18"/>
              </w:rPr>
            </w:pPr>
          </w:p>
          <w:p w14:paraId="61980A83" w14:textId="77777777" w:rsidR="00892E2D" w:rsidRPr="00A33DE0" w:rsidRDefault="00892E2D" w:rsidP="00892E2D">
            <w:pPr>
              <w:pStyle w:val="ac"/>
              <w:rPr>
                <w:rFonts w:eastAsiaTheme="minorEastAsia"/>
                <w:sz w:val="18"/>
                <w:szCs w:val="18"/>
              </w:rPr>
            </w:pPr>
            <w:r w:rsidRPr="00A33DE0">
              <w:rPr>
                <w:rFonts w:eastAsiaTheme="minorEastAsia"/>
                <w:sz w:val="18"/>
                <w:szCs w:val="18"/>
                <w:lang w:val="ja-JP"/>
              </w:rPr>
              <w:t>【実績】</w:t>
            </w:r>
          </w:p>
          <w:p w14:paraId="20D833C2" w14:textId="77777777" w:rsidR="00892E2D" w:rsidRPr="00A33DE0" w:rsidRDefault="00892E2D" w:rsidP="00892E2D">
            <w:pPr>
              <w:pStyle w:val="ac"/>
              <w:ind w:firstLineChars="50" w:firstLine="90"/>
              <w:rPr>
                <w:rFonts w:eastAsiaTheme="minorEastAsia"/>
                <w:sz w:val="18"/>
                <w:szCs w:val="18"/>
                <w:lang w:val="ja-JP"/>
              </w:rPr>
            </w:pPr>
            <w:r w:rsidRPr="00A33DE0">
              <w:rPr>
                <w:rFonts w:eastAsiaTheme="minorEastAsia" w:cs="ＭＳ 明朝"/>
                <w:sz w:val="18"/>
                <w:szCs w:val="18"/>
                <w:lang w:val="ja-JP"/>
              </w:rPr>
              <w:t>・</w:t>
            </w:r>
            <w:r w:rsidRPr="00A33DE0">
              <w:rPr>
                <w:rFonts w:eastAsiaTheme="minorEastAsia" w:cs="ＭＳ 明朝"/>
                <w:sz w:val="18"/>
                <w:szCs w:val="18"/>
                <w:u w:val="single"/>
                <w:lang w:val="ja-JP"/>
              </w:rPr>
              <w:t>保険</w:t>
            </w:r>
            <w:r w:rsidRPr="00A33DE0">
              <w:rPr>
                <w:rFonts w:eastAsiaTheme="minorEastAsia" w:cs="ＭＳ 明朝"/>
                <w:color w:val="auto"/>
                <w:sz w:val="18"/>
                <w:szCs w:val="18"/>
                <w:u w:val="single"/>
                <w:lang w:val="ja-JP"/>
              </w:rPr>
              <w:t>契約</w:t>
            </w:r>
            <w:r w:rsidRPr="00A33DE0">
              <w:rPr>
                <w:rFonts w:eastAsiaTheme="minorEastAsia" w:cs="ＭＳ 明朝"/>
                <w:sz w:val="18"/>
                <w:szCs w:val="18"/>
                <w:u w:val="single"/>
                <w:lang w:val="ja-JP"/>
              </w:rPr>
              <w:t>実績下位（新規契約目標達成率が</w:t>
            </w:r>
            <w:r w:rsidRPr="00A33DE0">
              <w:rPr>
                <w:rFonts w:eastAsiaTheme="minorEastAsia"/>
                <w:sz w:val="18"/>
                <w:szCs w:val="18"/>
                <w:u w:val="single"/>
              </w:rPr>
              <w:t>100%</w:t>
            </w:r>
            <w:r w:rsidRPr="00A33DE0">
              <w:rPr>
                <w:rFonts w:eastAsiaTheme="minorEastAsia" w:cs="ＭＳ 明朝"/>
                <w:sz w:val="18"/>
                <w:szCs w:val="18"/>
                <w:u w:val="single"/>
                <w:lang w:val="ja-JP"/>
              </w:rPr>
              <w:t>未達）</w:t>
            </w:r>
            <w:r w:rsidRPr="00A33DE0">
              <w:rPr>
                <w:rFonts w:eastAsiaTheme="minorEastAsia"/>
                <w:sz w:val="18"/>
                <w:szCs w:val="18"/>
                <w:u w:val="single"/>
                <w:lang w:val="ja-JP"/>
              </w:rPr>
              <w:t>5</w:t>
            </w:r>
            <w:r w:rsidRPr="00A33DE0">
              <w:rPr>
                <w:rFonts w:eastAsiaTheme="minorEastAsia" w:cs="ＭＳ 明朝"/>
                <w:sz w:val="18"/>
                <w:szCs w:val="18"/>
                <w:u w:val="single"/>
                <w:lang w:val="ja-JP"/>
              </w:rPr>
              <w:t>店舗の営業支援</w:t>
            </w:r>
          </w:p>
          <w:p w14:paraId="21467019" w14:textId="77777777" w:rsidR="00892E2D" w:rsidRPr="00A33DE0" w:rsidRDefault="00892E2D" w:rsidP="00892E2D">
            <w:pPr>
              <w:pStyle w:val="ac"/>
              <w:rPr>
                <w:rFonts w:eastAsiaTheme="minorEastAsia"/>
                <w:sz w:val="18"/>
                <w:szCs w:val="18"/>
                <w:lang w:val="ja-JP"/>
              </w:rPr>
            </w:pPr>
            <w:r w:rsidRPr="00A33DE0">
              <w:rPr>
                <w:rFonts w:eastAsiaTheme="minorEastAsia" w:cs="ＭＳ 明朝"/>
                <w:sz w:val="18"/>
                <w:szCs w:val="18"/>
                <w:lang w:val="ja-JP"/>
              </w:rPr>
              <w:t xml:space="preserve">　＜課題＞　</w:t>
            </w:r>
          </w:p>
          <w:p w14:paraId="264721A9" w14:textId="77777777" w:rsidR="00892E2D" w:rsidRDefault="00892E2D" w:rsidP="00892E2D">
            <w:pPr>
              <w:pStyle w:val="ac"/>
              <w:ind w:firstLineChars="50" w:firstLine="90"/>
              <w:rPr>
                <w:rFonts w:eastAsiaTheme="minorEastAsia" w:cs="ＭＳ 明朝"/>
                <w:sz w:val="18"/>
                <w:szCs w:val="18"/>
                <w:lang w:val="ja-JP"/>
              </w:rPr>
            </w:pPr>
            <w:r w:rsidRPr="00A33DE0">
              <w:rPr>
                <w:rFonts w:eastAsiaTheme="minorEastAsia" w:cs="ＭＳ 明朝"/>
                <w:sz w:val="18"/>
                <w:szCs w:val="18"/>
                <w:lang w:val="ja-JP"/>
              </w:rPr>
              <w:t>約</w:t>
            </w:r>
            <w:r w:rsidRPr="00A33DE0">
              <w:rPr>
                <w:rFonts w:eastAsiaTheme="minorEastAsia"/>
                <w:sz w:val="18"/>
                <w:szCs w:val="18"/>
              </w:rPr>
              <w:t>7</w:t>
            </w:r>
            <w:r w:rsidRPr="00A33DE0">
              <w:rPr>
                <w:rFonts w:eastAsiaTheme="minorEastAsia" w:cs="ＭＳ 明朝"/>
                <w:sz w:val="18"/>
                <w:szCs w:val="18"/>
                <w:lang w:val="ja-JP"/>
              </w:rPr>
              <w:t>割の営業担当者が事故対応に不安を抱えている為、新規契約の獲得および既存顧客へのアフター</w:t>
            </w:r>
          </w:p>
          <w:p w14:paraId="11E31B2D" w14:textId="77777777" w:rsidR="00892E2D" w:rsidRPr="00A33DE0" w:rsidRDefault="00892E2D" w:rsidP="00892E2D">
            <w:pPr>
              <w:pStyle w:val="ac"/>
              <w:ind w:firstLineChars="50" w:firstLine="90"/>
              <w:rPr>
                <w:rFonts w:eastAsiaTheme="minorEastAsia"/>
                <w:sz w:val="18"/>
                <w:szCs w:val="18"/>
                <w:lang w:val="ja-JP"/>
              </w:rPr>
            </w:pPr>
            <w:r w:rsidRPr="00A33DE0">
              <w:rPr>
                <w:rFonts w:eastAsiaTheme="minorEastAsia" w:cs="ＭＳ 明朝"/>
                <w:sz w:val="18"/>
                <w:szCs w:val="18"/>
                <w:lang w:val="ja-JP"/>
              </w:rPr>
              <w:t>フォローに積極的に取り組むことができず、契約実績が伸び悩んでいた。</w:t>
            </w:r>
          </w:p>
          <w:p w14:paraId="50964B76" w14:textId="77777777" w:rsidR="00892E2D" w:rsidRPr="00A33DE0" w:rsidRDefault="00892E2D" w:rsidP="00892E2D">
            <w:pPr>
              <w:pStyle w:val="ac"/>
              <w:rPr>
                <w:rFonts w:eastAsiaTheme="minorEastAsia"/>
                <w:sz w:val="18"/>
                <w:szCs w:val="18"/>
                <w:lang w:val="ja-JP"/>
              </w:rPr>
            </w:pPr>
            <w:r w:rsidRPr="00A33DE0">
              <w:rPr>
                <w:rFonts w:eastAsiaTheme="minorEastAsia" w:cs="ＭＳ 明朝"/>
                <w:sz w:val="18"/>
                <w:szCs w:val="18"/>
                <w:lang w:val="ja-JP"/>
              </w:rPr>
              <w:t xml:space="preserve">　＜施策＞　</w:t>
            </w:r>
          </w:p>
          <w:p w14:paraId="30D9DDF6" w14:textId="77777777" w:rsidR="00892E2D" w:rsidRDefault="00892E2D" w:rsidP="00892E2D">
            <w:pPr>
              <w:pStyle w:val="ac"/>
              <w:ind w:firstLineChars="50" w:firstLine="90"/>
              <w:rPr>
                <w:rFonts w:eastAsiaTheme="minorEastAsia" w:cs="ＭＳ 明朝"/>
                <w:sz w:val="18"/>
                <w:szCs w:val="18"/>
                <w:lang w:val="ja-JP"/>
              </w:rPr>
            </w:pPr>
            <w:r w:rsidRPr="00A33DE0">
              <w:rPr>
                <w:rFonts w:eastAsiaTheme="minorEastAsia" w:cs="ＭＳ 明朝"/>
                <w:sz w:val="18"/>
                <w:szCs w:val="18"/>
                <w:lang w:val="ja-JP"/>
              </w:rPr>
              <w:t>担当している全担当店舗で事故対応研修を月に</w:t>
            </w:r>
            <w:r w:rsidRPr="00A33DE0">
              <w:rPr>
                <w:rFonts w:eastAsiaTheme="minorEastAsia"/>
                <w:sz w:val="18"/>
                <w:szCs w:val="18"/>
              </w:rPr>
              <w:t>2</w:t>
            </w:r>
            <w:r w:rsidRPr="00A33DE0">
              <w:rPr>
                <w:rFonts w:eastAsiaTheme="minorEastAsia" w:cs="ＭＳ 明朝"/>
                <w:sz w:val="18"/>
                <w:szCs w:val="18"/>
                <w:lang w:val="ja-JP"/>
              </w:rPr>
              <w:t>回開催。実際に事故が起こった場合の初動対応に</w:t>
            </w:r>
          </w:p>
          <w:p w14:paraId="3124F604" w14:textId="77777777" w:rsidR="00892E2D" w:rsidRDefault="00892E2D" w:rsidP="00892E2D">
            <w:pPr>
              <w:pStyle w:val="ac"/>
              <w:ind w:firstLineChars="50" w:firstLine="90"/>
              <w:rPr>
                <w:rFonts w:eastAsiaTheme="minorEastAsia" w:cs="ＭＳ 明朝"/>
                <w:sz w:val="18"/>
                <w:szCs w:val="18"/>
                <w:lang w:val="ja-JP"/>
              </w:rPr>
            </w:pPr>
            <w:r w:rsidRPr="00A33DE0">
              <w:rPr>
                <w:rFonts w:eastAsiaTheme="minorEastAsia" w:cs="ＭＳ 明朝"/>
                <w:sz w:val="18"/>
                <w:szCs w:val="18"/>
                <w:lang w:val="ja-JP"/>
              </w:rPr>
              <w:t>ついてロープレを重ねて習得してもらうとともに、新規・既存顧客それぞれに対し、「事故に遭った</w:t>
            </w:r>
          </w:p>
          <w:p w14:paraId="71FED483" w14:textId="77777777" w:rsidR="00892E2D" w:rsidRDefault="00892E2D" w:rsidP="00892E2D">
            <w:pPr>
              <w:pStyle w:val="ac"/>
              <w:ind w:firstLineChars="50" w:firstLine="90"/>
              <w:rPr>
                <w:rFonts w:eastAsiaTheme="minorEastAsia" w:cs="ＭＳ 明朝"/>
                <w:sz w:val="18"/>
                <w:szCs w:val="18"/>
                <w:lang w:val="ja-JP"/>
              </w:rPr>
            </w:pPr>
            <w:r w:rsidRPr="00A33DE0">
              <w:rPr>
                <w:rFonts w:eastAsiaTheme="minorEastAsia" w:cs="ＭＳ 明朝"/>
                <w:sz w:val="18"/>
                <w:szCs w:val="18"/>
                <w:lang w:val="ja-JP"/>
              </w:rPr>
              <w:t>ときに加入している保険がどのように役に立つか」事故事例を</w:t>
            </w:r>
            <w:r>
              <w:rPr>
                <w:rFonts w:eastAsiaTheme="minorEastAsia" w:cs="ＭＳ 明朝" w:hint="eastAsia"/>
                <w:sz w:val="18"/>
                <w:szCs w:val="18"/>
                <w:lang w:val="ja-JP"/>
              </w:rPr>
              <w:t>基</w:t>
            </w:r>
            <w:r w:rsidRPr="00A33DE0">
              <w:rPr>
                <w:rFonts w:eastAsiaTheme="minorEastAsia" w:cs="ＭＳ 明朝"/>
                <w:sz w:val="18"/>
                <w:szCs w:val="18"/>
                <w:lang w:val="ja-JP"/>
              </w:rPr>
              <w:t>にした提案・説明ができるよう</w:t>
            </w:r>
            <w:r>
              <w:rPr>
                <w:rFonts w:eastAsiaTheme="minorEastAsia" w:cs="ＭＳ 明朝" w:hint="eastAsia"/>
                <w:sz w:val="18"/>
                <w:szCs w:val="18"/>
                <w:lang w:val="ja-JP"/>
              </w:rPr>
              <w:t>に</w:t>
            </w:r>
          </w:p>
          <w:p w14:paraId="582B965B" w14:textId="77777777" w:rsidR="00892E2D" w:rsidRPr="00A33DE0" w:rsidRDefault="00892E2D" w:rsidP="00892E2D">
            <w:pPr>
              <w:pStyle w:val="ac"/>
              <w:ind w:firstLineChars="50" w:firstLine="90"/>
              <w:rPr>
                <w:rFonts w:eastAsiaTheme="minorEastAsia"/>
                <w:sz w:val="18"/>
                <w:szCs w:val="18"/>
                <w:lang w:val="ja-JP"/>
              </w:rPr>
            </w:pPr>
            <w:r w:rsidRPr="00A33DE0">
              <w:rPr>
                <w:rFonts w:eastAsiaTheme="minorEastAsia" w:cs="ＭＳ 明朝"/>
                <w:sz w:val="18"/>
                <w:szCs w:val="18"/>
                <w:lang w:val="ja-JP"/>
              </w:rPr>
              <w:t>ロープレ研修を実施。販売担当者との信頼関係構築</w:t>
            </w:r>
            <w:r>
              <w:rPr>
                <w:rFonts w:eastAsiaTheme="minorEastAsia" w:cs="ＭＳ 明朝" w:hint="eastAsia"/>
                <w:sz w:val="18"/>
                <w:szCs w:val="18"/>
                <w:lang w:val="ja-JP"/>
              </w:rPr>
              <w:t>の</w:t>
            </w:r>
            <w:r w:rsidRPr="00A33DE0">
              <w:rPr>
                <w:rFonts w:eastAsiaTheme="minorEastAsia" w:cs="ＭＳ 明朝"/>
                <w:sz w:val="18"/>
                <w:szCs w:val="18"/>
                <w:lang w:val="ja-JP"/>
              </w:rPr>
              <w:t>ため</w:t>
            </w:r>
            <w:r>
              <w:rPr>
                <w:rFonts w:eastAsiaTheme="minorEastAsia" w:cs="ＭＳ 明朝" w:hint="eastAsia"/>
                <w:sz w:val="18"/>
                <w:szCs w:val="18"/>
                <w:lang w:val="ja-JP"/>
              </w:rPr>
              <w:t>の</w:t>
            </w:r>
            <w:r w:rsidRPr="00A33DE0">
              <w:rPr>
                <w:rFonts w:eastAsiaTheme="minorEastAsia" w:cs="ＭＳ 明朝"/>
                <w:sz w:val="18"/>
                <w:szCs w:val="18"/>
                <w:lang w:val="ja-JP"/>
              </w:rPr>
              <w:t>訪問時間帯と頻度を工夫した接点の強化。</w:t>
            </w:r>
          </w:p>
          <w:p w14:paraId="1B340923" w14:textId="77777777" w:rsidR="00892E2D" w:rsidRPr="00A33DE0" w:rsidRDefault="00892E2D" w:rsidP="00892E2D">
            <w:pPr>
              <w:pStyle w:val="ac"/>
              <w:rPr>
                <w:rFonts w:eastAsiaTheme="minorEastAsia"/>
                <w:sz w:val="18"/>
                <w:szCs w:val="18"/>
                <w:lang w:val="ja-JP"/>
              </w:rPr>
            </w:pPr>
            <w:r w:rsidRPr="00A33DE0">
              <w:rPr>
                <w:rFonts w:eastAsiaTheme="minorEastAsia" w:cs="ＭＳ 明朝"/>
                <w:sz w:val="18"/>
                <w:szCs w:val="18"/>
                <w:lang w:val="ja-JP"/>
              </w:rPr>
              <w:t xml:space="preserve">　＜成果＞　</w:t>
            </w:r>
          </w:p>
          <w:p w14:paraId="364F42A8" w14:textId="77777777" w:rsidR="00892E2D" w:rsidRDefault="00892E2D" w:rsidP="00892E2D">
            <w:pPr>
              <w:pStyle w:val="ac"/>
              <w:ind w:firstLineChars="50" w:firstLine="90"/>
              <w:rPr>
                <w:rFonts w:eastAsiaTheme="minorEastAsia" w:cs="ＭＳ 明朝"/>
                <w:sz w:val="18"/>
                <w:szCs w:val="18"/>
                <w:lang w:val="ja-JP"/>
              </w:rPr>
            </w:pPr>
            <w:r w:rsidRPr="00A33DE0">
              <w:rPr>
                <w:rFonts w:eastAsiaTheme="minorEastAsia" w:cs="ＭＳ 明朝"/>
                <w:sz w:val="18"/>
                <w:szCs w:val="18"/>
                <w:lang w:val="ja-JP"/>
              </w:rPr>
              <w:t>上記の取り組みを約</w:t>
            </w:r>
            <w:r w:rsidRPr="00A33DE0">
              <w:rPr>
                <w:rFonts w:eastAsiaTheme="minorEastAsia"/>
                <w:sz w:val="18"/>
                <w:szCs w:val="18"/>
              </w:rPr>
              <w:t>1</w:t>
            </w:r>
            <w:r w:rsidRPr="00A33DE0">
              <w:rPr>
                <w:rFonts w:eastAsiaTheme="minorEastAsia" w:cs="ＭＳ 明朝"/>
                <w:sz w:val="18"/>
                <w:szCs w:val="18"/>
                <w:lang w:val="ja-JP"/>
              </w:rPr>
              <w:t>年間行なった結果、担当</w:t>
            </w:r>
            <w:r w:rsidRPr="00A33DE0">
              <w:rPr>
                <w:rFonts w:eastAsiaTheme="minorEastAsia"/>
                <w:sz w:val="18"/>
                <w:szCs w:val="18"/>
              </w:rPr>
              <w:t>5</w:t>
            </w:r>
            <w:r w:rsidRPr="00A33DE0">
              <w:rPr>
                <w:rFonts w:eastAsiaTheme="minorEastAsia" w:cs="ＭＳ 明朝"/>
                <w:sz w:val="18"/>
                <w:szCs w:val="18"/>
                <w:lang w:val="ja-JP"/>
              </w:rPr>
              <w:t>店舗中</w:t>
            </w:r>
            <w:r w:rsidRPr="00A33DE0">
              <w:rPr>
                <w:rFonts w:eastAsiaTheme="minorEastAsia"/>
                <w:sz w:val="18"/>
                <w:szCs w:val="18"/>
              </w:rPr>
              <w:t>4</w:t>
            </w:r>
            <w:r w:rsidRPr="00A33DE0">
              <w:rPr>
                <w:rFonts w:eastAsiaTheme="minorEastAsia" w:cs="ＭＳ 明朝"/>
                <w:sz w:val="18"/>
                <w:szCs w:val="18"/>
                <w:lang w:val="ja-JP"/>
              </w:rPr>
              <w:t>店舗で新規獲得実績前年比</w:t>
            </w:r>
            <w:r w:rsidRPr="00A33DE0">
              <w:rPr>
                <w:rFonts w:eastAsiaTheme="minorEastAsia"/>
                <w:sz w:val="18"/>
                <w:szCs w:val="18"/>
              </w:rPr>
              <w:t>140</w:t>
            </w:r>
            <w:r w:rsidRPr="00A33DE0">
              <w:rPr>
                <w:rFonts w:eastAsiaTheme="minorEastAsia" w:cs="ＭＳ 明朝"/>
                <w:sz w:val="18"/>
                <w:szCs w:val="18"/>
                <w:lang w:val="ja-JP"/>
              </w:rPr>
              <w:t>％を達成。</w:t>
            </w:r>
          </w:p>
          <w:p w14:paraId="19BCF0B0" w14:textId="716991D4" w:rsidR="00892E2D" w:rsidRPr="00A33DE0" w:rsidRDefault="00892E2D" w:rsidP="00892E2D">
            <w:pPr>
              <w:pStyle w:val="ac"/>
              <w:ind w:firstLineChars="50" w:firstLine="90"/>
              <w:rPr>
                <w:rFonts w:eastAsiaTheme="minorEastAsia"/>
                <w:sz w:val="18"/>
                <w:szCs w:val="18"/>
                <w:lang w:val="ja-JP"/>
              </w:rPr>
            </w:pPr>
            <w:r w:rsidRPr="00A33DE0">
              <w:rPr>
                <w:rFonts w:eastAsiaTheme="minorEastAsia" w:cs="ＭＳ 明朝"/>
                <w:sz w:val="18"/>
                <w:szCs w:val="18"/>
                <w:lang w:val="ja-JP"/>
              </w:rPr>
              <w:t>うち</w:t>
            </w:r>
            <w:r w:rsidRPr="00A33DE0">
              <w:rPr>
                <w:rFonts w:eastAsiaTheme="minorEastAsia"/>
                <w:sz w:val="18"/>
                <w:szCs w:val="18"/>
              </w:rPr>
              <w:t>3</w:t>
            </w:r>
            <w:r w:rsidRPr="00A33DE0">
              <w:rPr>
                <w:rFonts w:eastAsiaTheme="minorEastAsia" w:cs="ＭＳ 明朝"/>
                <w:sz w:val="18"/>
                <w:szCs w:val="18"/>
                <w:lang w:val="ja-JP"/>
              </w:rPr>
              <w:t>店舗が</w:t>
            </w:r>
            <w:r w:rsidR="001E46DE" w:rsidRPr="00D6165F">
              <w:rPr>
                <w:rFonts w:ascii="ＭＳ 明朝" w:hAnsi="ＭＳ 明朝" w:cs="ＭＳ 明朝" w:hint="eastAsia"/>
                <w:color w:val="auto"/>
                <w:sz w:val="20"/>
                <w:szCs w:val="20"/>
              </w:rPr>
              <w:t>●●</w:t>
            </w:r>
            <w:r w:rsidRPr="00A33DE0">
              <w:rPr>
                <w:rFonts w:eastAsiaTheme="minorEastAsia" w:cs="ＭＳ 明朝"/>
                <w:sz w:val="18"/>
                <w:szCs w:val="18"/>
                <w:lang w:val="ja-JP"/>
              </w:rPr>
              <w:t>ブロック優良店舗に選出された。</w:t>
            </w:r>
          </w:p>
          <w:p w14:paraId="006A589F" w14:textId="77777777" w:rsidR="00892E2D" w:rsidRDefault="00892E2D" w:rsidP="00892E2D">
            <w:pPr>
              <w:pStyle w:val="ac"/>
              <w:ind w:firstLineChars="50" w:firstLine="90"/>
              <w:rPr>
                <w:rFonts w:eastAsiaTheme="minorEastAsia" w:cs="ＭＳ 明朝"/>
                <w:sz w:val="18"/>
                <w:szCs w:val="18"/>
                <w:lang w:val="ja-JP"/>
              </w:rPr>
            </w:pPr>
            <w:r w:rsidRPr="00A33DE0">
              <w:rPr>
                <w:rFonts w:eastAsiaTheme="minorEastAsia" w:cs="ＭＳ 明朝"/>
                <w:sz w:val="18"/>
                <w:szCs w:val="18"/>
                <w:lang w:val="ja-JP"/>
              </w:rPr>
              <w:t>既存顧客の契約継続率が販売会社の目標</w:t>
            </w:r>
            <w:r w:rsidRPr="00A33DE0">
              <w:rPr>
                <w:rFonts w:eastAsiaTheme="minorEastAsia"/>
                <w:sz w:val="18"/>
                <w:szCs w:val="18"/>
              </w:rPr>
              <w:t>90</w:t>
            </w:r>
            <w:r w:rsidRPr="00A33DE0">
              <w:rPr>
                <w:rFonts w:eastAsiaTheme="minorEastAsia" w:cs="ＭＳ 明朝"/>
                <w:sz w:val="18"/>
                <w:szCs w:val="18"/>
                <w:lang w:val="ja-JP"/>
              </w:rPr>
              <w:t>％に対し担当店舗平均が</w:t>
            </w:r>
            <w:r w:rsidRPr="00A33DE0">
              <w:rPr>
                <w:rFonts w:eastAsiaTheme="minorEastAsia"/>
                <w:sz w:val="18"/>
                <w:szCs w:val="18"/>
              </w:rPr>
              <w:t>2016</w:t>
            </w:r>
            <w:r w:rsidRPr="00A33DE0">
              <w:rPr>
                <w:rFonts w:eastAsiaTheme="minorEastAsia" w:cs="ＭＳ 明朝"/>
                <w:sz w:val="18"/>
                <w:szCs w:val="18"/>
                <w:lang w:val="ja-JP"/>
              </w:rPr>
              <w:t>年度まで</w:t>
            </w:r>
            <w:r w:rsidRPr="00A33DE0">
              <w:rPr>
                <w:rFonts w:eastAsiaTheme="minorEastAsia"/>
                <w:sz w:val="18"/>
                <w:szCs w:val="18"/>
              </w:rPr>
              <w:t>80</w:t>
            </w:r>
            <w:r w:rsidRPr="00A33DE0">
              <w:rPr>
                <w:rFonts w:eastAsiaTheme="minorEastAsia" w:cs="ＭＳ 明朝"/>
                <w:sz w:val="18"/>
                <w:szCs w:val="18"/>
                <w:lang w:val="ja-JP"/>
              </w:rPr>
              <w:t>％前後であった</w:t>
            </w:r>
          </w:p>
          <w:p w14:paraId="0AD68696" w14:textId="77777777" w:rsidR="00892E2D" w:rsidRPr="00A33DE0" w:rsidRDefault="00892E2D" w:rsidP="00892E2D">
            <w:pPr>
              <w:pStyle w:val="ac"/>
              <w:ind w:firstLineChars="50" w:firstLine="90"/>
              <w:rPr>
                <w:rFonts w:eastAsiaTheme="minorEastAsia" w:cs="ＭＳ 明朝"/>
                <w:sz w:val="18"/>
                <w:szCs w:val="18"/>
                <w:lang w:val="ja-JP"/>
              </w:rPr>
            </w:pPr>
            <w:r w:rsidRPr="00A33DE0">
              <w:rPr>
                <w:rFonts w:eastAsiaTheme="minorEastAsia" w:cs="ＭＳ 明朝"/>
                <w:sz w:val="18"/>
                <w:szCs w:val="18"/>
                <w:lang w:val="ja-JP"/>
              </w:rPr>
              <w:t>が、</w:t>
            </w:r>
            <w:r w:rsidRPr="00A33DE0">
              <w:rPr>
                <w:rFonts w:eastAsiaTheme="minorEastAsia"/>
                <w:sz w:val="18"/>
                <w:szCs w:val="18"/>
              </w:rPr>
              <w:t>2017</w:t>
            </w:r>
            <w:r w:rsidRPr="00A33DE0">
              <w:rPr>
                <w:rFonts w:eastAsiaTheme="minorEastAsia" w:cs="ＭＳ 明朝"/>
                <w:sz w:val="18"/>
                <w:szCs w:val="18"/>
                <w:lang w:val="ja-JP"/>
              </w:rPr>
              <w:t>年度累計で</w:t>
            </w:r>
            <w:r w:rsidRPr="00A33DE0">
              <w:rPr>
                <w:rFonts w:eastAsiaTheme="minorEastAsia"/>
                <w:sz w:val="18"/>
                <w:szCs w:val="18"/>
              </w:rPr>
              <w:t>91</w:t>
            </w:r>
            <w:r w:rsidRPr="00A33DE0">
              <w:rPr>
                <w:rFonts w:eastAsiaTheme="minorEastAsia" w:cs="ＭＳ 明朝"/>
                <w:sz w:val="18"/>
                <w:szCs w:val="18"/>
                <w:lang w:val="ja-JP"/>
              </w:rPr>
              <w:t>％を達成した。</w:t>
            </w:r>
          </w:p>
          <w:p w14:paraId="62F5CC28" w14:textId="77777777" w:rsidR="00892E2D" w:rsidRPr="00A33DE0" w:rsidRDefault="00892E2D" w:rsidP="00892E2D">
            <w:pPr>
              <w:pStyle w:val="ac"/>
              <w:rPr>
                <w:rFonts w:eastAsiaTheme="minorEastAsia"/>
                <w:sz w:val="18"/>
                <w:szCs w:val="18"/>
                <w:lang w:val="ja-JP"/>
              </w:rPr>
            </w:pPr>
          </w:p>
          <w:p w14:paraId="0AA6118F" w14:textId="77777777" w:rsidR="00892E2D" w:rsidRPr="00CD1FDA" w:rsidRDefault="00892E2D" w:rsidP="00892E2D">
            <w:pPr>
              <w:ind w:leftChars="40" w:left="265" w:rightChars="51" w:right="107" w:hangingChars="100" w:hanging="181"/>
              <w:rPr>
                <w:rFonts w:eastAsiaTheme="minorEastAsia"/>
                <w:b/>
                <w:bCs/>
                <w:sz w:val="18"/>
                <w:szCs w:val="18"/>
                <w:lang w:val="ja-JP"/>
              </w:rPr>
            </w:pPr>
            <w:r w:rsidRPr="00CD1FDA">
              <w:rPr>
                <w:rFonts w:eastAsiaTheme="minorEastAsia"/>
                <w:b/>
                <w:bCs/>
                <w:sz w:val="18"/>
                <w:szCs w:val="18"/>
                <w:lang w:val="ja-JP"/>
              </w:rPr>
              <w:t>事故対応スキルの向上が、新規契約獲得数および既存顧客の保守に直結することを成績下位店舗の</w:t>
            </w:r>
          </w:p>
          <w:p w14:paraId="1FFC4FDA" w14:textId="77777777" w:rsidR="00892E2D" w:rsidRPr="00CD1FDA" w:rsidRDefault="00892E2D" w:rsidP="00892E2D">
            <w:pPr>
              <w:ind w:leftChars="40" w:left="265" w:rightChars="51" w:right="107" w:hangingChars="100" w:hanging="181"/>
              <w:rPr>
                <w:rFonts w:eastAsiaTheme="minorEastAsia"/>
                <w:b/>
                <w:bCs/>
                <w:sz w:val="18"/>
                <w:szCs w:val="18"/>
                <w:lang w:val="ja-JP"/>
              </w:rPr>
            </w:pPr>
            <w:r w:rsidRPr="00CD1FDA">
              <w:rPr>
                <w:rFonts w:eastAsiaTheme="minorEastAsia"/>
                <w:b/>
                <w:bCs/>
                <w:sz w:val="18"/>
                <w:szCs w:val="18"/>
                <w:lang w:val="ja-JP"/>
              </w:rPr>
              <w:t>実績向上をもって立証できたことを踏まえ、すべての営業担当者が均質の事故対応をできるように</w:t>
            </w:r>
          </w:p>
          <w:p w14:paraId="2D901AD0" w14:textId="77777777" w:rsidR="00892E2D" w:rsidRPr="00CD1FDA" w:rsidRDefault="00892E2D" w:rsidP="00892E2D">
            <w:pPr>
              <w:ind w:leftChars="40" w:left="265" w:rightChars="51" w:right="107" w:hangingChars="100" w:hanging="181"/>
              <w:rPr>
                <w:rFonts w:eastAsiaTheme="minorEastAsia"/>
                <w:b/>
                <w:bCs/>
                <w:sz w:val="18"/>
                <w:szCs w:val="18"/>
                <w:lang w:val="ja-JP"/>
              </w:rPr>
            </w:pPr>
            <w:r w:rsidRPr="00CD1FDA">
              <w:rPr>
                <w:rFonts w:eastAsiaTheme="minorEastAsia"/>
                <w:b/>
                <w:bCs/>
                <w:sz w:val="18"/>
                <w:szCs w:val="18"/>
                <w:lang w:val="ja-JP"/>
              </w:rPr>
              <w:t>なることを目標とし、全店舗で事故対応の知識・スキルの向上に向けた研修を月に</w:t>
            </w:r>
            <w:r w:rsidRPr="00CD1FDA">
              <w:rPr>
                <w:rFonts w:eastAsiaTheme="minorEastAsia"/>
                <w:b/>
                <w:bCs/>
                <w:sz w:val="18"/>
                <w:szCs w:val="18"/>
              </w:rPr>
              <w:t>2</w:t>
            </w:r>
            <w:r w:rsidRPr="00CD1FDA">
              <w:rPr>
                <w:rFonts w:eastAsiaTheme="minorEastAsia"/>
                <w:b/>
                <w:bCs/>
                <w:sz w:val="18"/>
                <w:szCs w:val="18"/>
                <w:lang w:val="ja-JP"/>
              </w:rPr>
              <w:t>回実施すること</w:t>
            </w:r>
          </w:p>
          <w:p w14:paraId="0C617562" w14:textId="77777777" w:rsidR="00892E2D" w:rsidRPr="00CD1FDA" w:rsidRDefault="00892E2D" w:rsidP="00892E2D">
            <w:pPr>
              <w:ind w:leftChars="40" w:left="265" w:rightChars="51" w:right="107" w:hangingChars="100" w:hanging="181"/>
              <w:rPr>
                <w:rFonts w:eastAsiaTheme="minorEastAsia"/>
                <w:b/>
                <w:bCs/>
                <w:sz w:val="18"/>
                <w:szCs w:val="18"/>
                <w:lang w:val="ja-JP"/>
              </w:rPr>
            </w:pPr>
            <w:r w:rsidRPr="00CD1FDA">
              <w:rPr>
                <w:rFonts w:eastAsiaTheme="minorEastAsia"/>
                <w:b/>
                <w:bCs/>
                <w:sz w:val="18"/>
                <w:szCs w:val="18"/>
                <w:lang w:val="ja-JP"/>
              </w:rPr>
              <w:t>を提案。同様の方法で約</w:t>
            </w:r>
            <w:r w:rsidRPr="00CD1FDA">
              <w:rPr>
                <w:rFonts w:eastAsiaTheme="minorEastAsia"/>
                <w:b/>
                <w:bCs/>
                <w:sz w:val="18"/>
                <w:szCs w:val="18"/>
              </w:rPr>
              <w:t>1</w:t>
            </w:r>
            <w:r w:rsidRPr="00CD1FDA">
              <w:rPr>
                <w:rFonts w:eastAsiaTheme="minorEastAsia"/>
                <w:b/>
                <w:bCs/>
                <w:sz w:val="18"/>
                <w:szCs w:val="18"/>
                <w:lang w:val="ja-JP"/>
              </w:rPr>
              <w:t>年間研修を実施した結果、全</w:t>
            </w:r>
            <w:r w:rsidRPr="00CD1FDA">
              <w:rPr>
                <w:rFonts w:eastAsiaTheme="minorEastAsia"/>
                <w:b/>
                <w:bCs/>
                <w:sz w:val="18"/>
                <w:szCs w:val="18"/>
              </w:rPr>
              <w:t>14</w:t>
            </w:r>
            <w:r w:rsidRPr="00CD1FDA">
              <w:rPr>
                <w:rFonts w:eastAsiaTheme="minorEastAsia"/>
                <w:b/>
                <w:bCs/>
                <w:sz w:val="18"/>
                <w:szCs w:val="18"/>
                <w:lang w:val="ja-JP"/>
              </w:rPr>
              <w:t>店舗中</w:t>
            </w:r>
            <w:r w:rsidRPr="00CD1FDA">
              <w:rPr>
                <w:rFonts w:eastAsiaTheme="minorEastAsia"/>
                <w:b/>
                <w:bCs/>
                <w:sz w:val="18"/>
                <w:szCs w:val="18"/>
              </w:rPr>
              <w:t>8</w:t>
            </w:r>
            <w:r w:rsidRPr="00CD1FDA">
              <w:rPr>
                <w:rFonts w:eastAsiaTheme="minorEastAsia"/>
                <w:b/>
                <w:bCs/>
                <w:sz w:val="18"/>
                <w:szCs w:val="18"/>
                <w:lang w:val="ja-JP"/>
              </w:rPr>
              <w:t>店舗で新規契約獲得数前年比</w:t>
            </w:r>
          </w:p>
          <w:p w14:paraId="577A7618" w14:textId="77777777" w:rsidR="00537137" w:rsidRDefault="00892E2D" w:rsidP="00892E2D">
            <w:pPr>
              <w:pStyle w:val="ac"/>
              <w:ind w:firstLineChars="50" w:firstLine="90"/>
              <w:rPr>
                <w:rFonts w:eastAsiaTheme="minorEastAsia"/>
                <w:b/>
                <w:bCs/>
                <w:sz w:val="18"/>
                <w:szCs w:val="18"/>
                <w:lang w:val="ja-JP"/>
              </w:rPr>
            </w:pPr>
            <w:r w:rsidRPr="00CD1FDA">
              <w:rPr>
                <w:rFonts w:eastAsiaTheme="minorEastAsia"/>
                <w:b/>
                <w:bCs/>
                <w:sz w:val="18"/>
                <w:szCs w:val="18"/>
              </w:rPr>
              <w:t>120</w:t>
            </w:r>
            <w:r w:rsidRPr="00CD1FDA">
              <w:rPr>
                <w:rFonts w:eastAsiaTheme="minorEastAsia"/>
                <w:b/>
                <w:bCs/>
                <w:sz w:val="18"/>
                <w:szCs w:val="18"/>
                <w:lang w:val="ja-JP"/>
              </w:rPr>
              <w:t>％を達成し、</w:t>
            </w:r>
            <w:r w:rsidRPr="00CD1FDA">
              <w:rPr>
                <w:rFonts w:eastAsiaTheme="minorEastAsia"/>
                <w:b/>
                <w:bCs/>
                <w:sz w:val="18"/>
                <w:szCs w:val="18"/>
              </w:rPr>
              <w:t>2018</w:t>
            </w:r>
            <w:r w:rsidRPr="00CD1FDA">
              <w:rPr>
                <w:rFonts w:eastAsiaTheme="minorEastAsia"/>
                <w:b/>
                <w:bCs/>
                <w:sz w:val="18"/>
                <w:szCs w:val="18"/>
                <w:lang w:val="ja-JP"/>
              </w:rPr>
              <w:t>年度末に当社シェア</w:t>
            </w:r>
            <w:r w:rsidRPr="00CD1FDA">
              <w:rPr>
                <w:rFonts w:eastAsiaTheme="minorEastAsia"/>
                <w:b/>
                <w:bCs/>
                <w:sz w:val="18"/>
                <w:szCs w:val="18"/>
              </w:rPr>
              <w:t>30</w:t>
            </w:r>
            <w:r w:rsidRPr="00CD1FDA">
              <w:rPr>
                <w:rFonts w:eastAsiaTheme="minorEastAsia"/>
                <w:b/>
                <w:bCs/>
                <w:sz w:val="18"/>
                <w:szCs w:val="18"/>
                <w:lang w:val="ja-JP"/>
              </w:rPr>
              <w:t>％拡大に成功。</w:t>
            </w:r>
          </w:p>
          <w:p w14:paraId="6ED1A3E5" w14:textId="33E0F096" w:rsidR="00892E2D" w:rsidRPr="00892E2D" w:rsidRDefault="00892E2D" w:rsidP="00892E2D">
            <w:pPr>
              <w:pStyle w:val="ac"/>
              <w:ind w:firstLineChars="50" w:firstLine="50"/>
              <w:rPr>
                <w:rFonts w:eastAsiaTheme="minorEastAsia"/>
                <w:color w:val="auto"/>
                <w:sz w:val="10"/>
                <w:szCs w:val="10"/>
              </w:rPr>
            </w:pPr>
          </w:p>
        </w:tc>
      </w:tr>
      <w:tr w:rsidR="00537137" w:rsidRPr="00697F90" w14:paraId="363C2052" w14:textId="77777777" w:rsidTr="00053356">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770787F" w14:textId="77777777" w:rsidR="00892E2D" w:rsidRPr="00A33DE0" w:rsidRDefault="00892E2D" w:rsidP="00892E2D">
            <w:pPr>
              <w:ind w:firstLineChars="50" w:firstLine="90"/>
              <w:rPr>
                <w:rFonts w:eastAsiaTheme="minorEastAsia" w:cs="ＭＳ 明朝"/>
                <w:sz w:val="18"/>
                <w:szCs w:val="18"/>
                <w:lang w:val="ja-JP"/>
              </w:rPr>
            </w:pPr>
            <w:r w:rsidRPr="00A33DE0">
              <w:rPr>
                <w:rFonts w:eastAsiaTheme="minorEastAsia"/>
                <w:sz w:val="18"/>
                <w:szCs w:val="18"/>
              </w:rPr>
              <w:t>2014</w:t>
            </w:r>
            <w:r w:rsidRPr="00A33DE0">
              <w:rPr>
                <w:rFonts w:eastAsiaTheme="minorEastAsia"/>
                <w:sz w:val="18"/>
                <w:szCs w:val="18"/>
              </w:rPr>
              <w:t>年</w:t>
            </w:r>
            <w:r w:rsidRPr="00A33DE0">
              <w:rPr>
                <w:rFonts w:eastAsiaTheme="minorEastAsia"/>
                <w:sz w:val="18"/>
                <w:szCs w:val="18"/>
              </w:rPr>
              <w:t>4</w:t>
            </w:r>
            <w:r w:rsidRPr="00A33DE0">
              <w:rPr>
                <w:rFonts w:eastAsiaTheme="minorEastAsia" w:cs="ＭＳ 明朝"/>
                <w:sz w:val="18"/>
                <w:szCs w:val="18"/>
                <w:lang w:val="ja-JP"/>
              </w:rPr>
              <w:t>月</w:t>
            </w:r>
          </w:p>
          <w:p w14:paraId="10CB84EB" w14:textId="77777777" w:rsidR="00892E2D" w:rsidRPr="00A33DE0" w:rsidRDefault="00892E2D" w:rsidP="00892E2D">
            <w:pPr>
              <w:ind w:firstLineChars="50" w:firstLine="90"/>
              <w:rPr>
                <w:rFonts w:eastAsiaTheme="minorEastAsia" w:cs="ＭＳ 明朝"/>
                <w:sz w:val="18"/>
                <w:szCs w:val="18"/>
                <w:lang w:val="ja-JP"/>
              </w:rPr>
            </w:pPr>
            <w:r w:rsidRPr="00A33DE0">
              <w:rPr>
                <w:rFonts w:eastAsiaTheme="minorEastAsia" w:cs="ＭＳ 明朝"/>
                <w:sz w:val="18"/>
                <w:szCs w:val="18"/>
                <w:lang w:val="ja-JP"/>
              </w:rPr>
              <w:t>～</w:t>
            </w:r>
          </w:p>
          <w:p w14:paraId="25B8857E" w14:textId="6AB6EA9C" w:rsidR="00537137" w:rsidRPr="00A33DE0" w:rsidRDefault="00892E2D" w:rsidP="00892E2D">
            <w:pPr>
              <w:ind w:left="96"/>
              <w:rPr>
                <w:rFonts w:asciiTheme="minorHAnsi" w:eastAsiaTheme="minorEastAsia" w:hAnsiTheme="minorHAnsi" w:cs="Times New Roman" w:hint="eastAsia"/>
                <w:color w:val="auto"/>
                <w:sz w:val="18"/>
                <w:szCs w:val="18"/>
              </w:rPr>
            </w:pPr>
            <w:r w:rsidRPr="00A33DE0">
              <w:rPr>
                <w:rFonts w:eastAsiaTheme="minorEastAsia"/>
                <w:sz w:val="18"/>
                <w:szCs w:val="18"/>
              </w:rPr>
              <w:t>2017</w:t>
            </w:r>
            <w:r w:rsidRPr="00A33DE0">
              <w:rPr>
                <w:rFonts w:eastAsiaTheme="minorEastAsia" w:cs="ＭＳ 明朝"/>
                <w:sz w:val="18"/>
                <w:szCs w:val="18"/>
                <w:lang w:val="ja-JP"/>
              </w:rPr>
              <w:t>年</w:t>
            </w:r>
            <w:r w:rsidRPr="00A33DE0">
              <w:rPr>
                <w:rFonts w:eastAsiaTheme="minorEastAsia"/>
                <w:sz w:val="18"/>
                <w:szCs w:val="18"/>
              </w:rPr>
              <w:t>3</w:t>
            </w:r>
            <w:r w:rsidRPr="00A33DE0">
              <w:rPr>
                <w:rFonts w:eastAsiaTheme="minorEastAsia" w:cs="ＭＳ 明朝"/>
                <w:sz w:val="18"/>
                <w:szCs w:val="18"/>
                <w:lang w:val="ja-JP"/>
              </w:rPr>
              <w:t>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32E5FDC7" w14:textId="7FCE963B" w:rsidR="00537137" w:rsidRPr="00A33DE0" w:rsidRDefault="00BA4503" w:rsidP="00A33DE0">
            <w:pPr>
              <w:pBdr>
                <w:bottom w:val="dotted" w:sz="4" w:space="1" w:color="auto"/>
              </w:pBdr>
              <w:ind w:left="96" w:rightChars="51" w:right="107"/>
              <w:rPr>
                <w:rFonts w:asciiTheme="minorHAnsi" w:eastAsiaTheme="minorEastAsia" w:hAnsiTheme="minorHAnsi" w:cs="ＭＳ 明朝" w:hint="eastAsia"/>
                <w:color w:val="auto"/>
                <w:sz w:val="18"/>
                <w:szCs w:val="18"/>
              </w:rPr>
            </w:pPr>
            <w:r w:rsidRPr="00D6165F">
              <w:rPr>
                <w:rFonts w:ascii="ＭＳ 明朝" w:hAnsi="ＭＳ 明朝" w:cs="ＭＳ 明朝" w:hint="eastAsia"/>
                <w:color w:val="auto"/>
                <w:sz w:val="20"/>
                <w:szCs w:val="20"/>
              </w:rPr>
              <w:t>●●</w:t>
            </w:r>
            <w:r w:rsidR="00892E2D" w:rsidRPr="00A33DE0">
              <w:rPr>
                <w:rFonts w:eastAsiaTheme="minorEastAsia" w:cs="ＭＳ 明朝"/>
                <w:sz w:val="18"/>
                <w:szCs w:val="18"/>
                <w:lang w:val="ja-JP"/>
              </w:rPr>
              <w:t>保険金サービス部</w:t>
            </w:r>
            <w:r w:rsidRPr="00D6165F">
              <w:rPr>
                <w:rFonts w:ascii="ＭＳ 明朝" w:hAnsi="ＭＳ 明朝" w:cs="ＭＳ 明朝" w:hint="eastAsia"/>
                <w:color w:val="auto"/>
                <w:sz w:val="20"/>
                <w:szCs w:val="20"/>
              </w:rPr>
              <w:t>●●</w:t>
            </w:r>
            <w:r w:rsidR="00892E2D" w:rsidRPr="00A33DE0">
              <w:rPr>
                <w:rFonts w:eastAsiaTheme="minorEastAsia" w:cs="ＭＳ 明朝"/>
                <w:sz w:val="18"/>
                <w:szCs w:val="18"/>
                <w:lang w:val="ja-JP"/>
              </w:rPr>
              <w:t>保険金サービス第一課</w:t>
            </w:r>
          </w:p>
          <w:p w14:paraId="62A259B7"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【担当業務】</w:t>
            </w:r>
          </w:p>
          <w:p w14:paraId="09589F98"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・自動車保険における物損事故の示談交渉および保険金支払業務</w:t>
            </w:r>
          </w:p>
          <w:p w14:paraId="27EF4317"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・損害サービス施策の企画・運営</w:t>
            </w:r>
          </w:p>
          <w:p w14:paraId="20ED9E07"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・研修の企画・実行</w:t>
            </w:r>
          </w:p>
          <w:p w14:paraId="5B35F3AF" w14:textId="77777777" w:rsid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p>
          <w:p w14:paraId="56D42FC2" w14:textId="6B84A835"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【実績】</w:t>
            </w:r>
          </w:p>
          <w:p w14:paraId="25390EAE"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ＭＳ 明朝" w:eastAsia="ＭＳ 明朝" w:hAnsi="ＭＳ 明朝" w:cs="ＭＳ 明朝" w:hint="eastAsia"/>
                <w:sz w:val="18"/>
                <w:szCs w:val="18"/>
              </w:rPr>
              <w:t>◆</w:t>
            </w:r>
            <w:r w:rsidRPr="00892E2D">
              <w:rPr>
                <w:rFonts w:asciiTheme="minorHAnsi" w:eastAsiaTheme="minorEastAsia" w:hAnsiTheme="minorHAnsi" w:cs="ＭＳ Ｐゴシック"/>
                <w:sz w:val="18"/>
                <w:szCs w:val="18"/>
              </w:rPr>
              <w:t>下記の施策を実施した結果、</w:t>
            </w:r>
            <w:r w:rsidRPr="00892E2D">
              <w:rPr>
                <w:rFonts w:asciiTheme="minorHAnsi" w:eastAsiaTheme="minorEastAsia" w:hAnsiTheme="minorHAnsi" w:cs="ＭＳ Ｐゴシック"/>
                <w:sz w:val="18"/>
                <w:szCs w:val="18"/>
              </w:rPr>
              <w:t>2016</w:t>
            </w:r>
            <w:r w:rsidRPr="00892E2D">
              <w:rPr>
                <w:rFonts w:asciiTheme="minorHAnsi" w:eastAsiaTheme="minorEastAsia" w:hAnsiTheme="minorHAnsi" w:cs="ＭＳ Ｐゴシック"/>
                <w:sz w:val="18"/>
                <w:szCs w:val="18"/>
              </w:rPr>
              <w:t>年度にお客さまからの評価を数値化した指標「会社推奨度」に</w:t>
            </w:r>
          </w:p>
          <w:p w14:paraId="18F4DD97"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おいて、会社目標の</w:t>
            </w:r>
            <w:r w:rsidRPr="00892E2D">
              <w:rPr>
                <w:rFonts w:asciiTheme="minorHAnsi" w:eastAsiaTheme="minorEastAsia" w:hAnsiTheme="minorHAnsi" w:cs="ＭＳ Ｐゴシック"/>
                <w:sz w:val="18"/>
                <w:szCs w:val="18"/>
              </w:rPr>
              <w:t>75</w:t>
            </w:r>
            <w:r w:rsidRPr="00892E2D">
              <w:rPr>
                <w:rFonts w:asciiTheme="minorHAnsi" w:eastAsiaTheme="minorEastAsia" w:hAnsiTheme="minorHAnsi" w:cs="ＭＳ Ｐゴシック"/>
                <w:sz w:val="18"/>
                <w:szCs w:val="18"/>
              </w:rPr>
              <w:t>％を上回る</w:t>
            </w:r>
            <w:r w:rsidRPr="00892E2D">
              <w:rPr>
                <w:rFonts w:asciiTheme="minorHAnsi" w:eastAsiaTheme="minorEastAsia" w:hAnsiTheme="minorHAnsi" w:cs="ＭＳ Ｐゴシック"/>
                <w:sz w:val="18"/>
                <w:szCs w:val="18"/>
              </w:rPr>
              <w:t>90</w:t>
            </w:r>
            <w:r w:rsidRPr="00892E2D">
              <w:rPr>
                <w:rFonts w:asciiTheme="minorHAnsi" w:eastAsiaTheme="minorEastAsia" w:hAnsiTheme="minorHAnsi" w:cs="ＭＳ Ｐゴシック"/>
                <w:sz w:val="18"/>
                <w:szCs w:val="18"/>
              </w:rPr>
              <w:t>％を達成。</w:t>
            </w:r>
          </w:p>
          <w:p w14:paraId="04E59C10"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ＭＳ 明朝" w:eastAsia="ＭＳ 明朝" w:hAnsi="ＭＳ 明朝" w:cs="ＭＳ 明朝" w:hint="eastAsia"/>
                <w:sz w:val="18"/>
                <w:szCs w:val="18"/>
              </w:rPr>
              <w:t>①</w:t>
            </w:r>
            <w:r w:rsidRPr="00892E2D">
              <w:rPr>
                <w:rFonts w:asciiTheme="minorHAnsi" w:eastAsiaTheme="minorEastAsia" w:hAnsiTheme="minorHAnsi" w:cs="ＭＳ Ｐゴシック"/>
                <w:sz w:val="18"/>
                <w:szCs w:val="18"/>
              </w:rPr>
              <w:t>通常、事故状況のヒアリングから示談解決まで電話のみで行う中、事故現場へ出向き、事故現場を</w:t>
            </w:r>
          </w:p>
          <w:p w14:paraId="77A0B9BF"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自分自身の目で確認したことがお客さまに納得感を与え、信頼関係の構築につながった。</w:t>
            </w:r>
          </w:p>
          <w:p w14:paraId="6C02CD78"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ＭＳ 明朝" w:eastAsia="ＭＳ 明朝" w:hAnsi="ＭＳ 明朝" w:cs="ＭＳ 明朝" w:hint="eastAsia"/>
                <w:sz w:val="18"/>
                <w:szCs w:val="18"/>
              </w:rPr>
              <w:t>②</w:t>
            </w:r>
            <w:r w:rsidRPr="00892E2D">
              <w:rPr>
                <w:rFonts w:asciiTheme="minorHAnsi" w:eastAsiaTheme="minorEastAsia" w:hAnsiTheme="minorHAnsi" w:cs="ＭＳ Ｐゴシック"/>
                <w:sz w:val="18"/>
                <w:szCs w:val="18"/>
              </w:rPr>
              <w:t>物損と怪我では担当者を分けて事故対応を行うのが一般的だったが、</w:t>
            </w:r>
            <w:r w:rsidRPr="00892E2D">
              <w:rPr>
                <w:rFonts w:asciiTheme="minorHAnsi" w:eastAsiaTheme="minorEastAsia" w:hAnsiTheme="minorHAnsi" w:cs="ＭＳ Ｐゴシック"/>
                <w:sz w:val="18"/>
                <w:szCs w:val="18"/>
              </w:rPr>
              <w:t>1</w:t>
            </w:r>
            <w:r w:rsidRPr="00892E2D">
              <w:rPr>
                <w:rFonts w:asciiTheme="minorHAnsi" w:eastAsiaTheme="minorEastAsia" w:hAnsiTheme="minorHAnsi" w:cs="ＭＳ Ｐゴシック"/>
                <w:sz w:val="18"/>
                <w:szCs w:val="18"/>
              </w:rPr>
              <w:t>人の担当者が物損・怪我を</w:t>
            </w:r>
          </w:p>
          <w:p w14:paraId="429162D0"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lastRenderedPageBreak/>
              <w:t>ワンストップで対応する体制を導入したことで、顧客の負担が減った。</w:t>
            </w:r>
          </w:p>
          <w:p w14:paraId="5E88A6E5"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p>
          <w:p w14:paraId="3B777728"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ＭＳ 明朝" w:eastAsia="ＭＳ 明朝" w:hAnsi="ＭＳ 明朝" w:cs="ＭＳ 明朝" w:hint="eastAsia"/>
                <w:sz w:val="18"/>
                <w:szCs w:val="18"/>
              </w:rPr>
              <w:t>◆</w:t>
            </w:r>
            <w:r w:rsidRPr="00892E2D">
              <w:rPr>
                <w:rFonts w:asciiTheme="minorHAnsi" w:eastAsiaTheme="minorEastAsia" w:hAnsiTheme="minorHAnsi" w:cs="ＭＳ Ｐゴシック"/>
                <w:sz w:val="18"/>
                <w:szCs w:val="18"/>
              </w:rPr>
              <w:t>営業部門と連携し、事故車両を提携工場へ</w:t>
            </w:r>
            <w:r w:rsidRPr="00892E2D">
              <w:rPr>
                <w:rFonts w:asciiTheme="minorHAnsi" w:eastAsiaTheme="minorEastAsia" w:hAnsiTheme="minorHAnsi" w:cs="ＭＳ Ｐゴシック"/>
                <w:sz w:val="18"/>
                <w:szCs w:val="18"/>
              </w:rPr>
              <w:t>1</w:t>
            </w:r>
            <w:r w:rsidRPr="00892E2D">
              <w:rPr>
                <w:rFonts w:asciiTheme="minorHAnsi" w:eastAsiaTheme="minorEastAsia" w:hAnsiTheme="minorHAnsi" w:cs="ＭＳ Ｐゴシック"/>
                <w:sz w:val="18"/>
                <w:szCs w:val="18"/>
              </w:rPr>
              <w:t>台搬入ごとに当社の自賠責保険契約を</w:t>
            </w:r>
            <w:r w:rsidRPr="00892E2D">
              <w:rPr>
                <w:rFonts w:asciiTheme="minorHAnsi" w:eastAsiaTheme="minorEastAsia" w:hAnsiTheme="minorHAnsi" w:cs="ＭＳ Ｐゴシック"/>
                <w:sz w:val="18"/>
                <w:szCs w:val="18"/>
              </w:rPr>
              <w:t>10</w:t>
            </w:r>
            <w:r w:rsidRPr="00892E2D">
              <w:rPr>
                <w:rFonts w:asciiTheme="minorHAnsi" w:eastAsiaTheme="minorEastAsia" w:hAnsiTheme="minorHAnsi" w:cs="ＭＳ Ｐゴシック"/>
                <w:sz w:val="18"/>
                <w:szCs w:val="18"/>
              </w:rPr>
              <w:t>件締結して</w:t>
            </w:r>
          </w:p>
          <w:p w14:paraId="71231CCF"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もらうスキームを構築。搬入台数を増やすために、宮城県内の</w:t>
            </w:r>
            <w:r w:rsidRPr="00892E2D">
              <w:rPr>
                <w:rFonts w:asciiTheme="minorHAnsi" w:eastAsiaTheme="minorEastAsia" w:hAnsiTheme="minorHAnsi" w:cs="ＭＳ Ｐゴシック"/>
                <w:sz w:val="18"/>
                <w:szCs w:val="18"/>
              </w:rPr>
              <w:t>5</w:t>
            </w:r>
            <w:r w:rsidRPr="00892E2D">
              <w:rPr>
                <w:rFonts w:asciiTheme="minorHAnsi" w:eastAsiaTheme="minorEastAsia" w:hAnsiTheme="minorHAnsi" w:cs="ＭＳ Ｐゴシック"/>
                <w:sz w:val="18"/>
                <w:szCs w:val="18"/>
              </w:rPr>
              <w:t>店舗の保険金サービス課をすべて</w:t>
            </w:r>
          </w:p>
          <w:p w14:paraId="6B1524E3"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巻き込み、課ごとに搬入台数を競うキャンペーンを実施。この取り組みが功を奏し、</w:t>
            </w:r>
            <w:r w:rsidRPr="00892E2D">
              <w:rPr>
                <w:rFonts w:asciiTheme="minorHAnsi" w:eastAsiaTheme="minorEastAsia" w:hAnsiTheme="minorHAnsi" w:cs="ＭＳ Ｐゴシック"/>
                <w:sz w:val="18"/>
                <w:szCs w:val="18"/>
              </w:rPr>
              <w:t>1</w:t>
            </w:r>
            <w:r w:rsidRPr="00892E2D">
              <w:rPr>
                <w:rFonts w:asciiTheme="minorHAnsi" w:eastAsiaTheme="minorEastAsia" w:hAnsiTheme="minorHAnsi" w:cs="ＭＳ Ｐゴシック"/>
                <w:sz w:val="18"/>
                <w:szCs w:val="18"/>
              </w:rPr>
              <w:t>人あたりの</w:t>
            </w:r>
          </w:p>
          <w:p w14:paraId="253503B0"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搬入台数をキャンペーン前と比較し</w:t>
            </w:r>
            <w:r w:rsidRPr="00892E2D">
              <w:rPr>
                <w:rFonts w:asciiTheme="minorHAnsi" w:eastAsiaTheme="minorEastAsia" w:hAnsiTheme="minorHAnsi" w:cs="ＭＳ Ｐゴシック"/>
                <w:sz w:val="18"/>
                <w:szCs w:val="18"/>
              </w:rPr>
              <w:t>3</w:t>
            </w:r>
            <w:r w:rsidRPr="00892E2D">
              <w:rPr>
                <w:rFonts w:asciiTheme="minorHAnsi" w:eastAsiaTheme="minorEastAsia" w:hAnsiTheme="minorHAnsi" w:cs="ＭＳ Ｐゴシック"/>
                <w:sz w:val="18"/>
                <w:szCs w:val="18"/>
              </w:rPr>
              <w:t>倍に引き上げることに成功。</w:t>
            </w:r>
            <w:r w:rsidRPr="00892E2D">
              <w:rPr>
                <w:rFonts w:asciiTheme="minorHAnsi" w:eastAsiaTheme="minorEastAsia" w:hAnsiTheme="minorHAnsi" w:cs="ＭＳ Ｐゴシック"/>
                <w:sz w:val="18"/>
                <w:szCs w:val="18"/>
              </w:rPr>
              <w:t>2015</w:t>
            </w:r>
            <w:r w:rsidRPr="00892E2D">
              <w:rPr>
                <w:rFonts w:asciiTheme="minorHAnsi" w:eastAsiaTheme="minorEastAsia" w:hAnsiTheme="minorHAnsi" w:cs="ＭＳ Ｐゴシック"/>
                <w:sz w:val="18"/>
                <w:szCs w:val="18"/>
              </w:rPr>
              <w:t>年度の営業実績において</w:t>
            </w:r>
          </w:p>
          <w:p w14:paraId="7DDB4E13"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6000</w:t>
            </w:r>
            <w:r w:rsidRPr="00892E2D">
              <w:rPr>
                <w:rFonts w:asciiTheme="minorHAnsi" w:eastAsiaTheme="minorEastAsia" w:hAnsiTheme="minorHAnsi" w:cs="ＭＳ Ｐゴシック"/>
                <w:sz w:val="18"/>
                <w:szCs w:val="18"/>
              </w:rPr>
              <w:t>万円の増収（前年比</w:t>
            </w:r>
            <w:r w:rsidRPr="00892E2D">
              <w:rPr>
                <w:rFonts w:asciiTheme="minorHAnsi" w:eastAsiaTheme="minorEastAsia" w:hAnsiTheme="minorHAnsi" w:cs="ＭＳ Ｐゴシック"/>
                <w:sz w:val="18"/>
                <w:szCs w:val="18"/>
              </w:rPr>
              <w:t>300</w:t>
            </w:r>
            <w:r w:rsidRPr="00892E2D">
              <w:rPr>
                <w:rFonts w:asciiTheme="minorHAnsi" w:eastAsiaTheme="minorEastAsia" w:hAnsiTheme="minorHAnsi" w:cs="ＭＳ Ｐゴシック"/>
                <w:sz w:val="18"/>
                <w:szCs w:val="18"/>
              </w:rPr>
              <w:t>％）を達成。</w:t>
            </w:r>
          </w:p>
          <w:p w14:paraId="614F389E"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p>
          <w:p w14:paraId="373C0035"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ＭＳ 明朝" w:eastAsia="ＭＳ 明朝" w:hAnsi="ＭＳ 明朝" w:cs="ＭＳ 明朝" w:hint="eastAsia"/>
                <w:sz w:val="18"/>
                <w:szCs w:val="18"/>
              </w:rPr>
              <w:t>◆</w:t>
            </w:r>
            <w:r w:rsidRPr="00892E2D">
              <w:rPr>
                <w:rFonts w:asciiTheme="minorHAnsi" w:eastAsiaTheme="minorEastAsia" w:hAnsiTheme="minorHAnsi" w:cs="ＭＳ Ｐゴシック"/>
                <w:sz w:val="18"/>
                <w:szCs w:val="18"/>
              </w:rPr>
              <w:t>新入社員教育を担当し、下記内容で</w:t>
            </w:r>
            <w:r w:rsidRPr="00892E2D">
              <w:rPr>
                <w:rFonts w:asciiTheme="minorHAnsi" w:eastAsiaTheme="minorEastAsia" w:hAnsiTheme="minorHAnsi" w:cs="ＭＳ Ｐゴシック"/>
                <w:sz w:val="18"/>
                <w:szCs w:val="18"/>
              </w:rPr>
              <w:t>7</w:t>
            </w:r>
            <w:r w:rsidRPr="00892E2D">
              <w:rPr>
                <w:rFonts w:asciiTheme="minorHAnsi" w:eastAsiaTheme="minorEastAsia" w:hAnsiTheme="minorHAnsi" w:cs="ＭＳ Ｐゴシック"/>
                <w:sz w:val="18"/>
                <w:szCs w:val="18"/>
              </w:rPr>
              <w:t>名の新人に研修会を実施。</w:t>
            </w:r>
          </w:p>
          <w:p w14:paraId="25366C2E" w14:textId="77777777" w:rsid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ＭＳ 明朝" w:eastAsia="ＭＳ 明朝" w:hAnsi="ＭＳ 明朝" w:cs="ＭＳ 明朝" w:hint="eastAsia"/>
                <w:sz w:val="18"/>
                <w:szCs w:val="18"/>
              </w:rPr>
              <w:t>①</w:t>
            </w:r>
            <w:r w:rsidRPr="00892E2D">
              <w:rPr>
                <w:rFonts w:asciiTheme="minorHAnsi" w:eastAsiaTheme="minorEastAsia" w:hAnsiTheme="minorHAnsi" w:cs="ＭＳ Ｐゴシック"/>
                <w:sz w:val="18"/>
                <w:szCs w:val="18"/>
              </w:rPr>
              <w:t>若手社員からのヒアリング</w:t>
            </w:r>
            <w:r>
              <w:rPr>
                <w:rFonts w:asciiTheme="minorHAnsi" w:eastAsiaTheme="minorEastAsia" w:hAnsiTheme="minorHAnsi" w:cs="ＭＳ Ｐゴシック" w:hint="eastAsia"/>
                <w:sz w:val="18"/>
                <w:szCs w:val="18"/>
              </w:rPr>
              <w:t>を基</w:t>
            </w:r>
            <w:r w:rsidRPr="00892E2D">
              <w:rPr>
                <w:rFonts w:asciiTheme="minorHAnsi" w:eastAsiaTheme="minorEastAsia" w:hAnsiTheme="minorHAnsi" w:cs="ＭＳ Ｐゴシック"/>
                <w:sz w:val="18"/>
                <w:szCs w:val="18"/>
              </w:rPr>
              <w:t>に、「賠償についての考え方」「保険商品の成り立ち」「交渉場面で</w:t>
            </w:r>
          </w:p>
          <w:p w14:paraId="37311902" w14:textId="24A691DC"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想定される質問への対応」習得を目的としてオリジナル研修資料を作成。（</w:t>
            </w:r>
            <w:r w:rsidRPr="00892E2D">
              <w:rPr>
                <w:rFonts w:asciiTheme="minorHAnsi" w:eastAsiaTheme="minorEastAsia" w:hAnsiTheme="minorHAnsi" w:cs="ＭＳ Ｐゴシック"/>
                <w:sz w:val="18"/>
                <w:szCs w:val="18"/>
              </w:rPr>
              <w:t>5</w:t>
            </w:r>
            <w:r w:rsidRPr="00892E2D">
              <w:rPr>
                <w:rFonts w:asciiTheme="minorHAnsi" w:eastAsiaTheme="minorEastAsia" w:hAnsiTheme="minorHAnsi" w:cs="ＭＳ Ｐゴシック"/>
                <w:sz w:val="18"/>
                <w:szCs w:val="18"/>
              </w:rPr>
              <w:t>～</w:t>
            </w:r>
            <w:r w:rsidRPr="00892E2D">
              <w:rPr>
                <w:rFonts w:asciiTheme="minorHAnsi" w:eastAsiaTheme="minorEastAsia" w:hAnsiTheme="minorHAnsi" w:cs="ＭＳ Ｐゴシック"/>
                <w:sz w:val="18"/>
                <w:szCs w:val="18"/>
              </w:rPr>
              <w:t>7</w:t>
            </w:r>
            <w:r w:rsidRPr="00892E2D">
              <w:rPr>
                <w:rFonts w:asciiTheme="minorHAnsi" w:eastAsiaTheme="minorEastAsia" w:hAnsiTheme="minorHAnsi" w:cs="ＭＳ Ｐゴシック"/>
                <w:sz w:val="18"/>
                <w:szCs w:val="18"/>
              </w:rPr>
              <w:t>月まで、月に</w:t>
            </w:r>
            <w:r w:rsidRPr="00892E2D">
              <w:rPr>
                <w:rFonts w:asciiTheme="minorHAnsi" w:eastAsiaTheme="minorEastAsia" w:hAnsiTheme="minorHAnsi" w:cs="ＭＳ Ｐゴシック"/>
                <w:sz w:val="18"/>
                <w:szCs w:val="18"/>
              </w:rPr>
              <w:t>2</w:t>
            </w:r>
            <w:r w:rsidRPr="00892E2D">
              <w:rPr>
                <w:rFonts w:asciiTheme="minorHAnsi" w:eastAsiaTheme="minorEastAsia" w:hAnsiTheme="minorHAnsi" w:cs="ＭＳ Ｐゴシック"/>
                <w:sz w:val="18"/>
                <w:szCs w:val="18"/>
              </w:rPr>
              <w:t>回）。</w:t>
            </w:r>
          </w:p>
          <w:p w14:paraId="719944DB"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ＭＳ 明朝" w:eastAsia="ＭＳ 明朝" w:hAnsi="ＭＳ 明朝" w:cs="ＭＳ 明朝" w:hint="eastAsia"/>
                <w:sz w:val="18"/>
                <w:szCs w:val="18"/>
              </w:rPr>
              <w:t>②</w:t>
            </w:r>
            <w:r w:rsidRPr="00892E2D">
              <w:rPr>
                <w:rFonts w:asciiTheme="minorHAnsi" w:eastAsiaTheme="minorEastAsia" w:hAnsiTheme="minorHAnsi" w:cs="ＭＳ Ｐゴシック"/>
                <w:sz w:val="18"/>
                <w:szCs w:val="18"/>
              </w:rPr>
              <w:t>過失交渉力上達を目的とし、事故状況を聞きながら実際に状況図を作成し、交渉の進め方や過失</w:t>
            </w:r>
          </w:p>
          <w:p w14:paraId="1FF36B50"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割合について意見を出し合いながら考えるケーススタディ式の研修を実施（</w:t>
            </w:r>
            <w:r w:rsidRPr="00892E2D">
              <w:rPr>
                <w:rFonts w:asciiTheme="minorHAnsi" w:eastAsiaTheme="minorEastAsia" w:hAnsiTheme="minorHAnsi" w:cs="ＭＳ Ｐゴシック"/>
                <w:sz w:val="18"/>
                <w:szCs w:val="18"/>
              </w:rPr>
              <w:t>8</w:t>
            </w:r>
            <w:r w:rsidRPr="00892E2D">
              <w:rPr>
                <w:rFonts w:asciiTheme="minorHAnsi" w:eastAsiaTheme="minorEastAsia" w:hAnsiTheme="minorHAnsi" w:cs="ＭＳ Ｐゴシック"/>
                <w:sz w:val="18"/>
                <w:szCs w:val="18"/>
              </w:rPr>
              <w:t>～</w:t>
            </w:r>
            <w:r w:rsidRPr="00892E2D">
              <w:rPr>
                <w:rFonts w:asciiTheme="minorHAnsi" w:eastAsiaTheme="minorEastAsia" w:hAnsiTheme="minorHAnsi" w:cs="ＭＳ Ｐゴシック"/>
                <w:sz w:val="18"/>
                <w:szCs w:val="18"/>
              </w:rPr>
              <w:t>12</w:t>
            </w:r>
            <w:r w:rsidRPr="00892E2D">
              <w:rPr>
                <w:rFonts w:asciiTheme="minorHAnsi" w:eastAsiaTheme="minorEastAsia" w:hAnsiTheme="minorHAnsi" w:cs="ＭＳ Ｐゴシック"/>
                <w:sz w:val="18"/>
                <w:szCs w:val="18"/>
              </w:rPr>
              <w:t>月まで、月に</w:t>
            </w:r>
            <w:r w:rsidRPr="00892E2D">
              <w:rPr>
                <w:rFonts w:asciiTheme="minorHAnsi" w:eastAsiaTheme="minorEastAsia" w:hAnsiTheme="minorHAnsi" w:cs="ＭＳ Ｐゴシック"/>
                <w:sz w:val="18"/>
                <w:szCs w:val="18"/>
              </w:rPr>
              <w:t>2</w:t>
            </w:r>
            <w:r w:rsidRPr="00892E2D">
              <w:rPr>
                <w:rFonts w:asciiTheme="minorHAnsi" w:eastAsiaTheme="minorEastAsia" w:hAnsiTheme="minorHAnsi" w:cs="ＭＳ Ｐゴシック"/>
                <w:sz w:val="18"/>
                <w:szCs w:val="18"/>
              </w:rPr>
              <w:t>回）</w:t>
            </w:r>
          </w:p>
          <w:p w14:paraId="5868A950" w14:textId="77777777" w:rsidR="00892E2D" w:rsidRPr="00892E2D"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これらの取り組みにより、通例入社</w:t>
            </w:r>
            <w:r w:rsidRPr="00892E2D">
              <w:rPr>
                <w:rFonts w:asciiTheme="minorHAnsi" w:eastAsiaTheme="minorEastAsia" w:hAnsiTheme="minorHAnsi" w:cs="ＭＳ Ｐゴシック"/>
                <w:sz w:val="18"/>
                <w:szCs w:val="18"/>
              </w:rPr>
              <w:t>2</w:t>
            </w:r>
            <w:r w:rsidRPr="00892E2D">
              <w:rPr>
                <w:rFonts w:asciiTheme="minorHAnsi" w:eastAsiaTheme="minorEastAsia" w:hAnsiTheme="minorHAnsi" w:cs="ＭＳ Ｐゴシック"/>
                <w:sz w:val="18"/>
                <w:szCs w:val="18"/>
              </w:rPr>
              <w:t>年目から担当する交渉業務を</w:t>
            </w:r>
            <w:r w:rsidRPr="00892E2D">
              <w:rPr>
                <w:rFonts w:asciiTheme="minorHAnsi" w:eastAsiaTheme="minorEastAsia" w:hAnsiTheme="minorHAnsi" w:cs="ＭＳ Ｐゴシック"/>
                <w:sz w:val="18"/>
                <w:szCs w:val="18"/>
              </w:rPr>
              <w:t>1</w:t>
            </w:r>
            <w:r w:rsidRPr="00892E2D">
              <w:rPr>
                <w:rFonts w:asciiTheme="minorHAnsi" w:eastAsiaTheme="minorEastAsia" w:hAnsiTheme="minorHAnsi" w:cs="ＭＳ Ｐゴシック"/>
                <w:sz w:val="18"/>
                <w:szCs w:val="18"/>
              </w:rPr>
              <w:t>年目の</w:t>
            </w:r>
            <w:r w:rsidRPr="00892E2D">
              <w:rPr>
                <w:rFonts w:asciiTheme="minorHAnsi" w:eastAsiaTheme="minorEastAsia" w:hAnsiTheme="minorHAnsi" w:cs="ＭＳ Ｐゴシック"/>
                <w:sz w:val="18"/>
                <w:szCs w:val="18"/>
              </w:rPr>
              <w:t>12</w:t>
            </w:r>
            <w:r w:rsidRPr="00892E2D">
              <w:rPr>
                <w:rFonts w:asciiTheme="minorHAnsi" w:eastAsiaTheme="minorEastAsia" w:hAnsiTheme="minorHAnsi" w:cs="ＭＳ Ｐゴシック"/>
                <w:sz w:val="18"/>
                <w:szCs w:val="18"/>
              </w:rPr>
              <w:t>月からスタートする</w:t>
            </w:r>
          </w:p>
          <w:p w14:paraId="04E19D64" w14:textId="77777777" w:rsidR="00537137" w:rsidRDefault="00892E2D" w:rsidP="00892E2D">
            <w:pPr>
              <w:ind w:leftChars="40" w:left="264" w:rightChars="51" w:right="107" w:hangingChars="100" w:hanging="180"/>
              <w:rPr>
                <w:rFonts w:asciiTheme="minorHAnsi" w:eastAsiaTheme="minorEastAsia" w:hAnsiTheme="minorHAnsi" w:cs="ＭＳ Ｐゴシック" w:hint="eastAsia"/>
                <w:sz w:val="18"/>
                <w:szCs w:val="18"/>
              </w:rPr>
            </w:pPr>
            <w:r w:rsidRPr="00892E2D">
              <w:rPr>
                <w:rFonts w:asciiTheme="minorHAnsi" w:eastAsiaTheme="minorEastAsia" w:hAnsiTheme="minorHAnsi" w:cs="ＭＳ Ｐゴシック"/>
                <w:sz w:val="18"/>
                <w:szCs w:val="18"/>
              </w:rPr>
              <w:t>ことができた。また、翌年からこの時に作成した資料を新入社員研修採用された。</w:t>
            </w:r>
          </w:p>
          <w:p w14:paraId="7F9946C0" w14:textId="10115B20" w:rsidR="00892E2D" w:rsidRPr="00892E2D" w:rsidRDefault="00892E2D" w:rsidP="00892E2D">
            <w:pPr>
              <w:ind w:leftChars="40" w:left="184" w:rightChars="51" w:right="107" w:hangingChars="100" w:hanging="100"/>
              <w:rPr>
                <w:rFonts w:asciiTheme="minorHAnsi" w:eastAsiaTheme="minorEastAsia" w:hAnsiTheme="minorHAnsi" w:cs="ＭＳ Ｐゴシック" w:hint="eastAsia"/>
                <w:sz w:val="10"/>
                <w:szCs w:val="10"/>
              </w:rPr>
            </w:pPr>
          </w:p>
        </w:tc>
      </w:tr>
    </w:tbl>
    <w:p w14:paraId="19860FB5" w14:textId="77777777" w:rsidR="00053356" w:rsidRPr="00537137" w:rsidRDefault="00053356" w:rsidP="00A33DE0">
      <w:pPr>
        <w:rPr>
          <w:rFonts w:eastAsiaTheme="minorEastAsia" w:cs="ＭＳ 明朝"/>
          <w:sz w:val="20"/>
          <w:szCs w:val="20"/>
        </w:rPr>
      </w:pPr>
    </w:p>
    <w:p w14:paraId="66A101F2" w14:textId="5B9CA3F0" w:rsidR="00785285" w:rsidRPr="00537137" w:rsidRDefault="00537137" w:rsidP="00A33DE0">
      <w:pPr>
        <w:rPr>
          <w:rFonts w:eastAsiaTheme="minorEastAsia"/>
          <w:b/>
          <w:bCs/>
          <w:sz w:val="20"/>
          <w:szCs w:val="20"/>
        </w:rPr>
      </w:pPr>
      <w:r w:rsidRPr="00537137">
        <w:rPr>
          <w:rFonts w:eastAsiaTheme="minorEastAsia" w:hint="eastAsia"/>
          <w:b/>
          <w:bCs/>
          <w:sz w:val="20"/>
          <w:szCs w:val="20"/>
        </w:rPr>
        <w:t>■</w:t>
      </w:r>
      <w:r w:rsidR="001B4C3A" w:rsidRPr="00537137">
        <w:rPr>
          <w:rFonts w:eastAsiaTheme="minorEastAsia" w:cs="ＭＳ 明朝"/>
          <w:b/>
          <w:bCs/>
          <w:sz w:val="20"/>
          <w:szCs w:val="20"/>
          <w:lang w:val="ja-JP"/>
        </w:rPr>
        <w:t>資格・語学力</w:t>
      </w:r>
    </w:p>
    <w:p w14:paraId="49D47B94" w14:textId="77777777" w:rsidR="006A01B3" w:rsidRPr="00A33DE0" w:rsidRDefault="007058E5" w:rsidP="00A33DE0">
      <w:pPr>
        <w:rPr>
          <w:rFonts w:eastAsiaTheme="minorEastAsia"/>
          <w:sz w:val="18"/>
          <w:szCs w:val="18"/>
        </w:rPr>
      </w:pPr>
      <w:r w:rsidRPr="00A33DE0">
        <w:rPr>
          <w:rFonts w:eastAsiaTheme="minorEastAsia" w:cs="ＭＳ 明朝"/>
          <w:sz w:val="18"/>
          <w:szCs w:val="18"/>
        </w:rPr>
        <w:t>・</w:t>
      </w:r>
      <w:r w:rsidR="006A01B3" w:rsidRPr="00A33DE0">
        <w:rPr>
          <w:rFonts w:eastAsiaTheme="minorEastAsia"/>
          <w:sz w:val="18"/>
          <w:szCs w:val="18"/>
        </w:rPr>
        <w:t>TOEIC 775</w:t>
      </w:r>
      <w:r w:rsidR="006A01B3" w:rsidRPr="00A33DE0">
        <w:rPr>
          <w:rFonts w:eastAsiaTheme="minorEastAsia"/>
          <w:sz w:val="18"/>
          <w:szCs w:val="18"/>
        </w:rPr>
        <w:t>点</w:t>
      </w:r>
    </w:p>
    <w:p w14:paraId="7795AE5C" w14:textId="77777777" w:rsidR="007058E5" w:rsidRPr="00A33DE0" w:rsidRDefault="007058E5" w:rsidP="00A33DE0">
      <w:pPr>
        <w:rPr>
          <w:rFonts w:eastAsiaTheme="minorEastAsia"/>
          <w:sz w:val="18"/>
          <w:szCs w:val="18"/>
        </w:rPr>
      </w:pPr>
      <w:r w:rsidRPr="00A33DE0">
        <w:rPr>
          <w:rFonts w:eastAsiaTheme="minorEastAsia" w:cs="ＭＳ 明朝"/>
          <w:sz w:val="18"/>
          <w:szCs w:val="18"/>
        </w:rPr>
        <w:t>・普通自動車第一種免許</w:t>
      </w:r>
    </w:p>
    <w:p w14:paraId="1AD181F5" w14:textId="77777777" w:rsidR="00053356" w:rsidRPr="00537137" w:rsidRDefault="00053356" w:rsidP="00A33DE0">
      <w:pPr>
        <w:rPr>
          <w:rFonts w:eastAsiaTheme="minorEastAsia"/>
          <w:sz w:val="20"/>
          <w:szCs w:val="20"/>
        </w:rPr>
      </w:pPr>
    </w:p>
    <w:p w14:paraId="2494DB9A" w14:textId="2B397BFD" w:rsidR="00785285" w:rsidRPr="00537137" w:rsidRDefault="00537137" w:rsidP="00A33DE0">
      <w:pPr>
        <w:rPr>
          <w:rFonts w:eastAsiaTheme="minorEastAsia"/>
          <w:b/>
          <w:bCs/>
          <w:sz w:val="20"/>
          <w:szCs w:val="20"/>
        </w:rPr>
      </w:pPr>
      <w:r w:rsidRPr="00537137">
        <w:rPr>
          <w:rFonts w:eastAsiaTheme="minorEastAsia" w:hint="eastAsia"/>
          <w:b/>
          <w:bCs/>
          <w:sz w:val="20"/>
          <w:szCs w:val="20"/>
        </w:rPr>
        <w:t>■</w:t>
      </w:r>
      <w:r w:rsidR="001B4C3A" w:rsidRPr="00537137">
        <w:rPr>
          <w:rFonts w:eastAsiaTheme="minorEastAsia" w:cs="ＭＳ 明朝"/>
          <w:b/>
          <w:bCs/>
          <w:sz w:val="20"/>
          <w:szCs w:val="20"/>
          <w:lang w:val="ja-JP"/>
        </w:rPr>
        <w:t>自己</w:t>
      </w:r>
      <w:r w:rsidR="001B4C3A" w:rsidRPr="00537137">
        <w:rPr>
          <w:rFonts w:eastAsiaTheme="minorEastAsia"/>
          <w:b/>
          <w:bCs/>
          <w:sz w:val="20"/>
          <w:szCs w:val="20"/>
        </w:rPr>
        <w:t>PR</w:t>
      </w:r>
    </w:p>
    <w:p w14:paraId="7DB96E52" w14:textId="03A36B05" w:rsidR="006A01B3" w:rsidRPr="00A33DE0" w:rsidRDefault="00A33DE0" w:rsidP="00A33DE0">
      <w:pPr>
        <w:rPr>
          <w:rFonts w:eastAsiaTheme="minorEastAsia"/>
          <w:b/>
          <w:bCs/>
          <w:sz w:val="18"/>
          <w:szCs w:val="18"/>
          <w:u w:val="single"/>
        </w:rPr>
      </w:pPr>
      <w:r w:rsidRPr="00A33DE0">
        <w:rPr>
          <w:rFonts w:ascii="ＭＳ 明朝" w:eastAsiaTheme="minorEastAsia" w:hAnsi="ＭＳ 明朝" w:cs="ＭＳ 明朝" w:hint="eastAsia"/>
          <w:b/>
          <w:bCs/>
          <w:sz w:val="18"/>
          <w:szCs w:val="18"/>
          <w:u w:val="single"/>
        </w:rPr>
        <w:t>【１】</w:t>
      </w:r>
      <w:r w:rsidR="00D138E8" w:rsidRPr="00A33DE0">
        <w:rPr>
          <w:rFonts w:ascii="ＭＳ 明朝" w:eastAsiaTheme="minorEastAsia" w:hAnsi="ＭＳ 明朝" w:cs="ＭＳ 明朝" w:hint="eastAsia"/>
          <w:b/>
          <w:bCs/>
          <w:sz w:val="18"/>
          <w:szCs w:val="18"/>
          <w:u w:val="single"/>
        </w:rPr>
        <w:t>コミットメント力</w:t>
      </w:r>
    </w:p>
    <w:p w14:paraId="617916DE" w14:textId="4CC20544" w:rsidR="00D138E8" w:rsidRDefault="00D138E8" w:rsidP="00A33DE0">
      <w:pPr>
        <w:rPr>
          <w:rFonts w:eastAsiaTheme="minorEastAsia"/>
          <w:bCs/>
          <w:sz w:val="18"/>
          <w:szCs w:val="18"/>
        </w:rPr>
      </w:pPr>
      <w:r w:rsidRPr="00A33DE0">
        <w:rPr>
          <w:rFonts w:ascii="ＭＳ 明朝" w:eastAsiaTheme="minorEastAsia" w:hAnsi="ＭＳ 明朝" w:cs="ＭＳ 明朝" w:hint="eastAsia"/>
          <w:bCs/>
          <w:sz w:val="18"/>
          <w:szCs w:val="18"/>
        </w:rPr>
        <w:t>成績下位店舗を担当した際、</w:t>
      </w:r>
      <w:r w:rsidR="008F2D60" w:rsidRPr="00A33DE0">
        <w:rPr>
          <w:rFonts w:eastAsiaTheme="minorEastAsia"/>
          <w:bCs/>
          <w:sz w:val="18"/>
          <w:szCs w:val="18"/>
        </w:rPr>
        <w:t>まずは店舗の営業担当者との信頼関係を構築し、現状の課題を発見した。解決策として月に</w:t>
      </w:r>
      <w:r w:rsidR="008F2D60" w:rsidRPr="00A33DE0">
        <w:rPr>
          <w:rFonts w:eastAsiaTheme="minorEastAsia"/>
          <w:bCs/>
          <w:sz w:val="18"/>
          <w:szCs w:val="18"/>
        </w:rPr>
        <w:t>2</w:t>
      </w:r>
      <w:r w:rsidR="008F2D60" w:rsidRPr="00A33DE0">
        <w:rPr>
          <w:rFonts w:eastAsiaTheme="minorEastAsia"/>
          <w:bCs/>
          <w:sz w:val="18"/>
          <w:szCs w:val="18"/>
        </w:rPr>
        <w:t>回の事故対応研修の開催を提案したが、一部から受け入れられず導入が難航した。しかし、営業担当者一人ひとりに提案力をつけてもらい、実績を改善したいという思いを何度も伝えたことで導入に成功。研修を約</w:t>
      </w:r>
      <w:r w:rsidR="008F2D60" w:rsidRPr="00A33DE0">
        <w:rPr>
          <w:rFonts w:eastAsiaTheme="minorEastAsia"/>
          <w:bCs/>
          <w:sz w:val="18"/>
          <w:szCs w:val="18"/>
        </w:rPr>
        <w:t>1</w:t>
      </w:r>
      <w:r w:rsidR="008F2D60" w:rsidRPr="00A33DE0">
        <w:rPr>
          <w:rFonts w:eastAsiaTheme="minorEastAsia"/>
          <w:bCs/>
          <w:sz w:val="18"/>
          <w:szCs w:val="18"/>
        </w:rPr>
        <w:t>年間継続し、全店舗で目標</w:t>
      </w:r>
      <w:r w:rsidR="002B18FE" w:rsidRPr="00A33DE0">
        <w:rPr>
          <w:rFonts w:eastAsiaTheme="minorEastAsia"/>
          <w:bCs/>
          <w:sz w:val="18"/>
          <w:szCs w:val="18"/>
        </w:rPr>
        <w:t>達成および増収を実現。</w:t>
      </w:r>
    </w:p>
    <w:p w14:paraId="4A50DFAA" w14:textId="77777777" w:rsidR="00A33DE0" w:rsidRPr="00A33DE0" w:rsidRDefault="00A33DE0" w:rsidP="00A33DE0">
      <w:pPr>
        <w:rPr>
          <w:rFonts w:eastAsiaTheme="minorEastAsia"/>
          <w:bCs/>
          <w:sz w:val="18"/>
          <w:szCs w:val="18"/>
        </w:rPr>
      </w:pPr>
    </w:p>
    <w:p w14:paraId="7D6F1C42" w14:textId="2BC4C33A" w:rsidR="006A01B3" w:rsidRPr="00A33DE0" w:rsidRDefault="00A33DE0" w:rsidP="00A33DE0">
      <w:pPr>
        <w:rPr>
          <w:rFonts w:eastAsiaTheme="minorEastAsia"/>
          <w:b/>
          <w:bCs/>
          <w:sz w:val="18"/>
          <w:szCs w:val="18"/>
          <w:u w:val="single"/>
        </w:rPr>
      </w:pPr>
      <w:r w:rsidRPr="00A33DE0">
        <w:rPr>
          <w:rFonts w:ascii="ＭＳ 明朝" w:eastAsiaTheme="minorEastAsia" w:hAnsi="ＭＳ 明朝" w:cs="ＭＳ 明朝" w:hint="eastAsia"/>
          <w:b/>
          <w:bCs/>
          <w:sz w:val="18"/>
          <w:szCs w:val="18"/>
          <w:u w:val="single"/>
        </w:rPr>
        <w:t>【２】</w:t>
      </w:r>
      <w:r w:rsidR="0020018C" w:rsidRPr="00A33DE0">
        <w:rPr>
          <w:rFonts w:ascii="ＭＳ 明朝" w:eastAsiaTheme="minorEastAsia" w:hAnsi="ＭＳ 明朝" w:cs="ＭＳ 明朝" w:hint="eastAsia"/>
          <w:b/>
          <w:bCs/>
          <w:sz w:val="18"/>
          <w:szCs w:val="18"/>
          <w:u w:val="single"/>
        </w:rPr>
        <w:t>企画力</w:t>
      </w:r>
    </w:p>
    <w:p w14:paraId="2A9C1979" w14:textId="78B6AC7E" w:rsidR="0020018C" w:rsidRDefault="0020018C" w:rsidP="00A33DE0">
      <w:pPr>
        <w:rPr>
          <w:rFonts w:eastAsiaTheme="minorEastAsia"/>
          <w:bCs/>
          <w:sz w:val="18"/>
          <w:szCs w:val="18"/>
        </w:rPr>
      </w:pPr>
      <w:r w:rsidRPr="00A33DE0">
        <w:rPr>
          <w:rFonts w:eastAsiaTheme="minorEastAsia"/>
          <w:bCs/>
          <w:sz w:val="18"/>
          <w:szCs w:val="18"/>
        </w:rPr>
        <w:t>事故車両を提携工場へ搬入し、搬入台数に応じて当社の自賠責契約を獲得してもらうスキームを構築。結果、高品質なサービス</w:t>
      </w:r>
      <w:r w:rsidR="00E83B26" w:rsidRPr="00A33DE0">
        <w:rPr>
          <w:rFonts w:eastAsiaTheme="minorEastAsia"/>
          <w:bCs/>
          <w:sz w:val="18"/>
          <w:szCs w:val="18"/>
        </w:rPr>
        <w:t>の</w:t>
      </w:r>
      <w:r w:rsidRPr="00A33DE0">
        <w:rPr>
          <w:rFonts w:eastAsiaTheme="minorEastAsia"/>
          <w:bCs/>
          <w:sz w:val="18"/>
          <w:szCs w:val="18"/>
        </w:rPr>
        <w:t>提供</w:t>
      </w:r>
      <w:r w:rsidR="00E83B26" w:rsidRPr="00A33DE0">
        <w:rPr>
          <w:rFonts w:eastAsiaTheme="minorEastAsia"/>
          <w:bCs/>
          <w:sz w:val="18"/>
          <w:szCs w:val="18"/>
        </w:rPr>
        <w:t>につながり、顧客</w:t>
      </w:r>
      <w:r w:rsidRPr="00A33DE0">
        <w:rPr>
          <w:rFonts w:eastAsiaTheme="minorEastAsia"/>
          <w:bCs/>
          <w:sz w:val="18"/>
          <w:szCs w:val="18"/>
        </w:rPr>
        <w:t>満足度が向上</w:t>
      </w:r>
      <w:r w:rsidR="00E83B26" w:rsidRPr="00A33DE0">
        <w:rPr>
          <w:rFonts w:eastAsiaTheme="minorEastAsia"/>
          <w:bCs/>
          <w:sz w:val="18"/>
          <w:szCs w:val="18"/>
        </w:rPr>
        <w:t>し</w:t>
      </w:r>
      <w:r w:rsidRPr="00A33DE0">
        <w:rPr>
          <w:rFonts w:eastAsiaTheme="minorEastAsia"/>
          <w:bCs/>
          <w:sz w:val="18"/>
          <w:szCs w:val="18"/>
        </w:rPr>
        <w:t>、営業実績において前年比</w:t>
      </w:r>
      <w:r w:rsidRPr="00A33DE0">
        <w:rPr>
          <w:rFonts w:eastAsiaTheme="minorEastAsia"/>
          <w:bCs/>
          <w:sz w:val="18"/>
          <w:szCs w:val="18"/>
        </w:rPr>
        <w:t>300</w:t>
      </w:r>
      <w:r w:rsidRPr="00A33DE0">
        <w:rPr>
          <w:rFonts w:eastAsiaTheme="minorEastAsia"/>
          <w:bCs/>
          <w:sz w:val="18"/>
          <w:szCs w:val="18"/>
        </w:rPr>
        <w:t>％の増収を達成した。</w:t>
      </w:r>
    </w:p>
    <w:p w14:paraId="13046000" w14:textId="77777777" w:rsidR="00A33DE0" w:rsidRPr="00A33DE0" w:rsidRDefault="00A33DE0" w:rsidP="00A33DE0">
      <w:pPr>
        <w:rPr>
          <w:rFonts w:eastAsiaTheme="minorEastAsia"/>
          <w:bCs/>
          <w:sz w:val="18"/>
          <w:szCs w:val="18"/>
        </w:rPr>
      </w:pPr>
    </w:p>
    <w:p w14:paraId="17F41837" w14:textId="0A51A1BE" w:rsidR="00A33DE0" w:rsidRPr="00A33DE0" w:rsidRDefault="00A33DE0" w:rsidP="00A33DE0">
      <w:pPr>
        <w:rPr>
          <w:rFonts w:ascii="ＭＳ 明朝" w:eastAsiaTheme="minorEastAsia" w:hAnsi="ＭＳ 明朝" w:cs="ＭＳ 明朝"/>
          <w:b/>
          <w:bCs/>
          <w:sz w:val="18"/>
          <w:szCs w:val="18"/>
          <w:u w:val="single"/>
        </w:rPr>
      </w:pPr>
      <w:r w:rsidRPr="00A33DE0">
        <w:rPr>
          <w:rFonts w:ascii="ＭＳ 明朝" w:eastAsiaTheme="minorEastAsia" w:hAnsi="ＭＳ 明朝" w:cs="ＭＳ 明朝" w:hint="eastAsia"/>
          <w:b/>
          <w:bCs/>
          <w:sz w:val="18"/>
          <w:szCs w:val="18"/>
          <w:u w:val="single"/>
        </w:rPr>
        <w:t>【３】</w:t>
      </w:r>
      <w:r w:rsidR="002B18FE" w:rsidRPr="00A33DE0">
        <w:rPr>
          <w:rFonts w:ascii="ＭＳ 明朝" w:eastAsiaTheme="minorEastAsia" w:hAnsi="ＭＳ 明朝" w:cs="ＭＳ 明朝" w:hint="eastAsia"/>
          <w:b/>
          <w:bCs/>
          <w:sz w:val="18"/>
          <w:szCs w:val="18"/>
          <w:u w:val="single"/>
        </w:rPr>
        <w:t>巻き込む力</w:t>
      </w:r>
    </w:p>
    <w:p w14:paraId="64BF614D" w14:textId="75E23152" w:rsidR="002B18FE" w:rsidRDefault="009571D9" w:rsidP="00A33DE0">
      <w:pPr>
        <w:rPr>
          <w:rFonts w:eastAsiaTheme="minorEastAsia"/>
          <w:bCs/>
          <w:sz w:val="18"/>
          <w:szCs w:val="18"/>
        </w:rPr>
      </w:pPr>
      <w:r w:rsidRPr="00A33DE0">
        <w:rPr>
          <w:rFonts w:ascii="ＭＳ 明朝" w:eastAsiaTheme="minorEastAsia" w:hAnsi="ＭＳ 明朝" w:cs="ＭＳ 明朝" w:hint="eastAsia"/>
          <w:bCs/>
          <w:sz w:val="18"/>
          <w:szCs w:val="18"/>
        </w:rPr>
        <w:t>営業部門</w:t>
      </w:r>
      <w:r w:rsidR="0020018C" w:rsidRPr="00A33DE0">
        <w:rPr>
          <w:rFonts w:eastAsiaTheme="minorEastAsia"/>
          <w:bCs/>
          <w:sz w:val="18"/>
          <w:szCs w:val="18"/>
        </w:rPr>
        <w:t>と連携して</w:t>
      </w:r>
      <w:r w:rsidRPr="00A33DE0">
        <w:rPr>
          <w:rFonts w:eastAsiaTheme="minorEastAsia"/>
          <w:bCs/>
          <w:sz w:val="18"/>
          <w:szCs w:val="18"/>
        </w:rPr>
        <w:t>企画開発を</w:t>
      </w:r>
      <w:r w:rsidR="0020018C" w:rsidRPr="00A33DE0">
        <w:rPr>
          <w:rFonts w:eastAsiaTheme="minorEastAsia"/>
          <w:bCs/>
          <w:sz w:val="18"/>
          <w:szCs w:val="18"/>
        </w:rPr>
        <w:t>行ったプロジェクト</w:t>
      </w:r>
      <w:r w:rsidR="00E83B26" w:rsidRPr="00A33DE0">
        <w:rPr>
          <w:rFonts w:eastAsiaTheme="minorEastAsia"/>
          <w:bCs/>
          <w:sz w:val="18"/>
          <w:szCs w:val="18"/>
        </w:rPr>
        <w:t>（事故車両を提携工場へ搬入し、対価として当社契約数を増加させるもの）</w:t>
      </w:r>
      <w:r w:rsidR="0020018C" w:rsidRPr="00A33DE0">
        <w:rPr>
          <w:rFonts w:eastAsiaTheme="minorEastAsia"/>
          <w:bCs/>
          <w:sz w:val="18"/>
          <w:szCs w:val="18"/>
        </w:rPr>
        <w:t>の成功を目指し</w:t>
      </w:r>
      <w:r w:rsidRPr="00A33DE0">
        <w:rPr>
          <w:rFonts w:eastAsiaTheme="minorEastAsia"/>
          <w:bCs/>
          <w:sz w:val="18"/>
          <w:szCs w:val="18"/>
        </w:rPr>
        <w:t>、</w:t>
      </w:r>
      <w:r w:rsidR="0020018C" w:rsidRPr="00A33DE0">
        <w:rPr>
          <w:rFonts w:eastAsiaTheme="minorEastAsia"/>
          <w:bCs/>
          <w:sz w:val="18"/>
          <w:szCs w:val="18"/>
        </w:rPr>
        <w:t>盛り上げるためのキャンペーンを宮城県内の５つの拠点を巻き込んで開催した。</w:t>
      </w:r>
      <w:r w:rsidR="00E83B26" w:rsidRPr="00A33DE0">
        <w:rPr>
          <w:rFonts w:eastAsiaTheme="minorEastAsia"/>
          <w:bCs/>
          <w:sz w:val="18"/>
          <w:szCs w:val="18"/>
        </w:rPr>
        <w:t>プロジェクトリーダーとして好事例発表ややツール紹介、進捗共有のために毎日メールを発信し、一人ひとりの士気向上に努めた。結果、キャンペーン実施前と比較して搬入台数は全体で</w:t>
      </w:r>
      <w:r w:rsidR="00E83B26" w:rsidRPr="00A33DE0">
        <w:rPr>
          <w:rFonts w:eastAsiaTheme="minorEastAsia"/>
          <w:bCs/>
          <w:sz w:val="18"/>
          <w:szCs w:val="18"/>
        </w:rPr>
        <w:t>3</w:t>
      </w:r>
      <w:r w:rsidR="00E83B26" w:rsidRPr="00A33DE0">
        <w:rPr>
          <w:rFonts w:eastAsiaTheme="minorEastAsia"/>
          <w:bCs/>
          <w:sz w:val="18"/>
          <w:szCs w:val="18"/>
        </w:rPr>
        <w:t>倍となり、増収達成および</w:t>
      </w:r>
      <w:r w:rsidRPr="00A33DE0">
        <w:rPr>
          <w:rFonts w:eastAsiaTheme="minorEastAsia"/>
          <w:bCs/>
          <w:sz w:val="18"/>
          <w:szCs w:val="18"/>
        </w:rPr>
        <w:t>新たな販売網の構築に成功</w:t>
      </w:r>
      <w:r w:rsidR="0020018C" w:rsidRPr="00A33DE0">
        <w:rPr>
          <w:rFonts w:eastAsiaTheme="minorEastAsia"/>
          <w:bCs/>
          <w:sz w:val="18"/>
          <w:szCs w:val="18"/>
        </w:rPr>
        <w:t>した。</w:t>
      </w:r>
    </w:p>
    <w:p w14:paraId="018B016B" w14:textId="77777777" w:rsidR="00A33DE0" w:rsidRPr="00A33DE0" w:rsidRDefault="00A33DE0" w:rsidP="00A33DE0">
      <w:pPr>
        <w:rPr>
          <w:rFonts w:eastAsiaTheme="minorEastAsia"/>
          <w:bCs/>
          <w:sz w:val="18"/>
          <w:szCs w:val="18"/>
        </w:rPr>
      </w:pPr>
    </w:p>
    <w:p w14:paraId="1D04BF89" w14:textId="77777777" w:rsidR="00785285" w:rsidRPr="00A33DE0" w:rsidRDefault="001B4C3A" w:rsidP="00A33DE0">
      <w:pPr>
        <w:jc w:val="right"/>
        <w:rPr>
          <w:rFonts w:eastAsiaTheme="minorEastAsia"/>
          <w:sz w:val="18"/>
          <w:szCs w:val="18"/>
        </w:rPr>
      </w:pPr>
      <w:r w:rsidRPr="00A33DE0">
        <w:rPr>
          <w:rFonts w:eastAsiaTheme="minorEastAsia" w:cs="ＭＳ 明朝"/>
          <w:sz w:val="18"/>
          <w:szCs w:val="18"/>
          <w:lang w:val="ja-JP"/>
        </w:rPr>
        <w:t>以上</w:t>
      </w:r>
    </w:p>
    <w:sectPr w:rsidR="00785285" w:rsidRPr="00A33DE0">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E141" w14:textId="77777777" w:rsidR="00B573A6" w:rsidRDefault="00B573A6">
      <w:r>
        <w:separator/>
      </w:r>
    </w:p>
  </w:endnote>
  <w:endnote w:type="continuationSeparator" w:id="0">
    <w:p w14:paraId="19220B0D" w14:textId="77777777" w:rsidR="00B573A6" w:rsidRDefault="00B5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131D" w14:textId="77777777" w:rsidR="00B573A6" w:rsidRDefault="00B573A6">
      <w:r>
        <w:separator/>
      </w:r>
    </w:p>
  </w:footnote>
  <w:footnote w:type="continuationSeparator" w:id="0">
    <w:p w14:paraId="1D488274" w14:textId="77777777" w:rsidR="00B573A6" w:rsidRDefault="00B5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4E1"/>
    <w:multiLevelType w:val="hybridMultilevel"/>
    <w:tmpl w:val="713EC1D4"/>
    <w:lvl w:ilvl="0" w:tplc="7B2CB93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51238B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302E12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9AA760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1734892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3FAC69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3C962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05CB5B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DFAACA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516338"/>
    <w:multiLevelType w:val="hybridMultilevel"/>
    <w:tmpl w:val="57B88E9A"/>
    <w:lvl w:ilvl="0" w:tplc="162872C6">
      <w:start w:val="1"/>
      <w:numFmt w:val="decimalEnclosedCircle"/>
      <w:lvlText w:val="%1"/>
      <w:lvlJc w:val="left"/>
      <w:pPr>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9740ED2">
      <w:start w:val="1"/>
      <w:numFmt w:val="aiueoFullWidth"/>
      <w:lvlText w:val="(%2)"/>
      <w:lvlJc w:val="left"/>
      <w:pPr>
        <w:ind w:left="8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CBD8B87C">
      <w:start w:val="1"/>
      <w:numFmt w:val="decimalEnclosedCircle"/>
      <w:lvlText w:val="%3"/>
      <w:lvlJc w:val="left"/>
      <w:pPr>
        <w:ind w:left="129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C28825C">
      <w:start w:val="1"/>
      <w:numFmt w:val="decimal"/>
      <w:lvlText w:val="%4."/>
      <w:lvlJc w:val="left"/>
      <w:pPr>
        <w:ind w:left="17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65C22144">
      <w:start w:val="1"/>
      <w:numFmt w:val="aiueoFullWidth"/>
      <w:lvlText w:val="(%5)"/>
      <w:lvlJc w:val="left"/>
      <w:pPr>
        <w:ind w:left="213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47CBC24">
      <w:start w:val="1"/>
      <w:numFmt w:val="decimalEnclosedCircle"/>
      <w:lvlText w:val="%6"/>
      <w:lvlJc w:val="left"/>
      <w:pPr>
        <w:ind w:left="255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413CF3CC">
      <w:start w:val="1"/>
      <w:numFmt w:val="decimal"/>
      <w:lvlText w:val="%7."/>
      <w:lvlJc w:val="left"/>
      <w:pPr>
        <w:ind w:left="29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162400E">
      <w:start w:val="1"/>
      <w:numFmt w:val="aiueoFullWidth"/>
      <w:lvlText w:val="(%8)"/>
      <w:lvlJc w:val="left"/>
      <w:pPr>
        <w:ind w:left="339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9F0A268">
      <w:start w:val="1"/>
      <w:numFmt w:val="decimalEnclosedCircle"/>
      <w:lvlText w:val="%9"/>
      <w:lvlJc w:val="left"/>
      <w:pPr>
        <w:ind w:left="38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23965E8A"/>
    <w:multiLevelType w:val="hybridMultilevel"/>
    <w:tmpl w:val="2F8A3A78"/>
    <w:styleLink w:val="2"/>
    <w:lvl w:ilvl="0" w:tplc="61289AA0">
      <w:start w:val="1"/>
      <w:numFmt w:val="bullet"/>
      <w:lvlText w:val="●"/>
      <w:lvlJc w:val="left"/>
      <w:pPr>
        <w:tabs>
          <w:tab w:val="num" w:pos="840"/>
        </w:tabs>
        <w:ind w:left="420" w:firstLine="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5A47F88">
      <w:start w:val="1"/>
      <w:numFmt w:val="bullet"/>
      <w:lvlText w:val="➢"/>
      <w:lvlJc w:val="left"/>
      <w:pPr>
        <w:tabs>
          <w:tab w:val="left" w:pos="840"/>
          <w:tab w:val="num" w:pos="1260"/>
        </w:tabs>
        <w:ind w:left="840" w:firstLine="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78EA40">
      <w:start w:val="1"/>
      <w:numFmt w:val="bullet"/>
      <w:lvlText w:val="◇"/>
      <w:lvlJc w:val="left"/>
      <w:pPr>
        <w:tabs>
          <w:tab w:val="left" w:pos="840"/>
          <w:tab w:val="num" w:pos="1680"/>
        </w:tabs>
        <w:ind w:left="1260" w:firstLine="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D63FFE">
      <w:start w:val="1"/>
      <w:numFmt w:val="bullet"/>
      <w:lvlText w:val="●"/>
      <w:lvlJc w:val="left"/>
      <w:pPr>
        <w:tabs>
          <w:tab w:val="left" w:pos="840"/>
          <w:tab w:val="num" w:pos="2100"/>
        </w:tabs>
        <w:ind w:left="1680" w:firstLine="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04408A">
      <w:start w:val="1"/>
      <w:numFmt w:val="bullet"/>
      <w:lvlText w:val="➢"/>
      <w:lvlJc w:val="left"/>
      <w:pPr>
        <w:tabs>
          <w:tab w:val="left" w:pos="840"/>
          <w:tab w:val="num" w:pos="2520"/>
        </w:tabs>
        <w:ind w:left="2100" w:firstLine="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82A7FC">
      <w:start w:val="1"/>
      <w:numFmt w:val="bullet"/>
      <w:lvlText w:val="◇"/>
      <w:lvlJc w:val="left"/>
      <w:pPr>
        <w:tabs>
          <w:tab w:val="left" w:pos="840"/>
          <w:tab w:val="num" w:pos="2940"/>
        </w:tabs>
        <w:ind w:left="2520" w:firstLine="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D4A234">
      <w:start w:val="1"/>
      <w:numFmt w:val="bullet"/>
      <w:lvlText w:val="●"/>
      <w:lvlJc w:val="left"/>
      <w:pPr>
        <w:tabs>
          <w:tab w:val="left" w:pos="840"/>
          <w:tab w:val="num" w:pos="3360"/>
        </w:tabs>
        <w:ind w:left="2940" w:firstLine="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9C4D26">
      <w:start w:val="1"/>
      <w:numFmt w:val="bullet"/>
      <w:lvlText w:val="➢"/>
      <w:lvlJc w:val="left"/>
      <w:pPr>
        <w:tabs>
          <w:tab w:val="left" w:pos="840"/>
          <w:tab w:val="num" w:pos="3780"/>
        </w:tabs>
        <w:ind w:left="3360" w:firstLine="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344EB2">
      <w:start w:val="1"/>
      <w:numFmt w:val="bullet"/>
      <w:lvlText w:val="◇"/>
      <w:lvlJc w:val="left"/>
      <w:pPr>
        <w:tabs>
          <w:tab w:val="left" w:pos="840"/>
          <w:tab w:val="num" w:pos="4200"/>
        </w:tabs>
        <w:ind w:left="3780" w:firstLine="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005715"/>
    <w:multiLevelType w:val="hybridMultilevel"/>
    <w:tmpl w:val="012A14BA"/>
    <w:lvl w:ilvl="0" w:tplc="7A28E0F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9734B4"/>
    <w:multiLevelType w:val="hybridMultilevel"/>
    <w:tmpl w:val="5ED45C0A"/>
    <w:lvl w:ilvl="0" w:tplc="669CE0E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B25C08"/>
    <w:multiLevelType w:val="hybridMultilevel"/>
    <w:tmpl w:val="51661466"/>
    <w:lvl w:ilvl="0" w:tplc="2C0A0508">
      <w:start w:val="1"/>
      <w:numFmt w:val="decimalEnclosedCircle"/>
      <w:lvlText w:val="%1"/>
      <w:lvlJc w:val="left"/>
      <w:pPr>
        <w:ind w:left="360" w:hanging="360"/>
      </w:pPr>
      <w:rPr>
        <w:rFonts w:ascii="Arial" w:hAnsi="Arial" w:cs="Arial"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8C7F6B"/>
    <w:multiLevelType w:val="hybridMultilevel"/>
    <w:tmpl w:val="E766C7BE"/>
    <w:lvl w:ilvl="0" w:tplc="70F03C9A">
      <w:start w:val="1"/>
      <w:numFmt w:val="decimalEnclosedCircle"/>
      <w:lvlText w:val="%1"/>
      <w:lvlJc w:val="left"/>
      <w:pPr>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363D2C">
      <w:start w:val="1"/>
      <w:numFmt w:val="aiueoFullWidth"/>
      <w:lvlText w:val="(%2)"/>
      <w:lvlJc w:val="left"/>
      <w:pPr>
        <w:ind w:left="8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FC28B32">
      <w:start w:val="1"/>
      <w:numFmt w:val="decimalEnclosedCircle"/>
      <w:lvlText w:val="%3"/>
      <w:lvlJc w:val="left"/>
      <w:pPr>
        <w:ind w:left="129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936CFBBE">
      <w:start w:val="1"/>
      <w:numFmt w:val="decimal"/>
      <w:lvlText w:val="%4."/>
      <w:lvlJc w:val="left"/>
      <w:pPr>
        <w:ind w:left="17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64126D5C">
      <w:start w:val="1"/>
      <w:numFmt w:val="aiueoFullWidth"/>
      <w:lvlText w:val="(%5)"/>
      <w:lvlJc w:val="left"/>
      <w:pPr>
        <w:ind w:left="213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800F176">
      <w:start w:val="1"/>
      <w:numFmt w:val="decimalEnclosedCircle"/>
      <w:lvlText w:val="%6"/>
      <w:lvlJc w:val="left"/>
      <w:pPr>
        <w:ind w:left="255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BF7ECE4E">
      <w:start w:val="1"/>
      <w:numFmt w:val="decimal"/>
      <w:lvlText w:val="%7."/>
      <w:lvlJc w:val="left"/>
      <w:pPr>
        <w:ind w:left="29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04269CC8">
      <w:start w:val="1"/>
      <w:numFmt w:val="aiueoFullWidth"/>
      <w:lvlText w:val="(%8)"/>
      <w:lvlJc w:val="left"/>
      <w:pPr>
        <w:ind w:left="339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0A20C10A">
      <w:start w:val="1"/>
      <w:numFmt w:val="decimalEnclosedCircle"/>
      <w:lvlText w:val="%9"/>
      <w:lvlJc w:val="left"/>
      <w:pPr>
        <w:ind w:left="38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15:restartNumberingAfterBreak="0">
    <w:nsid w:val="67142B31"/>
    <w:multiLevelType w:val="hybridMultilevel"/>
    <w:tmpl w:val="2A7E828A"/>
    <w:lvl w:ilvl="0" w:tplc="74848588">
      <w:start w:val="1"/>
      <w:numFmt w:val="decimalEnclosedCircle"/>
      <w:lvlText w:val="%1"/>
      <w:lvlJc w:val="left"/>
      <w:pPr>
        <w:ind w:left="360" w:hanging="360"/>
      </w:pPr>
      <w:rPr>
        <w:rFonts w:ascii="Arial" w:hAnsi="Arial" w:cs="Arial"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951977"/>
    <w:multiLevelType w:val="hybridMultilevel"/>
    <w:tmpl w:val="A942CEC8"/>
    <w:lvl w:ilvl="0" w:tplc="54A008A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E13D31"/>
    <w:multiLevelType w:val="hybridMultilevel"/>
    <w:tmpl w:val="2F8A3A78"/>
    <w:numStyleLink w:val="2"/>
  </w:abstractNum>
  <w:num w:numId="1">
    <w:abstractNumId w:val="2"/>
  </w:num>
  <w:num w:numId="2">
    <w:abstractNumId w:val="9"/>
  </w:num>
  <w:num w:numId="3">
    <w:abstractNumId w:val="5"/>
  </w:num>
  <w:num w:numId="4">
    <w:abstractNumId w:val="7"/>
  </w:num>
  <w:num w:numId="5">
    <w:abstractNumId w:val="4"/>
  </w:num>
  <w:num w:numId="6">
    <w:abstractNumId w:val="0"/>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85"/>
    <w:rsid w:val="00053356"/>
    <w:rsid w:val="00127F6A"/>
    <w:rsid w:val="001839D8"/>
    <w:rsid w:val="001B4C3A"/>
    <w:rsid w:val="001E46DE"/>
    <w:rsid w:val="0020018C"/>
    <w:rsid w:val="002B18FE"/>
    <w:rsid w:val="002C3E99"/>
    <w:rsid w:val="002F47F4"/>
    <w:rsid w:val="00335551"/>
    <w:rsid w:val="003B0985"/>
    <w:rsid w:val="004118B1"/>
    <w:rsid w:val="004B42BC"/>
    <w:rsid w:val="004C5359"/>
    <w:rsid w:val="00537137"/>
    <w:rsid w:val="00550074"/>
    <w:rsid w:val="0057766A"/>
    <w:rsid w:val="00652963"/>
    <w:rsid w:val="006A01B3"/>
    <w:rsid w:val="006C7FF6"/>
    <w:rsid w:val="006E0F8C"/>
    <w:rsid w:val="006E740F"/>
    <w:rsid w:val="007058E5"/>
    <w:rsid w:val="007437F2"/>
    <w:rsid w:val="00785285"/>
    <w:rsid w:val="007852D5"/>
    <w:rsid w:val="00881A18"/>
    <w:rsid w:val="00892E2D"/>
    <w:rsid w:val="008C3234"/>
    <w:rsid w:val="008C768B"/>
    <w:rsid w:val="008F2D60"/>
    <w:rsid w:val="009571D9"/>
    <w:rsid w:val="0099687C"/>
    <w:rsid w:val="00A33DE0"/>
    <w:rsid w:val="00A34648"/>
    <w:rsid w:val="00AF4C14"/>
    <w:rsid w:val="00B0756D"/>
    <w:rsid w:val="00B47E4C"/>
    <w:rsid w:val="00B573A6"/>
    <w:rsid w:val="00BA4503"/>
    <w:rsid w:val="00BB4856"/>
    <w:rsid w:val="00BF452C"/>
    <w:rsid w:val="00CD1FDA"/>
    <w:rsid w:val="00D138E8"/>
    <w:rsid w:val="00D21D69"/>
    <w:rsid w:val="00DA02CB"/>
    <w:rsid w:val="00DA5962"/>
    <w:rsid w:val="00E83B26"/>
    <w:rsid w:val="00F9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833D7F"/>
  <w15:docId w15:val="{73986DC3-FE6C-46F3-8CA1-BBEF5AA6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List Paragraph"/>
    <w:pPr>
      <w:widowControl w:val="0"/>
      <w:ind w:left="840"/>
      <w:jc w:val="both"/>
    </w:pPr>
    <w:rPr>
      <w:rFonts w:ascii="Century" w:eastAsia="Century" w:hAnsi="Century" w:cs="Century"/>
      <w:color w:val="000000"/>
      <w:kern w:val="2"/>
      <w:sz w:val="21"/>
      <w:szCs w:val="21"/>
      <w:u w:color="000000"/>
    </w:rPr>
  </w:style>
  <w:style w:type="numbering" w:customStyle="1" w:styleId="2">
    <w:name w:val="読み込んだスタイル2"/>
    <w:pPr>
      <w:numPr>
        <w:numId w:val="1"/>
      </w:numPr>
    </w:pPr>
  </w:style>
  <w:style w:type="paragraph" w:styleId="Web">
    <w:name w:val="Normal (Web)"/>
    <w:basedOn w:val="a"/>
    <w:unhideWhenUsed/>
    <w:rsid w:val="002C3E99"/>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ＭＳ Ｐゴシック" w:eastAsia="ＭＳ Ｐゴシック" w:hAnsi="ＭＳ Ｐゴシック" w:cs="ＭＳ Ｐゴシック"/>
      <w:color w:val="auto"/>
      <w:kern w:val="0"/>
      <w:sz w:val="24"/>
      <w:szCs w:val="24"/>
      <w:bdr w:val="none" w:sz="0" w:space="0" w:color="auto"/>
    </w:rPr>
  </w:style>
  <w:style w:type="paragraph" w:styleId="a6">
    <w:name w:val="header"/>
    <w:basedOn w:val="a"/>
    <w:link w:val="a7"/>
    <w:uiPriority w:val="99"/>
    <w:unhideWhenUsed/>
    <w:rsid w:val="004118B1"/>
    <w:pPr>
      <w:tabs>
        <w:tab w:val="center" w:pos="4252"/>
        <w:tab w:val="right" w:pos="8504"/>
      </w:tabs>
      <w:snapToGrid w:val="0"/>
    </w:pPr>
  </w:style>
  <w:style w:type="character" w:customStyle="1" w:styleId="a7">
    <w:name w:val="ヘッダー (文字)"/>
    <w:basedOn w:val="a0"/>
    <w:link w:val="a6"/>
    <w:uiPriority w:val="99"/>
    <w:rsid w:val="004118B1"/>
    <w:rPr>
      <w:rFonts w:ascii="Century" w:eastAsia="Century" w:hAnsi="Century" w:cs="Century"/>
      <w:color w:val="000000"/>
      <w:kern w:val="2"/>
      <w:sz w:val="21"/>
      <w:szCs w:val="21"/>
      <w:u w:color="000000"/>
    </w:rPr>
  </w:style>
  <w:style w:type="paragraph" w:styleId="a8">
    <w:name w:val="footer"/>
    <w:basedOn w:val="a"/>
    <w:link w:val="a9"/>
    <w:uiPriority w:val="99"/>
    <w:unhideWhenUsed/>
    <w:rsid w:val="004118B1"/>
    <w:pPr>
      <w:tabs>
        <w:tab w:val="center" w:pos="4252"/>
        <w:tab w:val="right" w:pos="8504"/>
      </w:tabs>
      <w:snapToGrid w:val="0"/>
    </w:pPr>
  </w:style>
  <w:style w:type="character" w:customStyle="1" w:styleId="a9">
    <w:name w:val="フッター (文字)"/>
    <w:basedOn w:val="a0"/>
    <w:link w:val="a8"/>
    <w:uiPriority w:val="99"/>
    <w:rsid w:val="004118B1"/>
    <w:rPr>
      <w:rFonts w:ascii="Century" w:eastAsia="Century" w:hAnsi="Century" w:cs="Century"/>
      <w:color w:val="000000"/>
      <w:kern w:val="2"/>
      <w:sz w:val="21"/>
      <w:szCs w:val="21"/>
      <w:u w:color="000000"/>
    </w:rPr>
  </w:style>
  <w:style w:type="paragraph" w:styleId="aa">
    <w:name w:val="Date"/>
    <w:basedOn w:val="a"/>
    <w:next w:val="a"/>
    <w:link w:val="ab"/>
    <w:uiPriority w:val="99"/>
    <w:semiHidden/>
    <w:unhideWhenUsed/>
    <w:rsid w:val="004118B1"/>
  </w:style>
  <w:style w:type="character" w:customStyle="1" w:styleId="ab">
    <w:name w:val="日付 (文字)"/>
    <w:basedOn w:val="a0"/>
    <w:link w:val="aa"/>
    <w:uiPriority w:val="99"/>
    <w:semiHidden/>
    <w:rsid w:val="004118B1"/>
    <w:rPr>
      <w:rFonts w:ascii="Century" w:eastAsia="Century" w:hAnsi="Century" w:cs="Century"/>
      <w:color w:val="000000"/>
      <w:kern w:val="2"/>
      <w:sz w:val="21"/>
      <w:szCs w:val="21"/>
      <w:u w:color="000000"/>
    </w:rPr>
  </w:style>
  <w:style w:type="paragraph" w:styleId="ac">
    <w:name w:val="No Spacing"/>
    <w:uiPriority w:val="1"/>
    <w:qFormat/>
    <w:rsid w:val="004118B1"/>
    <w:pPr>
      <w:widowControl w:val="0"/>
      <w:jc w:val="both"/>
    </w:pPr>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96585">
      <w:bodyDiv w:val="1"/>
      <w:marLeft w:val="0"/>
      <w:marRight w:val="0"/>
      <w:marTop w:val="0"/>
      <w:marBottom w:val="0"/>
      <w:divBdr>
        <w:top w:val="none" w:sz="0" w:space="0" w:color="auto"/>
        <w:left w:val="none" w:sz="0" w:space="0" w:color="auto"/>
        <w:bottom w:val="none" w:sz="0" w:space="0" w:color="auto"/>
        <w:right w:val="none" w:sz="0" w:space="0" w:color="auto"/>
      </w:divBdr>
    </w:div>
    <w:div w:id="2110079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5797-3BEF-4998-A84E-C703D143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紺野綾</dc:creator>
  <cp:lastModifiedBy>比嘉 政人</cp:lastModifiedBy>
  <cp:revision>6</cp:revision>
  <cp:lastPrinted>2019-12-10T06:02:00Z</cp:lastPrinted>
  <dcterms:created xsi:type="dcterms:W3CDTF">2021-10-22T06:22:00Z</dcterms:created>
  <dcterms:modified xsi:type="dcterms:W3CDTF">2021-10-22T06:26:00Z</dcterms:modified>
</cp:coreProperties>
</file>