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55A4" w14:textId="77777777" w:rsidR="00CF1666" w:rsidRPr="00210997" w:rsidRDefault="00CF1666">
      <w:pPr>
        <w:jc w:val="center"/>
        <w:rPr>
          <w:rFonts w:ascii="ＭＳ 明朝" w:hAnsi="ＭＳ 明朝"/>
          <w:b/>
          <w:sz w:val="18"/>
          <w:szCs w:val="18"/>
        </w:rPr>
      </w:pPr>
      <w:r w:rsidRPr="00210997">
        <w:rPr>
          <w:rFonts w:ascii="ＭＳ 明朝" w:hAnsi="ＭＳ 明朝" w:hint="eastAsia"/>
          <w:b/>
          <w:sz w:val="18"/>
          <w:szCs w:val="18"/>
        </w:rPr>
        <w:t>職　務　経　歴　書</w:t>
      </w:r>
    </w:p>
    <w:p w14:paraId="63DE9136" w14:textId="77777777" w:rsidR="00210997" w:rsidRPr="00210997" w:rsidRDefault="00210997" w:rsidP="00210997">
      <w:pPr>
        <w:wordWrap w:val="0"/>
        <w:spacing w:line="320" w:lineRule="atLeast"/>
        <w:jc w:val="right"/>
        <w:rPr>
          <w:rFonts w:ascii="ＭＳ 明朝" w:hAnsi="ＭＳ 明朝"/>
          <w:sz w:val="18"/>
          <w:szCs w:val="18"/>
        </w:rPr>
      </w:pPr>
      <w:r w:rsidRPr="00210997">
        <w:rPr>
          <w:rFonts w:ascii="ＭＳ 明朝" w:hAnsi="ＭＳ 明朝" w:cs="ＭＳ 明朝" w:hint="eastAsia"/>
          <w:sz w:val="18"/>
          <w:szCs w:val="18"/>
        </w:rPr>
        <w:t>●</w:t>
      </w:r>
      <w:r w:rsidRPr="00210997">
        <w:rPr>
          <w:rFonts w:ascii="ＭＳ 明朝" w:hAnsi="ＭＳ 明朝" w:cs="ＭＳ 明朝"/>
          <w:sz w:val="18"/>
          <w:szCs w:val="18"/>
        </w:rPr>
        <w:t>年</w:t>
      </w:r>
      <w:r w:rsidRPr="00210997">
        <w:rPr>
          <w:rFonts w:ascii="ＭＳ 明朝" w:hAnsi="ＭＳ 明朝" w:cs="ＭＳ 明朝" w:hint="eastAsia"/>
          <w:sz w:val="18"/>
          <w:szCs w:val="18"/>
        </w:rPr>
        <w:t>●</w:t>
      </w:r>
      <w:r w:rsidRPr="00210997">
        <w:rPr>
          <w:rFonts w:ascii="ＭＳ 明朝" w:hAnsi="ＭＳ 明朝" w:cs="ＭＳ 明朝"/>
          <w:sz w:val="18"/>
          <w:szCs w:val="18"/>
        </w:rPr>
        <w:t>月</w:t>
      </w:r>
      <w:r w:rsidRPr="00210997">
        <w:rPr>
          <w:rFonts w:ascii="ＭＳ 明朝" w:hAnsi="ＭＳ 明朝" w:cs="ＭＳ 明朝" w:hint="eastAsia"/>
          <w:sz w:val="18"/>
          <w:szCs w:val="18"/>
        </w:rPr>
        <w:t>●</w:t>
      </w:r>
      <w:r w:rsidRPr="00210997">
        <w:rPr>
          <w:rFonts w:ascii="ＭＳ 明朝" w:hAnsi="ＭＳ 明朝" w:cs="ＭＳ 明朝"/>
          <w:sz w:val="18"/>
          <w:szCs w:val="18"/>
        </w:rPr>
        <w:t>日 現在</w:t>
      </w:r>
    </w:p>
    <w:p w14:paraId="2C923F3E" w14:textId="77777777" w:rsidR="00210997" w:rsidRPr="00210997" w:rsidRDefault="00210997" w:rsidP="00210997">
      <w:pPr>
        <w:wordWrap w:val="0"/>
        <w:spacing w:line="320" w:lineRule="atLeast"/>
        <w:jc w:val="right"/>
        <w:rPr>
          <w:rFonts w:ascii="ＭＳ 明朝" w:hAnsi="ＭＳ 明朝"/>
          <w:sz w:val="18"/>
          <w:szCs w:val="18"/>
        </w:rPr>
      </w:pPr>
      <w:r w:rsidRPr="00210997">
        <w:rPr>
          <w:rFonts w:ascii="ＭＳ 明朝" w:hAnsi="ＭＳ 明朝" w:cs="ＭＳ 明朝"/>
          <w:sz w:val="18"/>
          <w:szCs w:val="18"/>
          <w:u w:val="single"/>
        </w:rPr>
        <w:t xml:space="preserve">氏名　</w:t>
      </w:r>
      <w:r w:rsidRPr="00210997">
        <w:rPr>
          <w:rFonts w:ascii="ＭＳ 明朝" w:hAnsi="ＭＳ 明朝" w:cs="ＭＳ 明朝" w:hint="eastAsia"/>
          <w:sz w:val="18"/>
          <w:szCs w:val="18"/>
          <w:u w:val="single"/>
        </w:rPr>
        <w:t>いい求人　太郎</w:t>
      </w:r>
    </w:p>
    <w:p w14:paraId="2AF01832" w14:textId="77777777" w:rsidR="00CF1666" w:rsidRPr="00210997" w:rsidRDefault="00CF1666" w:rsidP="00CF1666">
      <w:pPr>
        <w:jc w:val="right"/>
        <w:rPr>
          <w:rFonts w:ascii="ＭＳ 明朝" w:hAnsi="ＭＳ 明朝"/>
          <w:b/>
          <w:sz w:val="18"/>
          <w:szCs w:val="18"/>
          <w:u w:val="single"/>
        </w:rPr>
      </w:pPr>
    </w:p>
    <w:p w14:paraId="57DD0344" w14:textId="77777777" w:rsidR="00CF1666" w:rsidRPr="00210997" w:rsidRDefault="00CF1666">
      <w:pPr>
        <w:rPr>
          <w:rFonts w:ascii="ＭＳ 明朝" w:hAnsi="ＭＳ 明朝"/>
          <w:b/>
          <w:sz w:val="18"/>
          <w:szCs w:val="18"/>
        </w:rPr>
      </w:pPr>
      <w:r w:rsidRPr="00210997">
        <w:rPr>
          <w:rFonts w:ascii="ＭＳ 明朝" w:hAnsi="ＭＳ 明朝" w:hint="eastAsia"/>
          <w:b/>
          <w:sz w:val="18"/>
          <w:szCs w:val="18"/>
        </w:rPr>
        <w:t>■職務要約</w:t>
      </w:r>
    </w:p>
    <w:p w14:paraId="54D31E05" w14:textId="77777777" w:rsidR="00CF1666" w:rsidRPr="00210997" w:rsidRDefault="00D90025">
      <w:pPr>
        <w:rPr>
          <w:rFonts w:ascii="ＭＳ 明朝" w:hAnsi="ＭＳ 明朝"/>
          <w:sz w:val="18"/>
          <w:szCs w:val="18"/>
        </w:rPr>
      </w:pPr>
      <w:r w:rsidRPr="00210997">
        <w:rPr>
          <w:rFonts w:ascii="ＭＳ 明朝" w:hAnsi="ＭＳ 明朝" w:hint="eastAsia"/>
          <w:sz w:val="18"/>
          <w:szCs w:val="18"/>
        </w:rPr>
        <w:t>賃貸事業部の営業職として、店舗を拠点とした個人・法人への営業活動に従事してきました。飛び込みの個人客から継続的な関係を持つ法人、法人の新規開拓まで様々な方法での営業経験を有しています。</w:t>
      </w:r>
    </w:p>
    <w:p w14:paraId="4233893F" w14:textId="77777777" w:rsidR="00D90025" w:rsidRPr="00210997" w:rsidRDefault="00D90025">
      <w:pPr>
        <w:rPr>
          <w:rFonts w:ascii="ＭＳ 明朝" w:hAnsi="ＭＳ 明朝" w:hint="eastAsia"/>
          <w:sz w:val="18"/>
          <w:szCs w:val="18"/>
        </w:rPr>
      </w:pPr>
    </w:p>
    <w:p w14:paraId="4E251126" w14:textId="77777777" w:rsidR="00CF1666" w:rsidRPr="00210997" w:rsidRDefault="00CF1666" w:rsidP="00CF1666">
      <w:pPr>
        <w:rPr>
          <w:rFonts w:ascii="ＭＳ 明朝" w:hAnsi="ＭＳ 明朝"/>
          <w:b/>
          <w:sz w:val="18"/>
          <w:szCs w:val="18"/>
        </w:rPr>
      </w:pPr>
      <w:r w:rsidRPr="00210997">
        <w:rPr>
          <w:rFonts w:ascii="ＭＳ 明朝" w:hAnsi="ＭＳ 明朝" w:hint="eastAsia"/>
          <w:b/>
          <w:sz w:val="18"/>
          <w:szCs w:val="18"/>
        </w:rPr>
        <w:t>■職務経歴</w:t>
      </w:r>
    </w:p>
    <w:p w14:paraId="7F0FC1C8" w14:textId="69ECE062" w:rsidR="00D90025" w:rsidRPr="00210997" w:rsidRDefault="00D90025" w:rsidP="00D90025">
      <w:pPr>
        <w:ind w:firstLineChars="100" w:firstLine="160"/>
        <w:rPr>
          <w:rFonts w:ascii="ＭＳ 明朝" w:hAnsi="ＭＳ 明朝"/>
          <w:sz w:val="18"/>
          <w:szCs w:val="18"/>
        </w:rPr>
      </w:pPr>
      <w:r w:rsidRPr="00210997">
        <w:rPr>
          <w:rFonts w:ascii="ＭＳ 明朝" w:hAnsi="ＭＳ 明朝" w:hint="eastAsia"/>
          <w:sz w:val="18"/>
          <w:szCs w:val="18"/>
        </w:rPr>
        <w:t>□</w:t>
      </w:r>
      <w:r w:rsidRPr="00210997">
        <w:rPr>
          <w:rFonts w:ascii="ＭＳ 明朝" w:hAnsi="ＭＳ 明朝"/>
          <w:sz w:val="18"/>
          <w:szCs w:val="18"/>
        </w:rPr>
        <w:t>2019</w:t>
      </w:r>
      <w:r w:rsidRPr="00210997">
        <w:rPr>
          <w:rFonts w:ascii="ＭＳ 明朝" w:hAnsi="ＭＳ 明朝" w:hint="eastAsia"/>
          <w:sz w:val="18"/>
          <w:szCs w:val="18"/>
        </w:rPr>
        <w:t>年</w:t>
      </w:r>
      <w:r w:rsidRPr="00210997">
        <w:rPr>
          <w:rFonts w:ascii="ＭＳ 明朝" w:hAnsi="ＭＳ 明朝"/>
          <w:sz w:val="18"/>
          <w:szCs w:val="18"/>
        </w:rPr>
        <w:t>4</w:t>
      </w:r>
      <w:r w:rsidRPr="00210997">
        <w:rPr>
          <w:rFonts w:ascii="ＭＳ 明朝" w:hAnsi="ＭＳ 明朝" w:hint="eastAsia"/>
          <w:sz w:val="18"/>
          <w:szCs w:val="18"/>
        </w:rPr>
        <w:t>月〜現在　株式会社</w:t>
      </w:r>
      <w:r w:rsidR="00210997" w:rsidRPr="00210997">
        <w:rPr>
          <w:rFonts w:ascii="ＭＳ 明朝" w:hAnsi="ＭＳ 明朝" w:cs="ＭＳ 明朝" w:hint="eastAsia"/>
          <w:sz w:val="18"/>
          <w:szCs w:val="18"/>
        </w:rPr>
        <w:t>●●</w:t>
      </w:r>
    </w:p>
    <w:p w14:paraId="1A8A13D7" w14:textId="77777777" w:rsidR="00D90025" w:rsidRPr="00210997" w:rsidRDefault="00D90025" w:rsidP="00D90025">
      <w:pPr>
        <w:rPr>
          <w:rFonts w:ascii="ＭＳ 明朝" w:hAnsi="ＭＳ 明朝" w:hint="eastAsia"/>
          <w:sz w:val="18"/>
          <w:szCs w:val="18"/>
        </w:rPr>
      </w:pPr>
      <w:r w:rsidRPr="00210997">
        <w:rPr>
          <w:rFonts w:ascii="ＭＳ 明朝" w:hAnsi="ＭＳ 明朝" w:hint="eastAsia"/>
          <w:sz w:val="18"/>
          <w:szCs w:val="18"/>
        </w:rPr>
        <w:t>◆事業内容: アパートの賃貸事業と開発事業</w:t>
      </w:r>
      <w:r w:rsidR="0082720B" w:rsidRPr="00210997">
        <w:rPr>
          <w:rFonts w:ascii="ＭＳ 明朝" w:hAnsi="ＭＳ 明朝" w:hint="eastAsia"/>
          <w:sz w:val="18"/>
          <w:szCs w:val="18"/>
        </w:rPr>
        <w:t xml:space="preserve">　等</w:t>
      </w:r>
    </w:p>
    <w:p w14:paraId="3E27CE16" w14:textId="7CA6D3E1" w:rsidR="00C87471" w:rsidRPr="00210997" w:rsidRDefault="00D90025" w:rsidP="00D90025">
      <w:pPr>
        <w:rPr>
          <w:rFonts w:ascii="ＭＳ 明朝" w:hAnsi="ＭＳ 明朝" w:hint="eastAsia"/>
          <w:sz w:val="18"/>
          <w:szCs w:val="18"/>
        </w:rPr>
      </w:pPr>
      <w:r w:rsidRPr="00210997">
        <w:rPr>
          <w:rFonts w:ascii="ＭＳ 明朝" w:hAnsi="ＭＳ 明朝" w:hint="eastAsia"/>
          <w:sz w:val="18"/>
          <w:szCs w:val="18"/>
        </w:rPr>
        <w:t xml:space="preserve">◆資本金: </w:t>
      </w:r>
      <w:r w:rsidR="00210997" w:rsidRPr="00210997">
        <w:rPr>
          <w:rFonts w:ascii="ＭＳ 明朝" w:hAnsi="ＭＳ 明朝" w:cs="ＭＳ 明朝"/>
          <w:sz w:val="18"/>
          <w:szCs w:val="18"/>
        </w:rPr>
        <w:t>○○億円　売上高：○○億円　従業員数：○○名</w:t>
      </w:r>
      <w:r w:rsidRPr="00210997">
        <w:rPr>
          <w:rFonts w:ascii="ＭＳ 明朝" w:hAnsi="ＭＳ 明朝" w:hint="eastAsia"/>
          <w:sz w:val="18"/>
          <w:szCs w:val="18"/>
        </w:rPr>
        <w:t>（連結）　東証1部上場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CF1666" w:rsidRPr="00210997" w14:paraId="7064F457" w14:textId="77777777">
        <w:tc>
          <w:tcPr>
            <w:tcW w:w="1134" w:type="dxa"/>
            <w:tcBorders>
              <w:top w:val="single" w:sz="12" w:space="0" w:color="auto"/>
              <w:left w:val="single" w:sz="12" w:space="0" w:color="auto"/>
              <w:bottom w:val="single" w:sz="12" w:space="0" w:color="auto"/>
            </w:tcBorders>
            <w:shd w:val="clear" w:color="auto" w:fill="CCCCCC"/>
          </w:tcPr>
          <w:p w14:paraId="1819F790" w14:textId="77777777" w:rsidR="00CF1666" w:rsidRPr="00210997" w:rsidRDefault="00CF1666" w:rsidP="00CF1666">
            <w:pPr>
              <w:jc w:val="center"/>
              <w:rPr>
                <w:rFonts w:ascii="ＭＳ 明朝" w:hAnsi="ＭＳ 明朝"/>
                <w:sz w:val="18"/>
                <w:szCs w:val="18"/>
              </w:rPr>
            </w:pPr>
            <w:r w:rsidRPr="00210997">
              <w:rPr>
                <w:rFonts w:ascii="ＭＳ 明朝" w:hAnsi="ＭＳ 明朝" w:hint="eastAsia"/>
                <w:sz w:val="18"/>
                <w:szCs w:val="18"/>
              </w:rPr>
              <w:t>期間</w:t>
            </w:r>
          </w:p>
        </w:tc>
        <w:tc>
          <w:tcPr>
            <w:tcW w:w="8883" w:type="dxa"/>
            <w:tcBorders>
              <w:top w:val="single" w:sz="12" w:space="0" w:color="auto"/>
              <w:bottom w:val="single" w:sz="12" w:space="0" w:color="auto"/>
              <w:right w:val="single" w:sz="12" w:space="0" w:color="auto"/>
            </w:tcBorders>
            <w:shd w:val="clear" w:color="auto" w:fill="CCCCCC"/>
          </w:tcPr>
          <w:p w14:paraId="373B136C" w14:textId="77777777" w:rsidR="00CF1666" w:rsidRPr="00210997" w:rsidRDefault="00CF1666" w:rsidP="00CF1666">
            <w:pPr>
              <w:jc w:val="center"/>
              <w:rPr>
                <w:rFonts w:ascii="ＭＳ 明朝" w:hAnsi="ＭＳ 明朝"/>
                <w:sz w:val="18"/>
                <w:szCs w:val="18"/>
              </w:rPr>
            </w:pPr>
            <w:r w:rsidRPr="00210997">
              <w:rPr>
                <w:rFonts w:ascii="ＭＳ 明朝" w:hAnsi="ＭＳ 明朝" w:hint="eastAsia"/>
                <w:sz w:val="18"/>
                <w:szCs w:val="18"/>
              </w:rPr>
              <w:t>業務内容</w:t>
            </w:r>
          </w:p>
        </w:tc>
      </w:tr>
      <w:tr w:rsidR="00CF1666" w:rsidRPr="00210997" w14:paraId="1B5DCA5C" w14:textId="77777777">
        <w:tc>
          <w:tcPr>
            <w:tcW w:w="1134" w:type="dxa"/>
            <w:vMerge w:val="restart"/>
            <w:tcBorders>
              <w:top w:val="single" w:sz="12" w:space="0" w:color="auto"/>
              <w:left w:val="single" w:sz="12" w:space="0" w:color="auto"/>
            </w:tcBorders>
          </w:tcPr>
          <w:p w14:paraId="6BFEB333" w14:textId="77777777" w:rsidR="00CF1666" w:rsidRPr="00210997" w:rsidRDefault="00D90025">
            <w:pPr>
              <w:rPr>
                <w:rFonts w:ascii="ＭＳ 明朝" w:hAnsi="ＭＳ 明朝"/>
                <w:sz w:val="18"/>
                <w:szCs w:val="18"/>
              </w:rPr>
            </w:pPr>
            <w:r w:rsidRPr="00210997">
              <w:rPr>
                <w:rFonts w:ascii="ＭＳ 明朝" w:hAnsi="ＭＳ 明朝" w:hint="eastAsia"/>
                <w:sz w:val="18"/>
                <w:szCs w:val="18"/>
              </w:rPr>
              <w:t>2019</w:t>
            </w:r>
            <w:r w:rsidR="00CF1666" w:rsidRPr="00210997">
              <w:rPr>
                <w:rFonts w:ascii="ＭＳ 明朝" w:hAnsi="ＭＳ 明朝" w:hint="eastAsia"/>
                <w:sz w:val="18"/>
                <w:szCs w:val="18"/>
              </w:rPr>
              <w:t>年</w:t>
            </w:r>
            <w:r w:rsidRPr="00210997">
              <w:rPr>
                <w:rFonts w:ascii="ＭＳ 明朝" w:hAnsi="ＭＳ 明朝" w:hint="eastAsia"/>
                <w:sz w:val="18"/>
                <w:szCs w:val="18"/>
              </w:rPr>
              <w:t>04</w:t>
            </w:r>
            <w:r w:rsidR="00CF1666" w:rsidRPr="00210997">
              <w:rPr>
                <w:rFonts w:ascii="ＭＳ 明朝" w:hAnsi="ＭＳ 明朝" w:hint="eastAsia"/>
                <w:sz w:val="18"/>
                <w:szCs w:val="18"/>
              </w:rPr>
              <w:t>月</w:t>
            </w:r>
          </w:p>
          <w:p w14:paraId="252DA6A3" w14:textId="77777777" w:rsidR="00CF1666" w:rsidRPr="00210997" w:rsidRDefault="00CF1666">
            <w:pPr>
              <w:rPr>
                <w:rFonts w:ascii="ＭＳ 明朝" w:hAnsi="ＭＳ 明朝"/>
                <w:sz w:val="18"/>
                <w:szCs w:val="18"/>
              </w:rPr>
            </w:pPr>
            <w:r w:rsidRPr="00210997">
              <w:rPr>
                <w:rFonts w:ascii="ＭＳ 明朝" w:hAnsi="ＭＳ 明朝" w:hint="eastAsia"/>
                <w:sz w:val="18"/>
                <w:szCs w:val="18"/>
              </w:rPr>
              <w:t xml:space="preserve">　～</w:t>
            </w:r>
          </w:p>
          <w:p w14:paraId="635E7F79" w14:textId="77777777" w:rsidR="00CF1666" w:rsidRPr="00210997" w:rsidRDefault="00D90025" w:rsidP="00CF1666">
            <w:pPr>
              <w:rPr>
                <w:rFonts w:ascii="ＭＳ 明朝" w:hAnsi="ＭＳ 明朝"/>
                <w:sz w:val="18"/>
                <w:szCs w:val="18"/>
              </w:rPr>
            </w:pPr>
            <w:r w:rsidRPr="00210997">
              <w:rPr>
                <w:rFonts w:ascii="ＭＳ 明朝" w:hAnsi="ＭＳ 明朝" w:hint="eastAsia"/>
                <w:sz w:val="18"/>
                <w:szCs w:val="18"/>
              </w:rPr>
              <w:t>2020</w:t>
            </w:r>
            <w:r w:rsidR="00CF1666" w:rsidRPr="00210997">
              <w:rPr>
                <w:rFonts w:ascii="ＭＳ 明朝" w:hAnsi="ＭＳ 明朝" w:hint="eastAsia"/>
                <w:sz w:val="18"/>
                <w:szCs w:val="18"/>
              </w:rPr>
              <w:t>年</w:t>
            </w:r>
            <w:r w:rsidRPr="00210997">
              <w:rPr>
                <w:rFonts w:ascii="ＭＳ 明朝" w:hAnsi="ＭＳ 明朝" w:hint="eastAsia"/>
                <w:sz w:val="18"/>
                <w:szCs w:val="18"/>
              </w:rPr>
              <w:t>06</w:t>
            </w:r>
            <w:r w:rsidR="00CF1666" w:rsidRPr="00210997">
              <w:rPr>
                <w:rFonts w:ascii="ＭＳ 明朝" w:hAnsi="ＭＳ 明朝" w:hint="eastAsia"/>
                <w:sz w:val="18"/>
                <w:szCs w:val="18"/>
              </w:rPr>
              <w:t>月</w:t>
            </w:r>
          </w:p>
        </w:tc>
        <w:tc>
          <w:tcPr>
            <w:tcW w:w="8883" w:type="dxa"/>
            <w:tcBorders>
              <w:top w:val="single" w:sz="12" w:space="0" w:color="auto"/>
              <w:bottom w:val="dotted" w:sz="4" w:space="0" w:color="auto"/>
              <w:right w:val="single" w:sz="12" w:space="0" w:color="auto"/>
            </w:tcBorders>
          </w:tcPr>
          <w:p w14:paraId="3B4D3101" w14:textId="0D84CF96" w:rsidR="00CF1666" w:rsidRPr="00210997" w:rsidRDefault="00210997">
            <w:pPr>
              <w:rPr>
                <w:rFonts w:ascii="ＭＳ 明朝" w:hAnsi="ＭＳ 明朝"/>
                <w:sz w:val="18"/>
                <w:szCs w:val="18"/>
              </w:rPr>
            </w:pPr>
            <w:r w:rsidRPr="00210997">
              <w:rPr>
                <w:rFonts w:ascii="ＭＳ 明朝" w:hAnsi="ＭＳ 明朝" w:cs="ＭＳ 明朝" w:hint="eastAsia"/>
                <w:sz w:val="18"/>
                <w:szCs w:val="18"/>
              </w:rPr>
              <w:t>●●</w:t>
            </w:r>
            <w:r w:rsidR="00D90025" w:rsidRPr="00210997">
              <w:rPr>
                <w:rFonts w:ascii="ＭＳ 明朝" w:hAnsi="ＭＳ 明朝"/>
                <w:sz w:val="18"/>
                <w:szCs w:val="18"/>
              </w:rPr>
              <w:t>支店に配属</w:t>
            </w:r>
          </w:p>
        </w:tc>
      </w:tr>
      <w:tr w:rsidR="002918AF" w:rsidRPr="00210997" w14:paraId="34B70B5A" w14:textId="77777777" w:rsidTr="003C2B36">
        <w:trPr>
          <w:trHeight w:val="3045"/>
        </w:trPr>
        <w:tc>
          <w:tcPr>
            <w:tcW w:w="1134" w:type="dxa"/>
            <w:vMerge/>
            <w:tcBorders>
              <w:left w:val="single" w:sz="12" w:space="0" w:color="auto"/>
              <w:tr2bl w:val="single" w:sz="8" w:space="0" w:color="auto"/>
            </w:tcBorders>
          </w:tcPr>
          <w:p w14:paraId="7828DA79" w14:textId="77777777" w:rsidR="002918AF" w:rsidRPr="00210997" w:rsidRDefault="002918AF">
            <w:pPr>
              <w:rPr>
                <w:rFonts w:ascii="ＭＳ 明朝" w:hAnsi="ＭＳ 明朝"/>
                <w:sz w:val="18"/>
                <w:szCs w:val="18"/>
              </w:rPr>
            </w:pPr>
          </w:p>
        </w:tc>
        <w:tc>
          <w:tcPr>
            <w:tcW w:w="8883" w:type="dxa"/>
            <w:tcBorders>
              <w:top w:val="dotted" w:sz="4" w:space="0" w:color="auto"/>
              <w:right w:val="single" w:sz="12" w:space="0" w:color="auto"/>
            </w:tcBorders>
          </w:tcPr>
          <w:p w14:paraId="525256DB" w14:textId="51088540" w:rsidR="002918AF" w:rsidRPr="00210997" w:rsidRDefault="002918AF">
            <w:pPr>
              <w:rPr>
                <w:rFonts w:ascii="ＭＳ 明朝" w:hAnsi="ＭＳ 明朝"/>
                <w:sz w:val="18"/>
                <w:szCs w:val="18"/>
              </w:rPr>
            </w:pPr>
            <w:r w:rsidRPr="00210997">
              <w:rPr>
                <w:rFonts w:ascii="ＭＳ 明朝" w:hAnsi="ＭＳ 明朝" w:hint="eastAsia"/>
                <w:sz w:val="18"/>
                <w:szCs w:val="18"/>
              </w:rPr>
              <w:t>新卒研修後、賃貸事業部の</w:t>
            </w:r>
            <w:r w:rsidR="00210997" w:rsidRPr="00210997">
              <w:rPr>
                <w:rFonts w:ascii="ＭＳ 明朝" w:hAnsi="ＭＳ 明朝" w:cs="ＭＳ 明朝" w:hint="eastAsia"/>
                <w:sz w:val="18"/>
                <w:szCs w:val="18"/>
              </w:rPr>
              <w:t>●●</w:t>
            </w:r>
            <w:r w:rsidRPr="00210997">
              <w:rPr>
                <w:rFonts w:ascii="ＭＳ 明朝" w:hAnsi="ＭＳ 明朝" w:hint="eastAsia"/>
                <w:sz w:val="18"/>
                <w:szCs w:val="18"/>
              </w:rPr>
              <w:t>支店に配属になる。OJTという形で自社のシステムや基本的な営業方法を学ぶ。</w:t>
            </w:r>
          </w:p>
          <w:p w14:paraId="3BDAF5FC" w14:textId="77777777" w:rsidR="002918AF" w:rsidRPr="00210997" w:rsidRDefault="002918AF">
            <w:pPr>
              <w:rPr>
                <w:rFonts w:ascii="ＭＳ 明朝" w:hAnsi="ＭＳ 明朝"/>
                <w:sz w:val="18"/>
                <w:szCs w:val="18"/>
              </w:rPr>
            </w:pPr>
            <w:r w:rsidRPr="00210997">
              <w:rPr>
                <w:rFonts w:ascii="ＭＳ 明朝" w:hAnsi="ＭＳ 明朝" w:hint="eastAsia"/>
                <w:sz w:val="18"/>
                <w:szCs w:val="18"/>
              </w:rPr>
              <w:t>【営業スタイル】初めは反響があった個人顧客を中心に対面で物件紹介をする。半年を超えた頃から業者（賃貸仲介の同業他社）に対して訪問営業などを行うようになる。自社への客付斡旋が目的。</w:t>
            </w:r>
          </w:p>
          <w:p w14:paraId="5A1BAA00" w14:textId="77777777" w:rsidR="002918AF" w:rsidRPr="00210997" w:rsidRDefault="002918AF">
            <w:pPr>
              <w:rPr>
                <w:rFonts w:ascii="ＭＳ 明朝" w:hAnsi="ＭＳ 明朝"/>
                <w:sz w:val="18"/>
                <w:szCs w:val="18"/>
              </w:rPr>
            </w:pPr>
            <w:r w:rsidRPr="00210997">
              <w:rPr>
                <w:rFonts w:ascii="ＭＳ 明朝" w:hAnsi="ＭＳ 明朝" w:hint="eastAsia"/>
                <w:sz w:val="18"/>
                <w:szCs w:val="18"/>
              </w:rPr>
              <w:t>【取引顧客】個人顧客中心。後にBtoBとして業者の担当者とのやり取りも増える。</w:t>
            </w:r>
          </w:p>
          <w:p w14:paraId="72559997" w14:textId="77777777" w:rsidR="002918AF" w:rsidRPr="00210997" w:rsidRDefault="002918AF" w:rsidP="00D90025">
            <w:pPr>
              <w:rPr>
                <w:rFonts w:ascii="ＭＳ 明朝" w:hAnsi="ＭＳ 明朝"/>
                <w:sz w:val="18"/>
                <w:szCs w:val="18"/>
              </w:rPr>
            </w:pPr>
          </w:p>
          <w:p w14:paraId="58F21CA8" w14:textId="77777777" w:rsidR="002918AF" w:rsidRPr="00210997" w:rsidRDefault="002918AF">
            <w:pPr>
              <w:rPr>
                <w:rFonts w:ascii="ＭＳ 明朝" w:hAnsi="ＭＳ 明朝"/>
                <w:sz w:val="18"/>
                <w:szCs w:val="18"/>
              </w:rPr>
            </w:pPr>
          </w:p>
          <w:p w14:paraId="5B423AF6" w14:textId="77777777" w:rsidR="002918AF" w:rsidRPr="00210997" w:rsidRDefault="002918AF">
            <w:pPr>
              <w:rPr>
                <w:rFonts w:ascii="ＭＳ 明朝" w:hAnsi="ＭＳ 明朝"/>
                <w:sz w:val="18"/>
                <w:szCs w:val="18"/>
              </w:rPr>
            </w:pPr>
            <w:r w:rsidRPr="00210997">
              <w:rPr>
                <w:rFonts w:ascii="ＭＳ 明朝" w:hAnsi="ＭＳ 明朝" w:hint="eastAsia"/>
                <w:sz w:val="18"/>
                <w:szCs w:val="18"/>
              </w:rPr>
              <w:t>【実績】</w:t>
            </w:r>
          </w:p>
          <w:p w14:paraId="16DCD8B8" w14:textId="77777777" w:rsidR="002918AF" w:rsidRPr="00210997" w:rsidRDefault="002918AF">
            <w:pPr>
              <w:rPr>
                <w:rFonts w:ascii="ＭＳ 明朝" w:hAnsi="ＭＳ 明朝"/>
                <w:sz w:val="18"/>
                <w:szCs w:val="18"/>
              </w:rPr>
            </w:pPr>
            <w:r w:rsidRPr="00210997">
              <w:rPr>
                <w:rFonts w:ascii="ＭＳ 明朝" w:hAnsi="ＭＳ 明朝" w:hint="eastAsia"/>
                <w:sz w:val="18"/>
                <w:szCs w:val="18"/>
              </w:rPr>
              <w:t>2019年度店舗予算　目標1,288万円　実績1,091万円　達成率84％</w:t>
            </w:r>
          </w:p>
          <w:p w14:paraId="3172CD28" w14:textId="77777777" w:rsidR="002918AF" w:rsidRPr="00210997" w:rsidRDefault="002918AF">
            <w:pPr>
              <w:rPr>
                <w:rFonts w:ascii="ＭＳ 明朝" w:hAnsi="ＭＳ 明朝" w:hint="eastAsia"/>
                <w:sz w:val="18"/>
                <w:szCs w:val="18"/>
              </w:rPr>
            </w:pPr>
          </w:p>
          <w:p w14:paraId="1C3547DB" w14:textId="77777777" w:rsidR="002918AF" w:rsidRPr="00210997" w:rsidRDefault="002918AF">
            <w:pPr>
              <w:rPr>
                <w:rFonts w:ascii="ＭＳ 明朝" w:hAnsi="ＭＳ 明朝" w:hint="eastAsia"/>
                <w:sz w:val="18"/>
                <w:szCs w:val="18"/>
              </w:rPr>
            </w:pPr>
          </w:p>
          <w:p w14:paraId="43126B9C" w14:textId="77777777" w:rsidR="002918AF" w:rsidRPr="00210997" w:rsidRDefault="002918AF" w:rsidP="00D90025">
            <w:pPr>
              <w:rPr>
                <w:rFonts w:ascii="ＭＳ 明朝" w:hAnsi="ＭＳ 明朝" w:hint="eastAsia"/>
                <w:sz w:val="18"/>
                <w:szCs w:val="18"/>
              </w:rPr>
            </w:pPr>
            <w:r w:rsidRPr="00210997">
              <w:rPr>
                <w:rFonts w:ascii="ＭＳ 明朝" w:hAnsi="ＭＳ 明朝" w:hint="eastAsia"/>
                <w:sz w:val="18"/>
                <w:szCs w:val="18"/>
              </w:rPr>
              <w:t>入社直後は来店された個人顧客を中心に契約。繁忙期に近づくにつれ他社の仲介業者とやり取りをするようになり、新規業者登録や疎遠になっていた業者とやり取りをすることで契約に繋げる。</w:t>
            </w:r>
          </w:p>
        </w:tc>
      </w:tr>
      <w:tr w:rsidR="00CF1666" w:rsidRPr="00210997" w14:paraId="482561F7" w14:textId="77777777">
        <w:tc>
          <w:tcPr>
            <w:tcW w:w="1134" w:type="dxa"/>
            <w:vMerge w:val="restart"/>
            <w:tcBorders>
              <w:top w:val="single" w:sz="12" w:space="0" w:color="auto"/>
              <w:left w:val="single" w:sz="12" w:space="0" w:color="auto"/>
            </w:tcBorders>
          </w:tcPr>
          <w:p w14:paraId="6D3B40B4" w14:textId="77777777" w:rsidR="00CF1666" w:rsidRPr="00210997" w:rsidRDefault="00D90025" w:rsidP="00CF1666">
            <w:pPr>
              <w:rPr>
                <w:rFonts w:ascii="ＭＳ 明朝" w:hAnsi="ＭＳ 明朝"/>
                <w:sz w:val="18"/>
                <w:szCs w:val="18"/>
              </w:rPr>
            </w:pPr>
            <w:r w:rsidRPr="00210997">
              <w:rPr>
                <w:rFonts w:ascii="ＭＳ 明朝" w:hAnsi="ＭＳ 明朝" w:hint="eastAsia"/>
                <w:sz w:val="18"/>
                <w:szCs w:val="18"/>
              </w:rPr>
              <w:t>2020</w:t>
            </w:r>
            <w:r w:rsidR="00CF1666" w:rsidRPr="00210997">
              <w:rPr>
                <w:rFonts w:ascii="ＭＳ 明朝" w:hAnsi="ＭＳ 明朝" w:hint="eastAsia"/>
                <w:sz w:val="18"/>
                <w:szCs w:val="18"/>
              </w:rPr>
              <w:t>年</w:t>
            </w:r>
            <w:r w:rsidRPr="00210997">
              <w:rPr>
                <w:rFonts w:ascii="ＭＳ 明朝" w:hAnsi="ＭＳ 明朝" w:hint="eastAsia"/>
                <w:sz w:val="18"/>
                <w:szCs w:val="18"/>
              </w:rPr>
              <w:t>07</w:t>
            </w:r>
            <w:r w:rsidR="00CF1666" w:rsidRPr="00210997">
              <w:rPr>
                <w:rFonts w:ascii="ＭＳ 明朝" w:hAnsi="ＭＳ 明朝" w:hint="eastAsia"/>
                <w:sz w:val="18"/>
                <w:szCs w:val="18"/>
              </w:rPr>
              <w:t>月</w:t>
            </w:r>
          </w:p>
          <w:p w14:paraId="152E1E66" w14:textId="77777777" w:rsidR="00CF1666" w:rsidRPr="00210997" w:rsidRDefault="00CF1666" w:rsidP="00CF1666">
            <w:pPr>
              <w:rPr>
                <w:rFonts w:ascii="ＭＳ 明朝" w:hAnsi="ＭＳ 明朝"/>
                <w:sz w:val="18"/>
                <w:szCs w:val="18"/>
              </w:rPr>
            </w:pPr>
            <w:r w:rsidRPr="00210997">
              <w:rPr>
                <w:rFonts w:ascii="ＭＳ 明朝" w:hAnsi="ＭＳ 明朝" w:hint="eastAsia"/>
                <w:sz w:val="18"/>
                <w:szCs w:val="18"/>
              </w:rPr>
              <w:t xml:space="preserve">　～</w:t>
            </w:r>
          </w:p>
          <w:p w14:paraId="2550DCD6" w14:textId="77777777" w:rsidR="00CF1666" w:rsidRPr="00210997" w:rsidRDefault="00CF1666" w:rsidP="00CF1666">
            <w:pPr>
              <w:rPr>
                <w:rFonts w:ascii="ＭＳ 明朝" w:hAnsi="ＭＳ 明朝"/>
                <w:sz w:val="18"/>
                <w:szCs w:val="18"/>
              </w:rPr>
            </w:pPr>
            <w:r w:rsidRPr="00210997">
              <w:rPr>
                <w:rFonts w:ascii="ＭＳ 明朝" w:hAnsi="ＭＳ 明朝" w:hint="eastAsia"/>
                <w:sz w:val="18"/>
                <w:szCs w:val="18"/>
              </w:rPr>
              <w:t>現在</w:t>
            </w:r>
          </w:p>
        </w:tc>
        <w:tc>
          <w:tcPr>
            <w:tcW w:w="8883" w:type="dxa"/>
            <w:tcBorders>
              <w:top w:val="single" w:sz="12" w:space="0" w:color="auto"/>
              <w:bottom w:val="dotted" w:sz="4" w:space="0" w:color="auto"/>
              <w:right w:val="single" w:sz="12" w:space="0" w:color="auto"/>
            </w:tcBorders>
          </w:tcPr>
          <w:p w14:paraId="2A34D6E9" w14:textId="37F0C0D5" w:rsidR="00CF1666" w:rsidRPr="00210997" w:rsidRDefault="00210997">
            <w:pPr>
              <w:rPr>
                <w:rFonts w:ascii="ＭＳ 明朝" w:hAnsi="ＭＳ 明朝"/>
                <w:sz w:val="18"/>
                <w:szCs w:val="18"/>
              </w:rPr>
            </w:pPr>
            <w:r w:rsidRPr="00210997">
              <w:rPr>
                <w:rFonts w:ascii="ＭＳ 明朝" w:hAnsi="ＭＳ 明朝" w:cs="ＭＳ 明朝" w:hint="eastAsia"/>
                <w:sz w:val="18"/>
                <w:szCs w:val="18"/>
              </w:rPr>
              <w:t>●●</w:t>
            </w:r>
            <w:r w:rsidR="00D90025" w:rsidRPr="00210997">
              <w:rPr>
                <w:rFonts w:ascii="ＭＳ 明朝" w:hAnsi="ＭＳ 明朝"/>
                <w:sz w:val="18"/>
                <w:szCs w:val="18"/>
              </w:rPr>
              <w:t>支店に移動</w:t>
            </w:r>
          </w:p>
        </w:tc>
      </w:tr>
      <w:tr w:rsidR="002918AF" w:rsidRPr="00210997" w14:paraId="45ED0E64" w14:textId="77777777" w:rsidTr="003C2B36">
        <w:trPr>
          <w:trHeight w:val="3512"/>
        </w:trPr>
        <w:tc>
          <w:tcPr>
            <w:tcW w:w="1134" w:type="dxa"/>
            <w:vMerge/>
            <w:tcBorders>
              <w:left w:val="single" w:sz="12" w:space="0" w:color="auto"/>
              <w:tr2bl w:val="single" w:sz="8" w:space="0" w:color="auto"/>
            </w:tcBorders>
          </w:tcPr>
          <w:p w14:paraId="5D2C18D8" w14:textId="77777777" w:rsidR="002918AF" w:rsidRPr="00210997" w:rsidRDefault="002918AF">
            <w:pPr>
              <w:rPr>
                <w:rFonts w:ascii="ＭＳ 明朝" w:hAnsi="ＭＳ 明朝"/>
                <w:sz w:val="18"/>
                <w:szCs w:val="18"/>
              </w:rPr>
            </w:pPr>
          </w:p>
        </w:tc>
        <w:tc>
          <w:tcPr>
            <w:tcW w:w="8883" w:type="dxa"/>
            <w:tcBorders>
              <w:top w:val="dotted" w:sz="4" w:space="0" w:color="auto"/>
              <w:right w:val="single" w:sz="12" w:space="0" w:color="auto"/>
            </w:tcBorders>
          </w:tcPr>
          <w:p w14:paraId="7FC207AF" w14:textId="30D519B6" w:rsidR="002918AF" w:rsidRPr="00210997" w:rsidRDefault="002918AF" w:rsidP="00CF1666">
            <w:pPr>
              <w:rPr>
                <w:rFonts w:ascii="ＭＳ 明朝" w:hAnsi="ＭＳ 明朝"/>
                <w:sz w:val="18"/>
                <w:szCs w:val="18"/>
              </w:rPr>
            </w:pPr>
            <w:r w:rsidRPr="00210997">
              <w:rPr>
                <w:rFonts w:ascii="ＭＳ 明朝" w:hAnsi="ＭＳ 明朝" w:hint="eastAsia"/>
                <w:sz w:val="18"/>
                <w:szCs w:val="18"/>
              </w:rPr>
              <w:t>人事異動により、</w:t>
            </w:r>
            <w:r w:rsidR="00210997" w:rsidRPr="00210997">
              <w:rPr>
                <w:rFonts w:ascii="ＭＳ 明朝" w:hAnsi="ＭＳ 明朝" w:cs="ＭＳ 明朝" w:hint="eastAsia"/>
                <w:sz w:val="18"/>
                <w:szCs w:val="18"/>
              </w:rPr>
              <w:t>●●</w:t>
            </w:r>
            <w:r w:rsidRPr="00210997">
              <w:rPr>
                <w:rFonts w:ascii="ＭＳ 明朝" w:hAnsi="ＭＳ 明朝" w:hint="eastAsia"/>
                <w:sz w:val="18"/>
                <w:szCs w:val="18"/>
              </w:rPr>
              <w:t>から</w:t>
            </w:r>
            <w:r w:rsidR="00210997" w:rsidRPr="00210997">
              <w:rPr>
                <w:rFonts w:ascii="ＭＳ 明朝" w:hAnsi="ＭＳ 明朝" w:cs="ＭＳ 明朝" w:hint="eastAsia"/>
                <w:sz w:val="18"/>
                <w:szCs w:val="18"/>
              </w:rPr>
              <w:t>●●</w:t>
            </w:r>
            <w:r w:rsidRPr="00210997">
              <w:rPr>
                <w:rFonts w:ascii="ＭＳ 明朝" w:hAnsi="ＭＳ 明朝" w:hint="eastAsia"/>
                <w:sz w:val="18"/>
                <w:szCs w:val="18"/>
              </w:rPr>
              <w:t>支店に異動となる。個人顧客・業者担当から法人担当に代わる。</w:t>
            </w:r>
          </w:p>
          <w:p w14:paraId="51ADB005" w14:textId="77777777" w:rsidR="002918AF" w:rsidRPr="00210997" w:rsidRDefault="002918AF" w:rsidP="00CF1666">
            <w:pPr>
              <w:rPr>
                <w:rFonts w:ascii="ＭＳ 明朝" w:hAnsi="ＭＳ 明朝"/>
                <w:sz w:val="18"/>
                <w:szCs w:val="18"/>
              </w:rPr>
            </w:pPr>
            <w:r w:rsidRPr="00210997">
              <w:rPr>
                <w:rFonts w:ascii="ＭＳ 明朝" w:hAnsi="ＭＳ 明朝" w:hint="eastAsia"/>
                <w:sz w:val="18"/>
                <w:szCs w:val="18"/>
              </w:rPr>
              <w:t>【営業スタイル】既存法人を中心にお部屋の契約から入居後のフォローまで担当する。時期的に重要がありそうな医療従事者へのテレアポや新規大口法人に携わることも。</w:t>
            </w:r>
          </w:p>
          <w:p w14:paraId="0F469BF1" w14:textId="77777777" w:rsidR="002918AF" w:rsidRPr="00210997" w:rsidRDefault="002918AF" w:rsidP="00CF1666">
            <w:pPr>
              <w:rPr>
                <w:rFonts w:ascii="ＭＳ 明朝" w:hAnsi="ＭＳ 明朝"/>
                <w:sz w:val="18"/>
                <w:szCs w:val="18"/>
              </w:rPr>
            </w:pPr>
            <w:r w:rsidRPr="00210997">
              <w:rPr>
                <w:rFonts w:ascii="ＭＳ 明朝" w:hAnsi="ＭＳ 明朝" w:hint="eastAsia"/>
                <w:sz w:val="18"/>
                <w:szCs w:val="18"/>
              </w:rPr>
              <w:t>【取引顧客】法人が中心。担当法人が割り振られており、問い合わせから入居後トラブル、解約まで一連を担当。来店・ネット反響の個人顧客も対応。</w:t>
            </w:r>
          </w:p>
          <w:p w14:paraId="22D92426" w14:textId="77777777" w:rsidR="002918AF" w:rsidRPr="00210997" w:rsidRDefault="002918AF" w:rsidP="00CF1666">
            <w:pPr>
              <w:rPr>
                <w:rFonts w:ascii="ＭＳ 明朝" w:hAnsi="ＭＳ 明朝"/>
                <w:sz w:val="18"/>
                <w:szCs w:val="18"/>
              </w:rPr>
            </w:pPr>
            <w:r w:rsidRPr="00210997">
              <w:rPr>
                <w:rFonts w:ascii="ＭＳ 明朝" w:hAnsi="ＭＳ 明朝" w:hint="eastAsia"/>
                <w:sz w:val="18"/>
                <w:szCs w:val="18"/>
              </w:rPr>
              <w:t>【接客件数】</w:t>
            </w:r>
          </w:p>
          <w:p w14:paraId="7F4C9719" w14:textId="77777777" w:rsidR="002918AF" w:rsidRPr="00210997" w:rsidRDefault="002918AF" w:rsidP="00C87471">
            <w:pPr>
              <w:rPr>
                <w:rFonts w:ascii="ＭＳ 明朝" w:hAnsi="ＭＳ 明朝" w:hint="eastAsia"/>
                <w:sz w:val="18"/>
                <w:szCs w:val="18"/>
              </w:rPr>
            </w:pPr>
          </w:p>
          <w:p w14:paraId="384D9D5B" w14:textId="77777777" w:rsidR="002918AF" w:rsidRPr="00210997" w:rsidRDefault="002918AF" w:rsidP="00CF1666">
            <w:pPr>
              <w:rPr>
                <w:rFonts w:ascii="ＭＳ 明朝" w:hAnsi="ＭＳ 明朝"/>
                <w:sz w:val="18"/>
                <w:szCs w:val="18"/>
              </w:rPr>
            </w:pPr>
            <w:r w:rsidRPr="00210997">
              <w:rPr>
                <w:rFonts w:ascii="ＭＳ 明朝" w:hAnsi="ＭＳ 明朝" w:hint="eastAsia"/>
                <w:sz w:val="18"/>
                <w:szCs w:val="18"/>
              </w:rPr>
              <w:t>【実績】</w:t>
            </w:r>
          </w:p>
          <w:p w14:paraId="149A8EE4" w14:textId="77777777" w:rsidR="002918AF" w:rsidRPr="00210997" w:rsidRDefault="002918AF" w:rsidP="0082720B">
            <w:pPr>
              <w:rPr>
                <w:rFonts w:ascii="ＭＳ 明朝" w:hAnsi="ＭＳ 明朝"/>
                <w:sz w:val="18"/>
                <w:szCs w:val="18"/>
              </w:rPr>
            </w:pPr>
            <w:r w:rsidRPr="00210997">
              <w:rPr>
                <w:rFonts w:ascii="ＭＳ 明朝" w:hAnsi="ＭＳ 明朝" w:hint="eastAsia"/>
                <w:sz w:val="18"/>
                <w:szCs w:val="18"/>
              </w:rPr>
              <w:t>2020年度店舗予算　　　　　目標2,650万円　実績：1,447万円　達成率54％　※全店舗平均達成率50％</w:t>
            </w:r>
          </w:p>
          <w:p w14:paraId="08688AB6" w14:textId="77777777" w:rsidR="002918AF" w:rsidRPr="00210997" w:rsidRDefault="002918AF" w:rsidP="0082720B">
            <w:pPr>
              <w:rPr>
                <w:rFonts w:ascii="ＭＳ 明朝" w:hAnsi="ＭＳ 明朝"/>
                <w:sz w:val="18"/>
                <w:szCs w:val="18"/>
              </w:rPr>
            </w:pPr>
            <w:r w:rsidRPr="00210997">
              <w:rPr>
                <w:rFonts w:ascii="ＭＳ 明朝" w:hAnsi="ＭＳ 明朝" w:hint="eastAsia"/>
                <w:sz w:val="18"/>
                <w:szCs w:val="18"/>
              </w:rPr>
              <w:t>2020年度利用継続店舗予算　目標1,290万円　実績：1,279万円　達成率99％　※全国上位実績</w:t>
            </w:r>
          </w:p>
          <w:p w14:paraId="2D9E1F57" w14:textId="77777777" w:rsidR="002918AF" w:rsidRPr="00210997" w:rsidRDefault="002918AF" w:rsidP="0082720B">
            <w:pPr>
              <w:rPr>
                <w:rFonts w:ascii="ＭＳ 明朝" w:hAnsi="ＭＳ 明朝" w:hint="eastAsia"/>
                <w:sz w:val="18"/>
                <w:szCs w:val="18"/>
              </w:rPr>
            </w:pPr>
            <w:r w:rsidRPr="00210997">
              <w:rPr>
                <w:rFonts w:ascii="ＭＳ 明朝" w:hAnsi="ＭＳ 明朝" w:hint="eastAsia"/>
                <w:sz w:val="18"/>
                <w:szCs w:val="18"/>
              </w:rPr>
              <w:t>※2020年12月個人契約数、売上金額店舗内トップ</w:t>
            </w:r>
          </w:p>
          <w:p w14:paraId="2625216D" w14:textId="77777777" w:rsidR="002918AF" w:rsidRPr="00210997" w:rsidRDefault="002918AF" w:rsidP="00CF1666">
            <w:pPr>
              <w:rPr>
                <w:rFonts w:ascii="ＭＳ 明朝" w:hAnsi="ＭＳ 明朝" w:hint="eastAsia"/>
                <w:sz w:val="18"/>
                <w:szCs w:val="18"/>
              </w:rPr>
            </w:pPr>
          </w:p>
          <w:p w14:paraId="79801DBF" w14:textId="06E4A1F2" w:rsidR="002918AF" w:rsidRPr="00210997" w:rsidRDefault="002918AF" w:rsidP="00CF1666">
            <w:pPr>
              <w:rPr>
                <w:rFonts w:ascii="ＭＳ 明朝" w:hAnsi="ＭＳ 明朝"/>
                <w:sz w:val="18"/>
                <w:szCs w:val="18"/>
              </w:rPr>
            </w:pPr>
            <w:r w:rsidRPr="00210997">
              <w:rPr>
                <w:rFonts w:ascii="ＭＳ 明朝" w:hAnsi="ＭＳ 明朝" w:hint="eastAsia"/>
                <w:sz w:val="18"/>
                <w:szCs w:val="18"/>
              </w:rPr>
              <w:t>法人限定プランの利用法人増加。付帯項目（</w:t>
            </w:r>
            <w:r w:rsidR="00674B18" w:rsidRPr="00210997">
              <w:rPr>
                <w:rFonts w:ascii="ＭＳ 明朝" w:hAnsi="ＭＳ 明朝" w:cs="ＭＳ 明朝" w:hint="eastAsia"/>
                <w:sz w:val="18"/>
                <w:szCs w:val="18"/>
              </w:rPr>
              <w:t>●●</w:t>
            </w:r>
            <w:r w:rsidRPr="00210997">
              <w:rPr>
                <w:rFonts w:ascii="ＭＳ 明朝" w:hAnsi="ＭＳ 明朝" w:hint="eastAsia"/>
                <w:sz w:val="18"/>
                <w:szCs w:val="18"/>
              </w:rPr>
              <w:t>や物販）にも力を入れ、取得目標を多数か月達成。</w:t>
            </w:r>
          </w:p>
          <w:p w14:paraId="43022FB5" w14:textId="6F261843" w:rsidR="002918AF" w:rsidRPr="00210997" w:rsidRDefault="00210997" w:rsidP="00CF1666">
            <w:pPr>
              <w:rPr>
                <w:rFonts w:ascii="ＭＳ 明朝" w:hAnsi="ＭＳ 明朝" w:hint="eastAsia"/>
                <w:sz w:val="18"/>
                <w:szCs w:val="18"/>
              </w:rPr>
            </w:pPr>
            <w:r w:rsidRPr="00210997">
              <w:rPr>
                <w:rFonts w:ascii="ＭＳ 明朝" w:hAnsi="ＭＳ 明朝" w:cs="ＭＳ 明朝" w:hint="eastAsia"/>
                <w:sz w:val="18"/>
                <w:szCs w:val="18"/>
              </w:rPr>
              <w:t>●●</w:t>
            </w:r>
            <w:r w:rsidR="002918AF" w:rsidRPr="00210997">
              <w:rPr>
                <w:rFonts w:ascii="ＭＳ 明朝" w:hAnsi="ＭＳ 明朝"/>
                <w:sz w:val="18"/>
                <w:szCs w:val="18"/>
              </w:rPr>
              <w:t>担当エリア入居率：95％達成（全国：82％）</w:t>
            </w:r>
          </w:p>
        </w:tc>
      </w:tr>
    </w:tbl>
    <w:p w14:paraId="324DF1CA" w14:textId="77777777" w:rsidR="00CF1666" w:rsidRPr="00210997" w:rsidRDefault="00CF1666">
      <w:pPr>
        <w:rPr>
          <w:rFonts w:ascii="ＭＳ 明朝" w:hAnsi="ＭＳ 明朝"/>
          <w:sz w:val="18"/>
          <w:szCs w:val="18"/>
        </w:rPr>
      </w:pPr>
    </w:p>
    <w:p w14:paraId="73419597" w14:textId="77777777" w:rsidR="00CF1666" w:rsidRPr="00210997" w:rsidRDefault="00CF1666">
      <w:pPr>
        <w:rPr>
          <w:rFonts w:ascii="ＭＳ 明朝" w:hAnsi="ＭＳ 明朝"/>
          <w:b/>
          <w:sz w:val="18"/>
          <w:szCs w:val="18"/>
        </w:rPr>
      </w:pPr>
      <w:r w:rsidRPr="00210997">
        <w:rPr>
          <w:rFonts w:ascii="ＭＳ 明朝" w:hAnsi="ＭＳ 明朝" w:hint="eastAsia"/>
          <w:b/>
          <w:sz w:val="18"/>
          <w:szCs w:val="18"/>
        </w:rPr>
        <w:t>■活かせる経験・知識・技術</w:t>
      </w:r>
    </w:p>
    <w:p w14:paraId="3614BF70" w14:textId="77777777" w:rsidR="00C87471" w:rsidRPr="00210997" w:rsidRDefault="00C87471" w:rsidP="0082720B">
      <w:pPr>
        <w:rPr>
          <w:rFonts w:ascii="ＭＳ 明朝" w:hAnsi="ＭＳ 明朝" w:hint="eastAsia"/>
          <w:b/>
          <w:bCs/>
          <w:sz w:val="18"/>
          <w:szCs w:val="18"/>
          <w:u w:val="single"/>
        </w:rPr>
      </w:pPr>
      <w:r w:rsidRPr="00210997">
        <w:rPr>
          <w:rFonts w:ascii="ＭＳ 明朝" w:hAnsi="ＭＳ 明朝" w:hint="eastAsia"/>
          <w:b/>
          <w:bCs/>
          <w:sz w:val="18"/>
          <w:szCs w:val="18"/>
          <w:u w:val="single"/>
        </w:rPr>
        <w:t>信頼構築力</w:t>
      </w:r>
    </w:p>
    <w:p w14:paraId="5500EFA6" w14:textId="77777777" w:rsidR="00C87471" w:rsidRPr="00210997" w:rsidRDefault="00C87471" w:rsidP="00C87471">
      <w:pPr>
        <w:rPr>
          <w:rFonts w:ascii="ＭＳ 明朝" w:hAnsi="ＭＳ 明朝" w:hint="eastAsia"/>
          <w:sz w:val="18"/>
          <w:szCs w:val="18"/>
        </w:rPr>
      </w:pPr>
      <w:r w:rsidRPr="00210997">
        <w:rPr>
          <w:rFonts w:ascii="ＭＳ 明朝" w:hAnsi="ＭＳ 明朝" w:hint="eastAsia"/>
          <w:sz w:val="18"/>
          <w:szCs w:val="18"/>
        </w:rPr>
        <w:t>担当法人を持っていた経験から、信頼構築力には自信があります。</w:t>
      </w:r>
    </w:p>
    <w:p w14:paraId="1FF6837B" w14:textId="77777777" w:rsidR="00C87471" w:rsidRPr="00210997" w:rsidRDefault="00C87471" w:rsidP="00C87471">
      <w:pPr>
        <w:rPr>
          <w:rFonts w:ascii="ＭＳ 明朝" w:hAnsi="ＭＳ 明朝"/>
          <w:sz w:val="18"/>
          <w:szCs w:val="18"/>
        </w:rPr>
      </w:pPr>
      <w:r w:rsidRPr="00210997">
        <w:rPr>
          <w:rFonts w:ascii="ＭＳ 明朝" w:hAnsi="ＭＳ 明朝" w:hint="eastAsia"/>
          <w:sz w:val="18"/>
          <w:szCs w:val="18"/>
        </w:rPr>
        <w:t>同じ部屋探しでも法人によってニーズが異なります。それぞれのニーズに合わせた提案と入居後のフォローを真摯に行うことで関係性を構築していました。</w:t>
      </w:r>
    </w:p>
    <w:p w14:paraId="4F1EC6CC" w14:textId="77777777" w:rsidR="00C87471" w:rsidRPr="00210997" w:rsidRDefault="00C87471" w:rsidP="00C87471">
      <w:pPr>
        <w:rPr>
          <w:rFonts w:ascii="ＭＳ 明朝" w:hAnsi="ＭＳ 明朝" w:hint="eastAsia"/>
          <w:sz w:val="18"/>
          <w:szCs w:val="18"/>
        </w:rPr>
      </w:pPr>
    </w:p>
    <w:p w14:paraId="6ABD5407" w14:textId="77777777" w:rsidR="00C87471" w:rsidRPr="00210997" w:rsidRDefault="00C87471" w:rsidP="00C87471">
      <w:pPr>
        <w:rPr>
          <w:rFonts w:ascii="ＭＳ 明朝" w:hAnsi="ＭＳ 明朝" w:hint="eastAsia"/>
          <w:b/>
          <w:bCs/>
          <w:sz w:val="18"/>
          <w:szCs w:val="18"/>
          <w:u w:val="single"/>
        </w:rPr>
      </w:pPr>
      <w:r w:rsidRPr="00210997">
        <w:rPr>
          <w:rFonts w:ascii="ＭＳ 明朝" w:hAnsi="ＭＳ 明朝" w:hint="eastAsia"/>
          <w:b/>
          <w:bCs/>
          <w:sz w:val="18"/>
          <w:szCs w:val="18"/>
          <w:u w:val="single"/>
        </w:rPr>
        <w:t>案件折衝能力</w:t>
      </w:r>
    </w:p>
    <w:p w14:paraId="7C4D7B2A" w14:textId="77777777" w:rsidR="00C87471" w:rsidRPr="00210997" w:rsidRDefault="00C87471" w:rsidP="00C87471">
      <w:pPr>
        <w:rPr>
          <w:rFonts w:ascii="ＭＳ 明朝" w:hAnsi="ＭＳ 明朝" w:hint="eastAsia"/>
          <w:sz w:val="18"/>
          <w:szCs w:val="18"/>
        </w:rPr>
      </w:pPr>
      <w:r w:rsidRPr="00210997">
        <w:rPr>
          <w:rFonts w:ascii="ＭＳ 明朝" w:hAnsi="ＭＳ 明朝" w:hint="eastAsia"/>
          <w:sz w:val="18"/>
          <w:szCs w:val="18"/>
        </w:rPr>
        <w:t>お部屋を提供するまでに必要な日数は決まっています。予め必要な情報を開示し、案件を進めていました。その上、ヒアリングをすることでよりスムーズに案件が進むよう勤めていた経験は今後も役に立つと自負しています。</w:t>
      </w:r>
    </w:p>
    <w:p w14:paraId="5CE2157A" w14:textId="77777777" w:rsidR="0082720B" w:rsidRPr="00210997" w:rsidRDefault="0082720B" w:rsidP="00C87471">
      <w:pPr>
        <w:rPr>
          <w:rFonts w:ascii="ＭＳ 明朝" w:hAnsi="ＭＳ 明朝" w:hint="eastAsia"/>
          <w:b/>
          <w:sz w:val="18"/>
          <w:szCs w:val="18"/>
        </w:rPr>
      </w:pPr>
    </w:p>
    <w:p w14:paraId="685ECCAC" w14:textId="77777777" w:rsidR="00CF1666" w:rsidRPr="00210997" w:rsidRDefault="00CF1666">
      <w:pPr>
        <w:rPr>
          <w:rFonts w:ascii="ＭＳ 明朝" w:hAnsi="ＭＳ 明朝"/>
          <w:b/>
          <w:sz w:val="18"/>
          <w:szCs w:val="18"/>
        </w:rPr>
      </w:pPr>
      <w:r w:rsidRPr="00210997">
        <w:rPr>
          <w:rFonts w:ascii="ＭＳ 明朝" w:hAnsi="ＭＳ 明朝" w:hint="eastAsia"/>
          <w:b/>
          <w:sz w:val="18"/>
          <w:szCs w:val="18"/>
        </w:rPr>
        <w:t>■資格</w:t>
      </w:r>
    </w:p>
    <w:p w14:paraId="17DEDD25" w14:textId="77777777" w:rsidR="00CF1666" w:rsidRPr="00210997" w:rsidRDefault="00CF1666" w:rsidP="00CF1666">
      <w:pPr>
        <w:ind w:firstLineChars="100" w:firstLine="160"/>
        <w:rPr>
          <w:rFonts w:ascii="ＭＳ 明朝" w:hAnsi="ＭＳ 明朝"/>
          <w:sz w:val="18"/>
          <w:szCs w:val="18"/>
        </w:rPr>
      </w:pPr>
      <w:r w:rsidRPr="00210997">
        <w:rPr>
          <w:rFonts w:ascii="ＭＳ 明朝" w:hAnsi="ＭＳ 明朝" w:hint="eastAsia"/>
          <w:sz w:val="18"/>
          <w:szCs w:val="18"/>
        </w:rPr>
        <w:t>・普通自動車免許</w:t>
      </w:r>
      <w:r w:rsidR="00C87471" w:rsidRPr="00210997">
        <w:rPr>
          <w:rFonts w:ascii="ＭＳ 明朝" w:hAnsi="ＭＳ 明朝" w:hint="eastAsia"/>
          <w:sz w:val="18"/>
          <w:szCs w:val="18"/>
        </w:rPr>
        <w:t>AT限定</w:t>
      </w:r>
      <w:r w:rsidRPr="00210997">
        <w:rPr>
          <w:rFonts w:ascii="ＭＳ 明朝" w:hAnsi="ＭＳ 明朝" w:hint="eastAsia"/>
          <w:sz w:val="18"/>
          <w:szCs w:val="18"/>
        </w:rPr>
        <w:t>（</w:t>
      </w:r>
      <w:r w:rsidR="00C87471" w:rsidRPr="00210997">
        <w:rPr>
          <w:rFonts w:ascii="ＭＳ 明朝" w:hAnsi="ＭＳ 明朝" w:hint="eastAsia"/>
          <w:sz w:val="18"/>
          <w:szCs w:val="18"/>
        </w:rPr>
        <w:t>2015</w:t>
      </w:r>
      <w:r w:rsidRPr="00210997">
        <w:rPr>
          <w:rFonts w:ascii="ＭＳ 明朝" w:hAnsi="ＭＳ 明朝" w:hint="eastAsia"/>
          <w:sz w:val="18"/>
          <w:szCs w:val="18"/>
        </w:rPr>
        <w:t>年</w:t>
      </w:r>
      <w:r w:rsidR="00C87471" w:rsidRPr="00210997">
        <w:rPr>
          <w:rFonts w:ascii="ＭＳ 明朝" w:hAnsi="ＭＳ 明朝" w:hint="eastAsia"/>
          <w:sz w:val="18"/>
          <w:szCs w:val="18"/>
        </w:rPr>
        <w:t>11</w:t>
      </w:r>
      <w:r w:rsidRPr="00210997">
        <w:rPr>
          <w:rFonts w:ascii="ＭＳ 明朝" w:hAnsi="ＭＳ 明朝" w:hint="eastAsia"/>
          <w:sz w:val="18"/>
          <w:szCs w:val="18"/>
        </w:rPr>
        <w:t>月）</w:t>
      </w:r>
    </w:p>
    <w:p w14:paraId="5BD6952E" w14:textId="77777777" w:rsidR="00CF1666" w:rsidRPr="00210997" w:rsidRDefault="00CF1666" w:rsidP="00CF1666">
      <w:pPr>
        <w:rPr>
          <w:rFonts w:ascii="ＭＳ 明朝" w:hAnsi="ＭＳ 明朝"/>
          <w:b/>
          <w:sz w:val="18"/>
          <w:szCs w:val="18"/>
        </w:rPr>
      </w:pPr>
    </w:p>
    <w:p w14:paraId="5225DD27" w14:textId="195C6023" w:rsidR="00CF1666" w:rsidRPr="00210997" w:rsidRDefault="00210997" w:rsidP="00CF1666">
      <w:pPr>
        <w:rPr>
          <w:rFonts w:ascii="ＭＳ 明朝" w:hAnsi="ＭＳ 明朝"/>
          <w:b/>
          <w:sz w:val="18"/>
          <w:szCs w:val="18"/>
        </w:rPr>
      </w:pPr>
      <w:r w:rsidRPr="00210997">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2ED8D37A" wp14:editId="510DCC1D">
                <wp:simplePos x="0" y="0"/>
                <wp:positionH relativeFrom="column">
                  <wp:posOffset>885190</wp:posOffset>
                </wp:positionH>
                <wp:positionV relativeFrom="paragraph">
                  <wp:posOffset>-10906125</wp:posOffset>
                </wp:positionV>
                <wp:extent cx="960755" cy="362585"/>
                <wp:effectExtent l="6350" t="7620" r="13970" b="31559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3CAAB62C" w14:textId="77777777" w:rsidR="00CF1666" w:rsidRPr="008D6B46" w:rsidRDefault="00CF1666">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8D3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3CAAB62C" w14:textId="77777777" w:rsidR="00CF1666" w:rsidRPr="008D6B46" w:rsidRDefault="00CF1666">
                      <w:pPr>
                        <w:rPr>
                          <w:sz w:val="16"/>
                          <w:szCs w:val="16"/>
                        </w:rPr>
                      </w:pPr>
                      <w:r w:rsidRPr="008D6B46">
                        <w:rPr>
                          <w:rFonts w:hint="eastAsia"/>
                          <w:sz w:val="16"/>
                          <w:szCs w:val="16"/>
                        </w:rPr>
                        <w:t>あまり、限定せずに簡潔に！</w:t>
                      </w:r>
                    </w:p>
                  </w:txbxContent>
                </v:textbox>
              </v:shape>
            </w:pict>
          </mc:Fallback>
        </mc:AlternateContent>
      </w:r>
      <w:r w:rsidR="00CF1666" w:rsidRPr="00210997">
        <w:rPr>
          <w:rFonts w:ascii="ＭＳ 明朝" w:hAnsi="ＭＳ 明朝" w:hint="eastAsia"/>
          <w:b/>
          <w:sz w:val="18"/>
          <w:szCs w:val="18"/>
        </w:rPr>
        <w:t>■自己ＰＲ</w:t>
      </w:r>
    </w:p>
    <w:p w14:paraId="11A1FA09" w14:textId="77777777" w:rsidR="0082720B" w:rsidRPr="00210997" w:rsidRDefault="00CF1666" w:rsidP="0082720B">
      <w:pPr>
        <w:rPr>
          <w:rFonts w:ascii="ＭＳ 明朝" w:hAnsi="ＭＳ 明朝"/>
          <w:sz w:val="18"/>
          <w:szCs w:val="18"/>
        </w:rPr>
      </w:pPr>
      <w:r w:rsidRPr="00210997">
        <w:rPr>
          <w:rFonts w:ascii="ＭＳ 明朝" w:hAnsi="ＭＳ 明朝" w:hint="eastAsia"/>
          <w:sz w:val="18"/>
          <w:szCs w:val="18"/>
        </w:rPr>
        <w:t xml:space="preserve">　</w:t>
      </w:r>
      <w:r w:rsidR="00C87471" w:rsidRPr="00210997">
        <w:rPr>
          <w:rFonts w:ascii="ＭＳ 明朝" w:hAnsi="ＭＳ 明朝" w:hint="eastAsia"/>
          <w:sz w:val="18"/>
          <w:szCs w:val="18"/>
        </w:rPr>
        <w:t>新卒入社をしてから約2年間、賃貸事業部の営業職として職務を全うしてきました。お客様の層は様々で個人から法人までたくさんの方々とやり取りをしてきました。中には癖のあるお客様もいらっしゃいましたが持ち前のコミュニケーション能力で一つ一つ問題を解決してきました。</w:t>
      </w:r>
    </w:p>
    <w:p w14:paraId="0E01EF15" w14:textId="77777777" w:rsidR="00C87471" w:rsidRPr="00210997" w:rsidRDefault="00C87471" w:rsidP="0082720B">
      <w:pPr>
        <w:ind w:firstLineChars="100" w:firstLine="160"/>
        <w:rPr>
          <w:rFonts w:ascii="ＭＳ 明朝" w:hAnsi="ＭＳ 明朝" w:hint="eastAsia"/>
          <w:sz w:val="18"/>
          <w:szCs w:val="18"/>
        </w:rPr>
      </w:pPr>
      <w:r w:rsidRPr="00210997">
        <w:rPr>
          <w:rFonts w:ascii="ＭＳ 明朝" w:hAnsi="ＭＳ 明朝" w:hint="eastAsia"/>
          <w:sz w:val="18"/>
          <w:szCs w:val="18"/>
        </w:rPr>
        <w:t>私には2つ強みがあると自負しています。1つ目は与えられた仕事はきっちりやり切ること、またその仕事に対して前向きに取り組む姿勢です。現職の仕事は期間や関わる人数など大きくないものですが、案件の数が多い仕事でした。自身で管理することで進捗状況を確認、上司との案件共有は常に大事にしていました。また付帯項目の提案なども積極的に行うことでお店の成績に貢献してきました。</w:t>
      </w:r>
    </w:p>
    <w:p w14:paraId="7B3DBADD" w14:textId="77777777" w:rsidR="00C87471" w:rsidRPr="00210997" w:rsidRDefault="00C87471" w:rsidP="0082720B">
      <w:pPr>
        <w:ind w:firstLineChars="100" w:firstLine="160"/>
        <w:rPr>
          <w:rFonts w:ascii="ＭＳ 明朝" w:hAnsi="ＭＳ 明朝" w:hint="eastAsia"/>
          <w:sz w:val="18"/>
          <w:szCs w:val="18"/>
        </w:rPr>
      </w:pPr>
      <w:r w:rsidRPr="00210997">
        <w:rPr>
          <w:rFonts w:ascii="ＭＳ 明朝" w:hAnsi="ＭＳ 明朝" w:hint="eastAsia"/>
          <w:sz w:val="18"/>
          <w:szCs w:val="18"/>
        </w:rPr>
        <w:t>2つ目は営業職で培ったコミュニケーション能力です。お部屋探し時もそうですが、入居中トラブル時などもお客様は何に困っていて、当社は何が提供できるのかを重視してヒアリングを行っていました。これらができていると自ずと会話もスムーズに進み、たとえクレーム時であっても感謝されることが多くありました。</w:t>
      </w:r>
    </w:p>
    <w:p w14:paraId="0A36A002" w14:textId="77777777" w:rsidR="00CF1666" w:rsidRPr="00210997" w:rsidRDefault="00C87471" w:rsidP="0082720B">
      <w:pPr>
        <w:rPr>
          <w:rFonts w:ascii="ＭＳ 明朝" w:hAnsi="ＭＳ 明朝"/>
          <w:sz w:val="18"/>
          <w:szCs w:val="18"/>
        </w:rPr>
      </w:pPr>
      <w:r w:rsidRPr="00210997">
        <w:rPr>
          <w:rFonts w:ascii="ＭＳ 明朝" w:hAnsi="ＭＳ 明朝" w:hint="eastAsia"/>
          <w:sz w:val="18"/>
          <w:szCs w:val="18"/>
        </w:rPr>
        <w:t xml:space="preserve">　これら2つは業界が変わったとしても活かしていけるものだと考えています。</w:t>
      </w:r>
    </w:p>
    <w:p w14:paraId="6CA5199B" w14:textId="77777777" w:rsidR="00CF1666" w:rsidRPr="00210997" w:rsidRDefault="00CF1666" w:rsidP="00CF1666">
      <w:pPr>
        <w:rPr>
          <w:rFonts w:ascii="ＭＳ 明朝" w:hAnsi="ＭＳ 明朝"/>
          <w:sz w:val="18"/>
          <w:szCs w:val="18"/>
        </w:rPr>
      </w:pPr>
    </w:p>
    <w:p w14:paraId="14D447F2" w14:textId="77777777" w:rsidR="00CF1666" w:rsidRPr="00210997" w:rsidRDefault="00CF1666" w:rsidP="00CF1666">
      <w:pPr>
        <w:ind w:left="180"/>
        <w:jc w:val="right"/>
        <w:rPr>
          <w:rFonts w:ascii="ＭＳ 明朝" w:hAnsi="ＭＳ 明朝"/>
          <w:sz w:val="18"/>
          <w:szCs w:val="18"/>
        </w:rPr>
      </w:pPr>
      <w:r w:rsidRPr="00210997">
        <w:rPr>
          <w:rFonts w:ascii="ＭＳ 明朝" w:hAnsi="ＭＳ 明朝" w:hint="eastAsia"/>
          <w:sz w:val="18"/>
          <w:szCs w:val="18"/>
        </w:rPr>
        <w:t>以上</w:t>
      </w:r>
    </w:p>
    <w:sectPr w:rsidR="00CF1666" w:rsidRPr="00210997" w:rsidSect="00CF1666">
      <w:footerReference w:type="even" r:id="rId8"/>
      <w:footerReference w:type="default" r:id="rId9"/>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E2E2" w14:textId="77777777" w:rsidR="001544E7" w:rsidRDefault="001544E7">
      <w:r>
        <w:separator/>
      </w:r>
    </w:p>
  </w:endnote>
  <w:endnote w:type="continuationSeparator" w:id="0">
    <w:p w14:paraId="331AB2AC" w14:textId="77777777" w:rsidR="001544E7" w:rsidRDefault="0015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9345" w14:textId="77777777" w:rsidR="00CF1666" w:rsidRDefault="00CF1666" w:rsidP="00CF166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917A28" w14:textId="77777777" w:rsidR="00CF1666" w:rsidRDefault="00CF16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E383" w14:textId="77777777" w:rsidR="001C7E0B" w:rsidRDefault="001C7E0B">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C87471">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C87471">
      <w:rPr>
        <w:b/>
        <w:noProof/>
      </w:rPr>
      <w:t>2</w:t>
    </w:r>
    <w:r>
      <w:rPr>
        <w:b/>
        <w:sz w:val="24"/>
        <w:szCs w:val="24"/>
      </w:rPr>
      <w:fldChar w:fldCharType="end"/>
    </w:r>
  </w:p>
  <w:p w14:paraId="2F94F282" w14:textId="77777777" w:rsidR="00CF1666" w:rsidRDefault="00CF16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B493" w14:textId="77777777" w:rsidR="001544E7" w:rsidRDefault="001544E7">
      <w:r>
        <w:separator/>
      </w:r>
    </w:p>
  </w:footnote>
  <w:footnote w:type="continuationSeparator" w:id="0">
    <w:p w14:paraId="1D178218" w14:textId="77777777" w:rsidR="001544E7" w:rsidRDefault="0015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24E23A8"/>
    <w:multiLevelType w:val="hybridMultilevel"/>
    <w:tmpl w:val="CD6C2D0A"/>
    <w:lvl w:ilvl="0" w:tplc="4FCEF1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9"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7"/>
  </w:num>
  <w:num w:numId="4">
    <w:abstractNumId w:val="1"/>
  </w:num>
  <w:num w:numId="5">
    <w:abstractNumId w:val="8"/>
  </w:num>
  <w:num w:numId="6">
    <w:abstractNumId w:val="12"/>
  </w:num>
  <w:num w:numId="7">
    <w:abstractNumId w:val="0"/>
  </w:num>
  <w:num w:numId="8">
    <w:abstractNumId w:val="11"/>
  </w:num>
  <w:num w:numId="9">
    <w:abstractNumId w:val="5"/>
  </w:num>
  <w:num w:numId="10">
    <w:abstractNumId w:val="4"/>
  </w:num>
  <w:num w:numId="11">
    <w:abstractNumId w:val="13"/>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1544E7"/>
    <w:rsid w:val="001C7E0B"/>
    <w:rsid w:val="00210997"/>
    <w:rsid w:val="002918AF"/>
    <w:rsid w:val="003C2B36"/>
    <w:rsid w:val="004B113D"/>
    <w:rsid w:val="00520277"/>
    <w:rsid w:val="00674B18"/>
    <w:rsid w:val="006D106E"/>
    <w:rsid w:val="007875CF"/>
    <w:rsid w:val="0082720B"/>
    <w:rsid w:val="00827495"/>
    <w:rsid w:val="009F47AD"/>
    <w:rsid w:val="00AE6E92"/>
    <w:rsid w:val="00C87471"/>
    <w:rsid w:val="00CC71FF"/>
    <w:rsid w:val="00CE5578"/>
    <w:rsid w:val="00CF1666"/>
    <w:rsid w:val="00D90025"/>
    <w:rsid w:val="00EA44FE"/>
    <w:rsid w:val="00F91F7C"/>
    <w:rsid w:val="00FA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11D9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C1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E6C1E"/>
    <w:pPr>
      <w:jc w:val="center"/>
    </w:pPr>
    <w:rPr>
      <w:sz w:val="16"/>
    </w:rPr>
  </w:style>
  <w:style w:type="paragraph" w:styleId="a4">
    <w:name w:val="header"/>
    <w:basedOn w:val="a"/>
    <w:rsid w:val="00EE6C1E"/>
    <w:pPr>
      <w:tabs>
        <w:tab w:val="center" w:pos="4252"/>
        <w:tab w:val="right" w:pos="8504"/>
      </w:tabs>
    </w:pPr>
  </w:style>
  <w:style w:type="paragraph" w:styleId="a5">
    <w:name w:val="footer"/>
    <w:basedOn w:val="a"/>
    <w:link w:val="a6"/>
    <w:uiPriority w:val="99"/>
    <w:rsid w:val="00EE6C1E"/>
    <w:pPr>
      <w:tabs>
        <w:tab w:val="center" w:pos="4252"/>
        <w:tab w:val="right" w:pos="8504"/>
      </w:tabs>
    </w:pPr>
  </w:style>
  <w:style w:type="paragraph" w:styleId="a7">
    <w:name w:val="Balloon Text"/>
    <w:basedOn w:val="a"/>
    <w:semiHidden/>
    <w:rsid w:val="00EE6C1E"/>
    <w:rPr>
      <w:rFonts w:ascii="Arial" w:eastAsia="ＭＳ ゴシック" w:hAnsi="Arial"/>
      <w:sz w:val="18"/>
      <w:szCs w:val="18"/>
    </w:rPr>
  </w:style>
  <w:style w:type="paragraph" w:styleId="HTML">
    <w:name w:val="HTML Preformatted"/>
    <w:basedOn w:val="a"/>
    <w:rsid w:val="00EE6C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C7E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153E-88F8-4B88-9E68-0DB21C9F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職務経歴書-個人営業</vt:lpstr>
      <vt:lpstr>キャリアシート</vt:lpstr>
    </vt:vector>
  </TitlesOfParts>
  <Manager/>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職務経歴書-個人営業</dc:title>
  <dc:subject/>
  <dc:creator/>
  <cp:keywords/>
  <dc:description/>
  <cp:lastModifiedBy/>
  <cp:revision>1</cp:revision>
  <cp:lastPrinted>2007-08-17T08:09:00Z</cp:lastPrinted>
  <dcterms:created xsi:type="dcterms:W3CDTF">2021-11-10T04:06:00Z</dcterms:created>
  <dcterms:modified xsi:type="dcterms:W3CDTF">2021-11-10T04:08:00Z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