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BF54" w14:textId="77777777" w:rsidR="00C43BEE" w:rsidRPr="00B20CA7" w:rsidRDefault="00C43BEE" w:rsidP="00C43BEE">
      <w:pPr>
        <w:spacing w:line="320" w:lineRule="atLeast"/>
        <w:jc w:val="center"/>
        <w:rPr>
          <w:rFonts w:asciiTheme="minorEastAsia" w:eastAsiaTheme="minorEastAsia" w:hAnsiTheme="minorEastAsia" w:cs="Times New Roman"/>
          <w:color w:val="auto"/>
          <w:sz w:val="36"/>
          <w:szCs w:val="36"/>
        </w:rPr>
      </w:pPr>
      <w:r w:rsidRPr="00E5154C">
        <w:rPr>
          <w:rFonts w:asciiTheme="minorEastAsia" w:eastAsiaTheme="minorEastAsia" w:hAnsiTheme="minorEastAsia" w:cs="ＭＳ 明朝"/>
          <w:b/>
          <w:bCs/>
          <w:color w:val="auto"/>
          <w:spacing w:val="5"/>
          <w:w w:val="99"/>
          <w:sz w:val="36"/>
          <w:szCs w:val="36"/>
          <w:fitText w:val="1800" w:id="470470144"/>
        </w:rPr>
        <w:t>職務経歴</w:t>
      </w:r>
      <w:r w:rsidRPr="00E5154C">
        <w:rPr>
          <w:rFonts w:asciiTheme="minorEastAsia" w:eastAsiaTheme="minorEastAsia" w:hAnsiTheme="minorEastAsia" w:cs="ＭＳ 明朝"/>
          <w:b/>
          <w:bCs/>
          <w:color w:val="auto"/>
          <w:spacing w:val="-9"/>
          <w:w w:val="99"/>
          <w:sz w:val="36"/>
          <w:szCs w:val="36"/>
          <w:fitText w:val="1800" w:id="470470144"/>
        </w:rPr>
        <w:t>書</w:t>
      </w:r>
    </w:p>
    <w:p w14:paraId="3605D577" w14:textId="77777777" w:rsidR="00E5154C" w:rsidRPr="00D6165F" w:rsidRDefault="00E5154C" w:rsidP="00E5154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8DB0D86" w14:textId="77777777" w:rsidR="00E5154C" w:rsidRPr="00D6165F" w:rsidRDefault="00E5154C" w:rsidP="00E5154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EFA2761" w14:textId="77777777" w:rsidR="00CC5FEC" w:rsidRPr="00E5154C" w:rsidRDefault="00CC5FEC" w:rsidP="00CC5FEC">
      <w:pPr>
        <w:spacing w:line="320" w:lineRule="atLeast"/>
        <w:rPr>
          <w:rFonts w:asciiTheme="minorEastAsia" w:eastAsiaTheme="minorEastAsia" w:hAnsiTheme="minorEastAsia" w:cs="ＭＳ 明朝"/>
          <w:b/>
          <w:bCs/>
          <w:color w:val="auto"/>
          <w:sz w:val="21"/>
          <w:szCs w:val="21"/>
          <w:u w:val="single"/>
        </w:rPr>
      </w:pPr>
    </w:p>
    <w:p w14:paraId="3DC594D2" w14:textId="77777777" w:rsidR="00CC5FEC" w:rsidRPr="00CC5FEC" w:rsidRDefault="00CC5FEC" w:rsidP="00CC5FEC">
      <w:pPr>
        <w:spacing w:line="320" w:lineRule="atLeast"/>
        <w:rPr>
          <w:rFonts w:asciiTheme="minorEastAsia" w:eastAsiaTheme="minorEastAsia" w:hAnsiTheme="minorEastAsia" w:cs="ＭＳ 明朝"/>
          <w:b/>
          <w:bCs/>
          <w:color w:val="auto"/>
          <w:sz w:val="21"/>
          <w:szCs w:val="21"/>
        </w:rPr>
      </w:pPr>
      <w:r w:rsidRPr="00CC5FEC">
        <w:rPr>
          <w:rFonts w:asciiTheme="minorEastAsia" w:eastAsiaTheme="minorEastAsia" w:hAnsiTheme="minorEastAsia" w:cs="ＭＳ 明朝" w:hint="eastAsia"/>
          <w:b/>
          <w:bCs/>
          <w:color w:val="auto"/>
          <w:sz w:val="21"/>
          <w:szCs w:val="21"/>
        </w:rPr>
        <w:t>【職務要約】</w:t>
      </w:r>
    </w:p>
    <w:p w14:paraId="5FEB1B4C" w14:textId="5A749C4C" w:rsidR="00CC5FEC" w:rsidRDefault="00CC5FEC" w:rsidP="00CC5FEC">
      <w:pPr>
        <w:spacing w:line="320" w:lineRule="atLeast"/>
        <w:ind w:firstLineChars="100" w:firstLine="190"/>
        <w:rPr>
          <w:rFonts w:asciiTheme="minorHAnsi" w:eastAsiaTheme="minorEastAsia" w:hAnsiTheme="minorHAnsi"/>
          <w:sz w:val="21"/>
          <w:szCs w:val="21"/>
        </w:rPr>
      </w:pPr>
      <w:r w:rsidRPr="00CC5FEC">
        <w:rPr>
          <w:rFonts w:asciiTheme="minorHAnsi" w:eastAsiaTheme="minorEastAsia" w:hAnsiTheme="minorHAnsi" w:hint="eastAsia"/>
          <w:sz w:val="21"/>
          <w:szCs w:val="21"/>
        </w:rPr>
        <w:t>大学卒業後、</w:t>
      </w:r>
      <w:r>
        <w:rPr>
          <w:rFonts w:asciiTheme="minorHAnsi" w:eastAsiaTheme="minorEastAsia" w:hAnsiTheme="minorHAnsi" w:hint="eastAsia"/>
          <w:sz w:val="21"/>
          <w:szCs w:val="21"/>
        </w:rPr>
        <w:t>一年間アルバイトを行いながら、就職活動を行い、</w:t>
      </w:r>
      <w:r w:rsidR="006A03F1">
        <w:rPr>
          <w:rFonts w:asciiTheme="minorHAnsi" w:eastAsiaTheme="minorEastAsia" w:hAnsiTheme="minorHAnsi" w:hint="eastAsia"/>
          <w:sz w:val="21"/>
          <w:szCs w:val="21"/>
        </w:rPr>
        <w:t>その後</w:t>
      </w:r>
      <w:r w:rsidR="00E5154C" w:rsidRPr="00D6165F">
        <w:rPr>
          <w:rFonts w:ascii="ＭＳ 明朝" w:hAnsi="ＭＳ 明朝" w:cs="ＭＳ 明朝" w:hint="eastAsia"/>
          <w:color w:val="auto"/>
          <w:sz w:val="20"/>
          <w:szCs w:val="20"/>
        </w:rPr>
        <w:t>●●</w:t>
      </w:r>
      <w:r w:rsidRPr="00B20CA7">
        <w:rPr>
          <w:rFonts w:asciiTheme="minorHAnsi" w:eastAsiaTheme="minorEastAsia" w:hAnsiTheme="minorHAnsi"/>
          <w:sz w:val="21"/>
          <w:szCs w:val="21"/>
        </w:rPr>
        <w:t>株式会社</w:t>
      </w:r>
      <w:r>
        <w:rPr>
          <w:rFonts w:asciiTheme="minorHAnsi" w:eastAsiaTheme="minorEastAsia" w:hAnsiTheme="minorHAnsi" w:hint="eastAsia"/>
          <w:sz w:val="21"/>
          <w:szCs w:val="21"/>
        </w:rPr>
        <w:t>に</w:t>
      </w:r>
      <w:r w:rsidRPr="00CC5FEC">
        <w:rPr>
          <w:rFonts w:asciiTheme="minorHAnsi" w:eastAsiaTheme="minorEastAsia" w:hAnsiTheme="minorHAnsi" w:hint="eastAsia"/>
          <w:sz w:val="21"/>
          <w:szCs w:val="21"/>
        </w:rPr>
        <w:t>入社</w:t>
      </w:r>
      <w:r>
        <w:rPr>
          <w:rFonts w:asciiTheme="minorHAnsi" w:eastAsiaTheme="minorEastAsia" w:hAnsiTheme="minorHAnsi" w:hint="eastAsia"/>
          <w:sz w:val="21"/>
          <w:szCs w:val="21"/>
        </w:rPr>
        <w:t>する</w:t>
      </w:r>
      <w:r w:rsidRPr="00CC5FEC">
        <w:rPr>
          <w:rFonts w:asciiTheme="minorHAnsi" w:eastAsiaTheme="minorEastAsia" w:hAnsiTheme="minorHAnsi" w:hint="eastAsia"/>
          <w:sz w:val="21"/>
          <w:szCs w:val="21"/>
        </w:rPr>
        <w:t>。</w:t>
      </w:r>
      <w:r>
        <w:rPr>
          <w:rFonts w:asciiTheme="minorHAnsi" w:eastAsiaTheme="minorEastAsia" w:hAnsiTheme="minorHAnsi" w:hint="eastAsia"/>
          <w:sz w:val="21"/>
          <w:szCs w:val="21"/>
        </w:rPr>
        <w:t>上は</w:t>
      </w:r>
      <w:r w:rsidR="00E5154C" w:rsidRPr="00D6165F">
        <w:rPr>
          <w:rFonts w:ascii="ＭＳ 明朝" w:hAnsi="ＭＳ 明朝" w:cs="ＭＳ 明朝" w:hint="eastAsia"/>
          <w:color w:val="auto"/>
          <w:sz w:val="20"/>
          <w:szCs w:val="20"/>
        </w:rPr>
        <w:t>●●</w:t>
      </w:r>
      <w:r>
        <w:rPr>
          <w:rFonts w:asciiTheme="minorHAnsi" w:eastAsiaTheme="minorEastAsia" w:hAnsiTheme="minorHAnsi" w:hint="eastAsia"/>
          <w:sz w:val="21"/>
          <w:szCs w:val="21"/>
        </w:rPr>
        <w:t>県、下は</w:t>
      </w:r>
      <w:r w:rsidR="00E5154C" w:rsidRPr="00D6165F">
        <w:rPr>
          <w:rFonts w:ascii="ＭＳ 明朝" w:hAnsi="ＭＳ 明朝" w:cs="ＭＳ 明朝" w:hint="eastAsia"/>
          <w:color w:val="auto"/>
          <w:sz w:val="20"/>
          <w:szCs w:val="20"/>
        </w:rPr>
        <w:t>●●</w:t>
      </w:r>
      <w:r>
        <w:rPr>
          <w:rFonts w:asciiTheme="minorHAnsi" w:eastAsiaTheme="minorEastAsia" w:hAnsiTheme="minorHAnsi" w:hint="eastAsia"/>
          <w:sz w:val="21"/>
          <w:szCs w:val="21"/>
        </w:rPr>
        <w:t>県まで広範囲に渡り、貯水槽のメンテナンスに</w:t>
      </w:r>
      <w:r w:rsidRPr="00CC5FEC">
        <w:rPr>
          <w:rFonts w:asciiTheme="minorHAnsi" w:eastAsiaTheme="minorEastAsia" w:hAnsiTheme="minorHAnsi" w:hint="eastAsia"/>
          <w:sz w:val="21"/>
          <w:szCs w:val="21"/>
        </w:rPr>
        <w:t>従事。</w:t>
      </w:r>
      <w:r>
        <w:rPr>
          <w:rFonts w:asciiTheme="minorHAnsi" w:eastAsiaTheme="minorEastAsia" w:hAnsiTheme="minorHAnsi" w:hint="eastAsia"/>
          <w:sz w:val="21"/>
          <w:szCs w:val="21"/>
        </w:rPr>
        <w:t>安全性はもちろんだが、効率的に行うこと</w:t>
      </w:r>
      <w:r w:rsidRPr="00CC5FEC">
        <w:rPr>
          <w:rFonts w:asciiTheme="minorHAnsi" w:eastAsiaTheme="minorEastAsia" w:hAnsiTheme="minorHAnsi" w:hint="eastAsia"/>
          <w:sz w:val="21"/>
          <w:szCs w:val="21"/>
        </w:rPr>
        <w:t>に意識し、</w:t>
      </w:r>
      <w:r w:rsidR="006A03F1" w:rsidRPr="006A03F1">
        <w:rPr>
          <w:rFonts w:asciiTheme="minorHAnsi" w:eastAsiaTheme="minorEastAsia" w:hAnsiTheme="minorHAnsi" w:hint="eastAsia"/>
          <w:sz w:val="21"/>
          <w:szCs w:val="21"/>
        </w:rPr>
        <w:t>貯水槽の清掃や点検、劣化診断、補修</w:t>
      </w:r>
      <w:r w:rsidR="006A03F1">
        <w:rPr>
          <w:rFonts w:asciiTheme="minorHAnsi" w:eastAsiaTheme="minorEastAsia" w:hAnsiTheme="minorHAnsi" w:hint="eastAsia"/>
          <w:sz w:val="21"/>
          <w:szCs w:val="21"/>
        </w:rPr>
        <w:t>に従事してまいりました</w:t>
      </w:r>
      <w:r w:rsidRPr="00CC5FEC">
        <w:rPr>
          <w:rFonts w:asciiTheme="minorHAnsi" w:eastAsiaTheme="minorEastAsia" w:hAnsiTheme="minorHAnsi" w:hint="eastAsia"/>
          <w:sz w:val="21"/>
          <w:szCs w:val="21"/>
        </w:rPr>
        <w:t>。</w:t>
      </w:r>
    </w:p>
    <w:p w14:paraId="598318BC" w14:textId="77777777" w:rsidR="00CC5FEC" w:rsidRPr="00CC5FEC" w:rsidRDefault="00CC5FEC" w:rsidP="00CC5FEC">
      <w:pPr>
        <w:spacing w:line="320" w:lineRule="atLeast"/>
        <w:rPr>
          <w:rFonts w:asciiTheme="minorEastAsia" w:eastAsiaTheme="minorEastAsia" w:hAnsiTheme="minorEastAsia" w:cs="ＭＳ 明朝"/>
          <w:b/>
          <w:bCs/>
          <w:color w:val="auto"/>
          <w:sz w:val="21"/>
          <w:szCs w:val="21"/>
        </w:rPr>
      </w:pPr>
    </w:p>
    <w:p w14:paraId="1558D43E" w14:textId="77777777" w:rsidR="00B20CA7" w:rsidRPr="00CC5FEC" w:rsidRDefault="00CC5FEC" w:rsidP="001450A6">
      <w:pP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w:t>
      </w:r>
      <w:r w:rsidRPr="00CC5FEC">
        <w:rPr>
          <w:rFonts w:asciiTheme="minorEastAsia" w:eastAsiaTheme="minorEastAsia" w:hAnsiTheme="minorEastAsia" w:hint="eastAsia"/>
          <w:b/>
          <w:bCs/>
          <w:sz w:val="21"/>
          <w:szCs w:val="21"/>
        </w:rPr>
        <w:t>職務経歴</w:t>
      </w:r>
      <w:r>
        <w:rPr>
          <w:rFonts w:asciiTheme="minorEastAsia" w:eastAsiaTheme="minorEastAsia" w:hAnsiTheme="minorEastAsia" w:hint="eastAsia"/>
          <w:b/>
          <w:bCs/>
          <w:sz w:val="21"/>
          <w:szCs w:val="21"/>
        </w:rPr>
        <w:t>】</w:t>
      </w:r>
    </w:p>
    <w:p w14:paraId="0BD3103D" w14:textId="107D66DF" w:rsidR="00B20CA7" w:rsidRDefault="001450A6" w:rsidP="00B20CA7">
      <w:pPr>
        <w:rPr>
          <w:rFonts w:asciiTheme="minorHAnsi" w:eastAsiaTheme="minorEastAsia" w:hAnsiTheme="minorHAnsi"/>
          <w:sz w:val="21"/>
          <w:szCs w:val="21"/>
        </w:rPr>
      </w:pPr>
      <w:r w:rsidRPr="00B20CA7">
        <w:rPr>
          <w:rFonts w:asciiTheme="minorHAnsi" w:eastAsiaTheme="minorEastAsia" w:hAnsiTheme="minorHAnsi" w:hint="eastAsia"/>
          <w:sz w:val="21"/>
          <w:szCs w:val="21"/>
        </w:rPr>
        <w:t>■</w:t>
      </w:r>
      <w:r w:rsidRPr="00B20CA7">
        <w:rPr>
          <w:rFonts w:asciiTheme="minorHAnsi" w:eastAsiaTheme="minorEastAsia" w:hAnsiTheme="minorHAnsi"/>
          <w:sz w:val="21"/>
          <w:szCs w:val="21"/>
        </w:rPr>
        <w:t>201</w:t>
      </w:r>
      <w:r w:rsidR="00B20CA7">
        <w:rPr>
          <w:rFonts w:asciiTheme="minorHAnsi" w:eastAsiaTheme="minorEastAsia" w:hAnsiTheme="minorHAnsi"/>
          <w:sz w:val="21"/>
          <w:szCs w:val="21"/>
        </w:rPr>
        <w:t>7</w:t>
      </w:r>
      <w:r w:rsidRPr="00B20CA7">
        <w:rPr>
          <w:rFonts w:asciiTheme="minorHAnsi" w:eastAsiaTheme="minorEastAsia" w:hAnsiTheme="minorHAnsi"/>
          <w:sz w:val="21"/>
          <w:szCs w:val="21"/>
        </w:rPr>
        <w:t>年</w:t>
      </w:r>
      <w:r w:rsidR="00B20CA7">
        <w:rPr>
          <w:rFonts w:asciiTheme="minorHAnsi" w:eastAsiaTheme="minorEastAsia" w:hAnsiTheme="minorHAnsi"/>
          <w:sz w:val="21"/>
          <w:szCs w:val="21"/>
        </w:rPr>
        <w:t>4</w:t>
      </w:r>
      <w:r w:rsidRPr="00B20CA7">
        <w:rPr>
          <w:rFonts w:asciiTheme="minorHAnsi" w:eastAsiaTheme="minorEastAsia" w:hAnsiTheme="minorHAnsi"/>
          <w:sz w:val="21"/>
          <w:szCs w:val="21"/>
        </w:rPr>
        <w:t xml:space="preserve">月～現在　</w:t>
      </w:r>
      <w:r w:rsidR="00E5154C" w:rsidRPr="00D6165F">
        <w:rPr>
          <w:rFonts w:ascii="ＭＳ 明朝" w:hAnsi="ＭＳ 明朝" w:cs="ＭＳ 明朝" w:hint="eastAsia"/>
          <w:color w:val="auto"/>
          <w:sz w:val="20"/>
          <w:szCs w:val="20"/>
        </w:rPr>
        <w:t>●●</w:t>
      </w:r>
      <w:r w:rsidRPr="00B20CA7">
        <w:rPr>
          <w:rFonts w:asciiTheme="minorHAnsi" w:eastAsiaTheme="minorEastAsia" w:hAnsiTheme="minorHAnsi"/>
          <w:sz w:val="21"/>
          <w:szCs w:val="21"/>
        </w:rPr>
        <w:t xml:space="preserve">株式会社　</w:t>
      </w:r>
    </w:p>
    <w:p w14:paraId="3B22B31A" w14:textId="77777777" w:rsidR="001450A6" w:rsidRPr="00B20CA7" w:rsidRDefault="001450A6" w:rsidP="00B20CA7">
      <w:pPr>
        <w:ind w:firstLineChars="100" w:firstLine="190"/>
        <w:rPr>
          <w:rFonts w:asciiTheme="minorHAnsi" w:eastAsiaTheme="minorEastAsia" w:hAnsiTheme="minorHAnsi"/>
          <w:sz w:val="21"/>
          <w:szCs w:val="21"/>
        </w:rPr>
      </w:pPr>
      <w:r w:rsidRPr="00B20CA7">
        <w:rPr>
          <w:rFonts w:asciiTheme="minorHAnsi" w:eastAsiaTheme="minorEastAsia" w:hAnsiTheme="minorHAnsi" w:hint="eastAsia"/>
          <w:sz w:val="21"/>
          <w:szCs w:val="21"/>
        </w:rPr>
        <w:t>◇</w:t>
      </w:r>
      <w:r w:rsidRPr="00B20CA7">
        <w:rPr>
          <w:rFonts w:asciiTheme="minorHAnsi" w:eastAsiaTheme="minorEastAsia" w:hAnsiTheme="minorHAnsi"/>
          <w:sz w:val="21"/>
          <w:szCs w:val="21"/>
        </w:rPr>
        <w:t>事業内容：</w:t>
      </w:r>
      <w:r w:rsidR="00B20CA7">
        <w:rPr>
          <w:rFonts w:ascii="ヒラギノ角ゴ ProN W3" w:hAnsi="ヒラギノ角ゴ ProN W3"/>
          <w:color w:val="333333"/>
          <w:spacing w:val="15"/>
          <w:sz w:val="21"/>
          <w:szCs w:val="21"/>
        </w:rPr>
        <w:t>給水設備メンテナンス（貯水槽の清掃や点検、劣化診断、補修など）</w:t>
      </w:r>
      <w:r w:rsidR="00B20CA7">
        <w:rPr>
          <w:rFonts w:ascii="ヒラギノ角ゴ ProN W3" w:hAnsi="ヒラギノ角ゴ ProN W3"/>
          <w:color w:val="333333"/>
          <w:spacing w:val="15"/>
          <w:sz w:val="21"/>
          <w:szCs w:val="21"/>
        </w:rPr>
        <w:t> </w:t>
      </w:r>
    </w:p>
    <w:p w14:paraId="3D3DB61A" w14:textId="40E1DD09" w:rsidR="001450A6" w:rsidRDefault="001450A6" w:rsidP="001450A6">
      <w:pPr>
        <w:spacing w:line="320" w:lineRule="atLeast"/>
        <w:ind w:firstLineChars="100" w:firstLine="190"/>
        <w:rPr>
          <w:rFonts w:asciiTheme="minorHAnsi" w:eastAsiaTheme="minorEastAsia" w:hAnsiTheme="minorHAnsi"/>
          <w:sz w:val="21"/>
          <w:szCs w:val="21"/>
        </w:rPr>
      </w:pPr>
      <w:r w:rsidRPr="00B20CA7">
        <w:rPr>
          <w:rFonts w:asciiTheme="minorHAnsi" w:eastAsiaTheme="minorEastAsia" w:hAnsiTheme="minorHAnsi" w:hint="eastAsia"/>
          <w:sz w:val="21"/>
          <w:szCs w:val="21"/>
        </w:rPr>
        <w:t>◇</w:t>
      </w:r>
      <w:r w:rsidRPr="00B20CA7">
        <w:rPr>
          <w:rFonts w:asciiTheme="minorHAnsi" w:eastAsiaTheme="minorEastAsia" w:hAnsiTheme="minorHAnsi"/>
          <w:sz w:val="21"/>
          <w:szCs w:val="21"/>
          <w:lang w:eastAsia="zh-CN"/>
        </w:rPr>
        <w:t>資本金：</w:t>
      </w:r>
      <w:r w:rsidR="00E5154C" w:rsidRPr="00D6165F">
        <w:rPr>
          <w:rFonts w:ascii="ＭＳ 明朝" w:hAnsi="ＭＳ 明朝" w:cs="ＭＳ 明朝"/>
          <w:color w:val="auto"/>
          <w:sz w:val="20"/>
          <w:szCs w:val="20"/>
        </w:rPr>
        <w:t>○○</w:t>
      </w:r>
      <w:r w:rsidR="00B20CA7" w:rsidRPr="00B20CA7">
        <w:rPr>
          <w:rFonts w:asciiTheme="minorHAnsi" w:eastAsiaTheme="minorEastAsia" w:hAnsiTheme="minorHAnsi" w:hint="eastAsia"/>
          <w:sz w:val="21"/>
          <w:szCs w:val="21"/>
        </w:rPr>
        <w:t>万円</w:t>
      </w:r>
      <w:r w:rsidRPr="00B20CA7">
        <w:rPr>
          <w:rFonts w:asciiTheme="minorHAnsi" w:eastAsiaTheme="minorEastAsia" w:hAnsiTheme="minorHAnsi"/>
          <w:sz w:val="21"/>
          <w:szCs w:val="21"/>
          <w:lang w:eastAsia="zh-CN"/>
        </w:rPr>
        <w:t xml:space="preserve">　従業員数：</w:t>
      </w:r>
      <w:r w:rsidR="00E5154C" w:rsidRPr="00D6165F">
        <w:rPr>
          <w:rFonts w:ascii="ＭＳ 明朝" w:hAnsi="ＭＳ 明朝" w:cs="ＭＳ 明朝"/>
          <w:color w:val="auto"/>
          <w:sz w:val="20"/>
          <w:szCs w:val="20"/>
        </w:rPr>
        <w:t>○○</w:t>
      </w:r>
      <w:r w:rsidR="00B20CA7" w:rsidRPr="00B20CA7">
        <w:rPr>
          <w:rFonts w:asciiTheme="minorHAnsi" w:eastAsiaTheme="minorEastAsia" w:hAnsiTheme="minorHAnsi" w:hint="eastAsia"/>
          <w:sz w:val="21"/>
          <w:szCs w:val="21"/>
        </w:rPr>
        <w:t>名</w:t>
      </w:r>
    </w:p>
    <w:p w14:paraId="037FCC21" w14:textId="77777777" w:rsidR="000C781D" w:rsidRPr="00B20CA7" w:rsidRDefault="000C781D" w:rsidP="001450A6">
      <w:pPr>
        <w:spacing w:line="320" w:lineRule="atLeast"/>
        <w:ind w:firstLineChars="100" w:firstLine="200"/>
        <w:rPr>
          <w:rFonts w:asciiTheme="minorEastAsia" w:eastAsiaTheme="minorEastAsia" w:hAnsiTheme="minorEastAsia" w:cs="Times New Roman"/>
          <w:color w:val="auto"/>
          <w:sz w:val="22"/>
          <w:szCs w:val="22"/>
        </w:rPr>
      </w:pPr>
    </w:p>
    <w:tbl>
      <w:tblPr>
        <w:tblW w:w="104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9053"/>
      </w:tblGrid>
      <w:tr w:rsidR="001450A6" w:rsidRPr="00B20CA7" w14:paraId="2874D798" w14:textId="77777777" w:rsidTr="00650B0C">
        <w:trPr>
          <w:trHeight w:val="246"/>
          <w:jc w:val="center"/>
        </w:trPr>
        <w:tc>
          <w:tcPr>
            <w:tcW w:w="1418" w:type="dxa"/>
            <w:tcBorders>
              <w:top w:val="single" w:sz="12" w:space="0" w:color="000000"/>
              <w:left w:val="single" w:sz="12" w:space="0" w:color="000000"/>
              <w:bottom w:val="single" w:sz="12" w:space="0" w:color="000000"/>
              <w:right w:val="single" w:sz="4" w:space="0" w:color="000000"/>
            </w:tcBorders>
            <w:shd w:val="clear" w:color="auto" w:fill="CCCCCC"/>
          </w:tcPr>
          <w:p w14:paraId="58C6C8CE" w14:textId="77777777" w:rsidR="001450A6" w:rsidRPr="00B20CA7" w:rsidRDefault="001450A6" w:rsidP="00650B0C">
            <w:pPr>
              <w:spacing w:line="240" w:lineRule="atLeast"/>
              <w:ind w:left="96"/>
              <w:jc w:val="center"/>
              <w:rPr>
                <w:rFonts w:asciiTheme="minorHAnsi" w:eastAsiaTheme="minorEastAsia" w:hAnsiTheme="minorHAnsi"/>
                <w:sz w:val="21"/>
                <w:szCs w:val="21"/>
              </w:rPr>
            </w:pPr>
            <w:r w:rsidRPr="00B20CA7">
              <w:rPr>
                <w:rFonts w:asciiTheme="minorHAnsi" w:eastAsiaTheme="minorEastAsia" w:hAnsiTheme="minorHAnsi"/>
                <w:sz w:val="21"/>
                <w:szCs w:val="21"/>
              </w:rPr>
              <w:t>期間</w:t>
            </w:r>
          </w:p>
        </w:tc>
        <w:tc>
          <w:tcPr>
            <w:tcW w:w="9053" w:type="dxa"/>
            <w:tcBorders>
              <w:top w:val="single" w:sz="12" w:space="0" w:color="000000"/>
              <w:left w:val="nil"/>
              <w:bottom w:val="single" w:sz="12" w:space="0" w:color="000000"/>
              <w:right w:val="single" w:sz="12" w:space="0" w:color="000000"/>
            </w:tcBorders>
            <w:shd w:val="clear" w:color="auto" w:fill="CCCCCC"/>
          </w:tcPr>
          <w:p w14:paraId="5D12773A" w14:textId="77777777" w:rsidR="001450A6" w:rsidRPr="00B20CA7" w:rsidRDefault="001450A6" w:rsidP="00650B0C">
            <w:pPr>
              <w:spacing w:line="240" w:lineRule="atLeast"/>
              <w:ind w:left="96"/>
              <w:jc w:val="center"/>
              <w:rPr>
                <w:rFonts w:asciiTheme="minorHAnsi" w:eastAsiaTheme="minorEastAsia" w:hAnsiTheme="minorHAnsi"/>
                <w:sz w:val="21"/>
                <w:szCs w:val="21"/>
              </w:rPr>
            </w:pPr>
            <w:r w:rsidRPr="00B20CA7">
              <w:rPr>
                <w:rFonts w:asciiTheme="minorHAnsi" w:eastAsiaTheme="minorEastAsia" w:hAnsiTheme="minorHAnsi"/>
                <w:sz w:val="21"/>
                <w:szCs w:val="21"/>
              </w:rPr>
              <w:t>業務内容</w:t>
            </w:r>
          </w:p>
        </w:tc>
      </w:tr>
      <w:tr w:rsidR="001450A6" w:rsidRPr="00B20CA7" w14:paraId="7E71F7B4" w14:textId="77777777" w:rsidTr="00650B0C">
        <w:trPr>
          <w:trHeight w:val="246"/>
          <w:jc w:val="center"/>
        </w:trPr>
        <w:tc>
          <w:tcPr>
            <w:tcW w:w="1418"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257FAECC" w14:textId="77777777" w:rsidR="001450A6" w:rsidRPr="00B20CA7" w:rsidRDefault="001450A6" w:rsidP="00650B0C">
            <w:pPr>
              <w:spacing w:line="240" w:lineRule="atLeast"/>
              <w:ind w:firstLineChars="50" w:firstLine="95"/>
              <w:rPr>
                <w:rFonts w:asciiTheme="minorHAnsi" w:eastAsiaTheme="minorEastAsia" w:hAnsiTheme="minorHAnsi"/>
                <w:sz w:val="21"/>
                <w:szCs w:val="21"/>
              </w:rPr>
            </w:pPr>
            <w:r w:rsidRPr="00B20CA7">
              <w:rPr>
                <w:rFonts w:asciiTheme="minorHAnsi" w:eastAsiaTheme="minorEastAsia" w:hAnsiTheme="minorHAnsi"/>
                <w:sz w:val="21"/>
                <w:szCs w:val="21"/>
              </w:rPr>
              <w:t>201</w:t>
            </w:r>
            <w:r w:rsidR="00B20CA7">
              <w:rPr>
                <w:rFonts w:asciiTheme="minorHAnsi" w:eastAsiaTheme="minorEastAsia" w:hAnsiTheme="minorHAnsi"/>
                <w:sz w:val="21"/>
                <w:szCs w:val="21"/>
              </w:rPr>
              <w:t>7</w:t>
            </w:r>
            <w:r w:rsidRPr="00B20CA7">
              <w:rPr>
                <w:rFonts w:asciiTheme="minorHAnsi" w:eastAsiaTheme="minorEastAsia" w:hAnsiTheme="minorHAnsi"/>
                <w:sz w:val="21"/>
                <w:szCs w:val="21"/>
              </w:rPr>
              <w:t>年</w:t>
            </w:r>
            <w:r w:rsidR="00B20CA7">
              <w:rPr>
                <w:rFonts w:asciiTheme="minorHAnsi" w:eastAsiaTheme="minorEastAsia" w:hAnsiTheme="minorHAnsi"/>
                <w:sz w:val="21"/>
                <w:szCs w:val="21"/>
              </w:rPr>
              <w:t>4</w:t>
            </w:r>
            <w:r w:rsidRPr="00B20CA7">
              <w:rPr>
                <w:rFonts w:asciiTheme="minorHAnsi" w:eastAsiaTheme="minorEastAsia" w:hAnsiTheme="minorHAnsi"/>
                <w:sz w:val="21"/>
                <w:szCs w:val="21"/>
              </w:rPr>
              <w:t>月</w:t>
            </w:r>
          </w:p>
          <w:p w14:paraId="2E619403" w14:textId="77777777" w:rsidR="001450A6" w:rsidRPr="00B20CA7" w:rsidRDefault="001450A6" w:rsidP="000C781D">
            <w:pPr>
              <w:spacing w:line="240" w:lineRule="atLeast"/>
              <w:ind w:firstLineChars="50" w:firstLine="95"/>
              <w:rPr>
                <w:rFonts w:asciiTheme="minorHAnsi" w:eastAsiaTheme="minorEastAsia" w:hAnsiTheme="minorHAnsi"/>
                <w:sz w:val="21"/>
                <w:szCs w:val="21"/>
              </w:rPr>
            </w:pPr>
            <w:r w:rsidRPr="00B20CA7">
              <w:rPr>
                <w:rFonts w:asciiTheme="minorHAnsi" w:eastAsiaTheme="minorEastAsia" w:hAnsiTheme="minorHAnsi"/>
                <w:sz w:val="21"/>
                <w:szCs w:val="21"/>
              </w:rPr>
              <w:t>～現在</w:t>
            </w:r>
          </w:p>
          <w:p w14:paraId="70781100" w14:textId="77777777" w:rsidR="001450A6" w:rsidRPr="00B20CA7" w:rsidRDefault="001450A6" w:rsidP="00650B0C">
            <w:pPr>
              <w:spacing w:line="240" w:lineRule="atLeast"/>
              <w:rPr>
                <w:rFonts w:asciiTheme="minorHAnsi" w:eastAsiaTheme="minorEastAsia" w:hAnsiTheme="minorHAnsi"/>
                <w:sz w:val="21"/>
                <w:szCs w:val="21"/>
              </w:rPr>
            </w:pPr>
          </w:p>
        </w:tc>
        <w:tc>
          <w:tcPr>
            <w:tcW w:w="9053" w:type="dxa"/>
            <w:tcBorders>
              <w:top w:val="single" w:sz="12" w:space="0" w:color="000000"/>
              <w:left w:val="nil"/>
              <w:bottom w:val="dotted" w:sz="4" w:space="0" w:color="000000"/>
              <w:right w:val="single" w:sz="12" w:space="0" w:color="000000"/>
            </w:tcBorders>
            <w:shd w:val="clear" w:color="auto" w:fill="FFFFFF"/>
          </w:tcPr>
          <w:p w14:paraId="49312C01" w14:textId="77777777" w:rsidR="001450A6" w:rsidRPr="00B20CA7" w:rsidRDefault="00B20CA7" w:rsidP="00650B0C">
            <w:pPr>
              <w:spacing w:line="240" w:lineRule="atLeast"/>
              <w:ind w:left="96"/>
              <w:rPr>
                <w:rFonts w:asciiTheme="minorHAnsi" w:eastAsiaTheme="minorEastAsia" w:hAnsiTheme="minorHAnsi"/>
                <w:sz w:val="21"/>
                <w:szCs w:val="21"/>
              </w:rPr>
            </w:pPr>
            <w:r>
              <w:rPr>
                <w:rFonts w:asciiTheme="minorHAnsi" w:eastAsiaTheme="minorEastAsia" w:hAnsiTheme="minorHAnsi" w:hint="eastAsia"/>
                <w:sz w:val="21"/>
                <w:szCs w:val="21"/>
              </w:rPr>
              <w:t>技術系総合職</w:t>
            </w:r>
          </w:p>
        </w:tc>
      </w:tr>
      <w:tr w:rsidR="001450A6" w:rsidRPr="00B20CA7" w14:paraId="4C375294" w14:textId="77777777" w:rsidTr="00650B0C">
        <w:trPr>
          <w:trHeight w:val="151"/>
          <w:jc w:val="center"/>
        </w:trPr>
        <w:tc>
          <w:tcPr>
            <w:tcW w:w="1418" w:type="dxa"/>
            <w:vMerge/>
            <w:tcBorders>
              <w:top w:val="single" w:sz="12" w:space="0" w:color="000000"/>
              <w:left w:val="single" w:sz="12" w:space="0" w:color="000000"/>
              <w:bottom w:val="single" w:sz="12" w:space="0" w:color="000000"/>
              <w:right w:val="single" w:sz="4" w:space="0" w:color="000000"/>
            </w:tcBorders>
            <w:shd w:val="clear" w:color="auto" w:fill="FFFFFF"/>
          </w:tcPr>
          <w:p w14:paraId="7538B052" w14:textId="77777777" w:rsidR="001450A6" w:rsidRPr="00B20CA7" w:rsidRDefault="001450A6" w:rsidP="00650B0C">
            <w:pPr>
              <w:rPr>
                <w:rFonts w:asciiTheme="minorHAnsi" w:eastAsiaTheme="minorEastAsia" w:hAnsiTheme="minorHAnsi"/>
                <w:color w:val="auto"/>
                <w:sz w:val="21"/>
                <w:szCs w:val="21"/>
              </w:rPr>
            </w:pPr>
          </w:p>
        </w:tc>
        <w:tc>
          <w:tcPr>
            <w:tcW w:w="9053" w:type="dxa"/>
            <w:tcBorders>
              <w:top w:val="nil"/>
              <w:left w:val="nil"/>
              <w:bottom w:val="single" w:sz="12" w:space="0" w:color="auto"/>
              <w:right w:val="single" w:sz="12" w:space="0" w:color="000000"/>
            </w:tcBorders>
            <w:shd w:val="clear" w:color="auto" w:fill="FFFFFF"/>
          </w:tcPr>
          <w:p w14:paraId="1AD1246A" w14:textId="77777777" w:rsidR="001450A6" w:rsidRPr="00B20CA7" w:rsidRDefault="001450A6" w:rsidP="00650B0C">
            <w:pPr>
              <w:spacing w:line="240" w:lineRule="atLeast"/>
              <w:rPr>
                <w:rFonts w:asciiTheme="minorHAnsi" w:eastAsiaTheme="minorEastAsia" w:hAnsiTheme="minorHAnsi"/>
                <w:color w:val="000000" w:themeColor="text1"/>
                <w:sz w:val="21"/>
                <w:szCs w:val="21"/>
              </w:rPr>
            </w:pPr>
            <w:r w:rsidRPr="00B20CA7">
              <w:rPr>
                <w:rFonts w:asciiTheme="minorHAnsi" w:eastAsiaTheme="minorEastAsia" w:hAnsiTheme="minorHAnsi"/>
                <w:sz w:val="21"/>
                <w:szCs w:val="21"/>
              </w:rPr>
              <w:t xml:space="preserve"> </w:t>
            </w:r>
            <w:r w:rsidRPr="00B20CA7">
              <w:rPr>
                <w:rFonts w:asciiTheme="minorHAnsi" w:eastAsiaTheme="minorEastAsia" w:hAnsiTheme="minorHAnsi"/>
                <w:color w:val="000000" w:themeColor="text1"/>
                <w:sz w:val="21"/>
                <w:szCs w:val="21"/>
              </w:rPr>
              <w:t>【業務内容】</w:t>
            </w:r>
            <w:r w:rsidRPr="00B20CA7">
              <w:rPr>
                <w:rFonts w:asciiTheme="minorHAnsi" w:eastAsiaTheme="minorEastAsia" w:hAnsiTheme="minorHAnsi"/>
                <w:color w:val="000000" w:themeColor="text1"/>
                <w:sz w:val="21"/>
                <w:szCs w:val="21"/>
              </w:rPr>
              <w:t xml:space="preserve"> </w:t>
            </w:r>
          </w:p>
          <w:p w14:paraId="646EBC44" w14:textId="77777777" w:rsidR="001450A6" w:rsidRPr="00B20CA7" w:rsidRDefault="001450A6" w:rsidP="00650B0C">
            <w:pPr>
              <w:spacing w:line="320" w:lineRule="atLeast"/>
              <w:ind w:firstLineChars="50" w:firstLine="95"/>
              <w:rPr>
                <w:rFonts w:asciiTheme="minorHAnsi" w:eastAsiaTheme="minorEastAsia" w:hAnsiTheme="minorHAnsi"/>
                <w:color w:val="000000" w:themeColor="text1"/>
                <w:sz w:val="21"/>
                <w:szCs w:val="21"/>
              </w:rPr>
            </w:pPr>
            <w:r w:rsidRPr="00B20CA7">
              <w:rPr>
                <w:rFonts w:asciiTheme="minorHAnsi" w:eastAsiaTheme="minorEastAsia" w:hAnsiTheme="minorHAnsi"/>
                <w:color w:val="000000" w:themeColor="text1"/>
                <w:sz w:val="21"/>
                <w:szCs w:val="21"/>
              </w:rPr>
              <w:t>・</w:t>
            </w:r>
            <w:r w:rsidR="00B20CA7">
              <w:rPr>
                <w:rFonts w:ascii="ヒラギノ角ゴ ProN W3" w:hAnsi="ヒラギノ角ゴ ProN W3"/>
                <w:color w:val="333333"/>
                <w:spacing w:val="15"/>
                <w:sz w:val="21"/>
                <w:szCs w:val="21"/>
              </w:rPr>
              <w:t>給水設備メンテナンス（貯水槽の清掃や点検、劣化診断、補修など）</w:t>
            </w:r>
          </w:p>
          <w:p w14:paraId="07395AAB" w14:textId="77777777" w:rsidR="001450A6" w:rsidRDefault="00B20CA7" w:rsidP="00B20CA7">
            <w:pPr>
              <w:spacing w:line="240" w:lineRule="atLeast"/>
              <w:ind w:firstLineChars="50" w:firstLine="95"/>
              <w:rPr>
                <w:rFonts w:asciiTheme="minorHAnsi" w:eastAsiaTheme="minorEastAsia" w:hAnsiTheme="minorHAnsi"/>
                <w:color w:val="000000" w:themeColor="text1"/>
                <w:sz w:val="21"/>
                <w:szCs w:val="21"/>
              </w:rPr>
            </w:pPr>
            <w:r>
              <w:rPr>
                <w:rFonts w:asciiTheme="minorHAnsi" w:eastAsiaTheme="minorEastAsia" w:hAnsiTheme="minorHAnsi" w:hint="eastAsia"/>
                <w:color w:val="000000" w:themeColor="text1"/>
                <w:sz w:val="21"/>
                <w:szCs w:val="21"/>
              </w:rPr>
              <w:t>【エリア】</w:t>
            </w:r>
          </w:p>
          <w:p w14:paraId="3E57FD0E" w14:textId="77777777" w:rsidR="001450A6" w:rsidRPr="00B20CA7" w:rsidRDefault="00B20CA7" w:rsidP="00B20CA7">
            <w:pPr>
              <w:spacing w:line="240" w:lineRule="atLeast"/>
              <w:ind w:firstLineChars="50" w:firstLine="95"/>
              <w:rPr>
                <w:rFonts w:asciiTheme="minorHAnsi" w:eastAsiaTheme="minorEastAsia" w:hAnsiTheme="minorHAnsi"/>
                <w:color w:val="000000" w:themeColor="text1"/>
                <w:sz w:val="21"/>
                <w:szCs w:val="21"/>
              </w:rPr>
            </w:pPr>
            <w:r>
              <w:rPr>
                <w:rFonts w:asciiTheme="minorHAnsi" w:eastAsiaTheme="minorEastAsia" w:hAnsiTheme="minorHAnsi" w:hint="eastAsia"/>
                <w:color w:val="000000" w:themeColor="text1"/>
                <w:sz w:val="21"/>
                <w:szCs w:val="21"/>
              </w:rPr>
              <w:t>関西圏、東海圏</w:t>
            </w:r>
          </w:p>
          <w:p w14:paraId="5093DEFF" w14:textId="77777777" w:rsidR="001450A6" w:rsidRPr="00B20CA7" w:rsidRDefault="001450A6" w:rsidP="00650B0C">
            <w:pPr>
              <w:spacing w:line="240" w:lineRule="atLeast"/>
              <w:ind w:left="96"/>
              <w:rPr>
                <w:rFonts w:asciiTheme="minorHAnsi" w:eastAsiaTheme="minorEastAsia" w:hAnsiTheme="minorHAnsi"/>
                <w:b/>
                <w:color w:val="000000" w:themeColor="text1"/>
                <w:sz w:val="21"/>
                <w:szCs w:val="21"/>
              </w:rPr>
            </w:pPr>
            <w:r w:rsidRPr="00B20CA7">
              <w:rPr>
                <w:rFonts w:asciiTheme="minorHAnsi" w:eastAsiaTheme="minorEastAsia" w:hAnsiTheme="minorHAnsi"/>
                <w:b/>
                <w:color w:val="000000" w:themeColor="text1"/>
                <w:sz w:val="21"/>
                <w:szCs w:val="21"/>
              </w:rPr>
              <w:t>【ポイント】</w:t>
            </w:r>
          </w:p>
          <w:p w14:paraId="2364287A" w14:textId="7A3E4DBF" w:rsidR="00F85361" w:rsidRPr="00B20CA7" w:rsidRDefault="001450A6" w:rsidP="00F85361">
            <w:pPr>
              <w:spacing w:line="240" w:lineRule="atLeast"/>
              <w:ind w:firstLineChars="50" w:firstLine="95"/>
              <w:rPr>
                <w:rFonts w:asciiTheme="minorHAnsi" w:eastAsiaTheme="minorEastAsia" w:hAnsiTheme="minorHAnsi"/>
                <w:color w:val="000000" w:themeColor="text1"/>
                <w:sz w:val="21"/>
                <w:szCs w:val="21"/>
              </w:rPr>
            </w:pPr>
            <w:r w:rsidRPr="00B20CA7">
              <w:rPr>
                <w:rFonts w:asciiTheme="minorHAnsi" w:eastAsiaTheme="minorEastAsia" w:hAnsiTheme="minorHAnsi"/>
                <w:color w:val="000000" w:themeColor="text1"/>
                <w:sz w:val="21"/>
                <w:szCs w:val="21"/>
              </w:rPr>
              <w:t>・</w:t>
            </w:r>
            <w:r w:rsidR="00B20CA7">
              <w:rPr>
                <w:rFonts w:asciiTheme="minorHAnsi" w:eastAsiaTheme="minorEastAsia" w:hAnsiTheme="minorHAnsi" w:hint="eastAsia"/>
                <w:color w:val="000000" w:themeColor="text1"/>
                <w:sz w:val="21"/>
                <w:szCs w:val="21"/>
              </w:rPr>
              <w:t>貯水槽</w:t>
            </w:r>
            <w:r w:rsidR="00F85361">
              <w:rPr>
                <w:rFonts w:asciiTheme="minorHAnsi" w:eastAsiaTheme="minorEastAsia" w:hAnsiTheme="minorHAnsi" w:hint="eastAsia"/>
                <w:color w:val="000000" w:themeColor="text1"/>
                <w:sz w:val="21"/>
                <w:szCs w:val="21"/>
              </w:rPr>
              <w:t>内の水は、</w:t>
            </w:r>
            <w:r w:rsidR="00B20CA7">
              <w:rPr>
                <w:rFonts w:asciiTheme="minorHAnsi" w:eastAsiaTheme="minorEastAsia" w:hAnsiTheme="minorHAnsi" w:hint="eastAsia"/>
                <w:color w:val="000000" w:themeColor="text1"/>
                <w:sz w:val="21"/>
                <w:szCs w:val="21"/>
              </w:rPr>
              <w:t>はダイレクトに身体に</w:t>
            </w:r>
            <w:r w:rsidR="00F85361">
              <w:rPr>
                <w:rFonts w:asciiTheme="minorHAnsi" w:eastAsiaTheme="minorEastAsia" w:hAnsiTheme="minorHAnsi" w:hint="eastAsia"/>
                <w:color w:val="000000" w:themeColor="text1"/>
                <w:sz w:val="21"/>
                <w:szCs w:val="21"/>
              </w:rPr>
              <w:t>触れる</w:t>
            </w:r>
            <w:r w:rsidR="00B20CA7">
              <w:rPr>
                <w:rFonts w:asciiTheme="minorHAnsi" w:eastAsiaTheme="minorEastAsia" w:hAnsiTheme="minorHAnsi" w:hint="eastAsia"/>
                <w:color w:val="000000" w:themeColor="text1"/>
                <w:sz w:val="21"/>
                <w:szCs w:val="21"/>
              </w:rPr>
              <w:t>為、安全性</w:t>
            </w:r>
            <w:r w:rsidR="00F85361">
              <w:rPr>
                <w:rFonts w:asciiTheme="minorHAnsi" w:eastAsiaTheme="minorEastAsia" w:hAnsiTheme="minorHAnsi" w:hint="eastAsia"/>
                <w:color w:val="000000" w:themeColor="text1"/>
                <w:sz w:val="21"/>
                <w:szCs w:val="21"/>
              </w:rPr>
              <w:t>はもちろんのこと、</w:t>
            </w:r>
            <w:r w:rsidR="00B20CA7">
              <w:rPr>
                <w:rFonts w:asciiTheme="minorHAnsi" w:eastAsiaTheme="minorEastAsia" w:hAnsiTheme="minorHAnsi" w:hint="eastAsia"/>
                <w:color w:val="000000" w:themeColor="text1"/>
                <w:sz w:val="21"/>
                <w:szCs w:val="21"/>
              </w:rPr>
              <w:t>スピーディーに作業を終えられるように、作業工程の管理を特に工夫していました。</w:t>
            </w:r>
          </w:p>
          <w:p w14:paraId="2269B451" w14:textId="19F4F7DD" w:rsidR="00B20CA7" w:rsidRPr="00B20CA7" w:rsidRDefault="00B20CA7" w:rsidP="000C781D">
            <w:pPr>
              <w:spacing w:line="240" w:lineRule="atLeast"/>
              <w:ind w:firstLineChars="50" w:firstLine="95"/>
              <w:rPr>
                <w:rFonts w:asciiTheme="minorHAnsi" w:eastAsiaTheme="minorEastAsia" w:hAnsiTheme="minorHAnsi"/>
                <w:color w:val="000000" w:themeColor="text1"/>
                <w:sz w:val="21"/>
                <w:szCs w:val="21"/>
              </w:rPr>
            </w:pPr>
          </w:p>
        </w:tc>
      </w:tr>
    </w:tbl>
    <w:p w14:paraId="0167D8BA" w14:textId="77777777" w:rsidR="009E4900" w:rsidRPr="00B20CA7" w:rsidRDefault="009E4900" w:rsidP="009E4900">
      <w:pPr>
        <w:spacing w:line="320" w:lineRule="atLeast"/>
        <w:rPr>
          <w:rFonts w:asciiTheme="minorHAnsi" w:eastAsiaTheme="minorEastAsia" w:hAnsiTheme="minorHAnsi"/>
          <w:b/>
          <w:sz w:val="21"/>
          <w:szCs w:val="21"/>
        </w:rPr>
      </w:pPr>
    </w:p>
    <w:p w14:paraId="07F20CB3" w14:textId="77777777" w:rsidR="001450A6" w:rsidRPr="00B20CA7" w:rsidRDefault="001450A6" w:rsidP="001450A6">
      <w:pPr>
        <w:spacing w:line="320" w:lineRule="atLeast"/>
        <w:rPr>
          <w:rFonts w:asciiTheme="minorEastAsia" w:eastAsiaTheme="minorEastAsia" w:hAnsiTheme="minorEastAsia" w:cs="ＭＳ 明朝"/>
          <w:color w:val="auto"/>
          <w:sz w:val="21"/>
          <w:szCs w:val="21"/>
        </w:rPr>
      </w:pPr>
      <w:r w:rsidRPr="00B20CA7">
        <w:rPr>
          <w:rFonts w:asciiTheme="minorEastAsia" w:eastAsiaTheme="minorEastAsia" w:hAnsiTheme="minorEastAsia" w:cs="ＭＳ 明朝"/>
          <w:b/>
          <w:color w:val="auto"/>
          <w:sz w:val="21"/>
          <w:szCs w:val="21"/>
        </w:rPr>
        <w:t>［</w:t>
      </w:r>
      <w:r w:rsidRPr="00B20CA7">
        <w:rPr>
          <w:rFonts w:asciiTheme="minorEastAsia" w:eastAsiaTheme="minorEastAsia" w:hAnsiTheme="minorEastAsia" w:cs="ＭＳ 明朝"/>
          <w:b/>
          <w:bCs/>
          <w:color w:val="auto"/>
          <w:sz w:val="21"/>
          <w:szCs w:val="21"/>
        </w:rPr>
        <w:t>資格］</w:t>
      </w:r>
      <w:r w:rsidRPr="00B20CA7">
        <w:rPr>
          <w:rFonts w:asciiTheme="minorEastAsia" w:eastAsiaTheme="minorEastAsia" w:hAnsiTheme="minorEastAsia" w:cs="ＭＳ 明朝"/>
          <w:color w:val="auto"/>
          <w:sz w:val="21"/>
          <w:szCs w:val="21"/>
        </w:rPr>
        <w:t>普通自動車第1種免許（</w:t>
      </w:r>
      <w:r w:rsidR="00B20CA7">
        <w:rPr>
          <w:rFonts w:asciiTheme="minorEastAsia" w:eastAsiaTheme="minorEastAsia" w:hAnsiTheme="minorEastAsia" w:cs="ＭＳ 明朝" w:hint="eastAsia"/>
          <w:color w:val="auto"/>
          <w:sz w:val="21"/>
          <w:szCs w:val="21"/>
        </w:rPr>
        <w:t>2015</w:t>
      </w:r>
      <w:r w:rsidRPr="00B20CA7">
        <w:rPr>
          <w:rFonts w:asciiTheme="minorEastAsia" w:eastAsiaTheme="minorEastAsia" w:hAnsiTheme="minorEastAsia" w:cs="ＭＳ 明朝"/>
          <w:color w:val="auto"/>
          <w:sz w:val="21"/>
          <w:szCs w:val="21"/>
        </w:rPr>
        <w:t>年</w:t>
      </w:r>
      <w:r w:rsidR="00B20CA7">
        <w:rPr>
          <w:rFonts w:asciiTheme="minorEastAsia" w:eastAsiaTheme="minorEastAsia" w:hAnsiTheme="minorEastAsia" w:cs="ＭＳ 明朝" w:hint="eastAsia"/>
          <w:color w:val="auto"/>
          <w:sz w:val="21"/>
          <w:szCs w:val="21"/>
        </w:rPr>
        <w:t>9</w:t>
      </w:r>
      <w:r w:rsidRPr="00B20CA7">
        <w:rPr>
          <w:rFonts w:asciiTheme="minorEastAsia" w:eastAsiaTheme="minorEastAsia" w:hAnsiTheme="minorEastAsia" w:cs="ＭＳ 明朝"/>
          <w:color w:val="auto"/>
          <w:sz w:val="21"/>
          <w:szCs w:val="21"/>
        </w:rPr>
        <w:t>月取得）</w:t>
      </w:r>
    </w:p>
    <w:p w14:paraId="6BDDDA2F" w14:textId="77777777" w:rsidR="001450A6" w:rsidRPr="00B20CA7" w:rsidRDefault="001450A6" w:rsidP="001450A6">
      <w:pPr>
        <w:spacing w:line="320" w:lineRule="atLeast"/>
        <w:rPr>
          <w:rFonts w:asciiTheme="minorEastAsia" w:eastAsiaTheme="minorEastAsia" w:hAnsiTheme="minorEastAsia" w:cs="ＭＳ 明朝"/>
          <w:b/>
          <w:bCs/>
          <w:color w:val="auto"/>
          <w:sz w:val="21"/>
          <w:szCs w:val="21"/>
        </w:rPr>
      </w:pPr>
      <w:r w:rsidRPr="00B20CA7">
        <w:rPr>
          <w:rFonts w:asciiTheme="minorEastAsia" w:eastAsiaTheme="minorEastAsia" w:hAnsiTheme="minorEastAsia" w:cs="ＭＳ 明朝"/>
          <w:b/>
          <w:color w:val="auto"/>
          <w:sz w:val="21"/>
          <w:szCs w:val="21"/>
        </w:rPr>
        <w:t>［</w:t>
      </w:r>
      <w:r w:rsidRPr="00B20CA7">
        <w:rPr>
          <w:rFonts w:asciiTheme="minorEastAsia" w:eastAsiaTheme="minorEastAsia" w:hAnsiTheme="minorEastAsia" w:cs="ＭＳ 明朝"/>
          <w:b/>
          <w:bCs/>
          <w:color w:val="auto"/>
          <w:sz w:val="21"/>
          <w:szCs w:val="21"/>
        </w:rPr>
        <w:t>PCスキル］</w:t>
      </w:r>
      <w:r w:rsidRPr="00B20CA7">
        <w:rPr>
          <w:rFonts w:asciiTheme="minorEastAsia" w:eastAsiaTheme="minorEastAsia" w:hAnsiTheme="minorEastAsia" w:cs="Times New Roman"/>
          <w:color w:val="auto"/>
          <w:sz w:val="21"/>
          <w:szCs w:val="21"/>
        </w:rPr>
        <w:t>ワード、エクセル、パワーポイント</w:t>
      </w:r>
    </w:p>
    <w:p w14:paraId="39083A64" w14:textId="77777777" w:rsidR="009E4900" w:rsidRDefault="009E4900" w:rsidP="009E4900">
      <w:pPr>
        <w:spacing w:line="320" w:lineRule="atLeast"/>
        <w:rPr>
          <w:rFonts w:asciiTheme="minorHAnsi" w:eastAsiaTheme="minorEastAsia" w:hAnsiTheme="minorHAnsi"/>
          <w:b/>
          <w:sz w:val="21"/>
          <w:szCs w:val="21"/>
        </w:rPr>
      </w:pPr>
    </w:p>
    <w:p w14:paraId="0BB4F38F" w14:textId="77777777" w:rsidR="000C781D" w:rsidRPr="00B20CA7" w:rsidRDefault="000C781D" w:rsidP="009E4900">
      <w:pPr>
        <w:spacing w:line="320" w:lineRule="atLeast"/>
        <w:rPr>
          <w:rFonts w:asciiTheme="minorHAnsi" w:eastAsiaTheme="minorEastAsia" w:hAnsiTheme="minorHAnsi"/>
          <w:b/>
          <w:sz w:val="21"/>
          <w:szCs w:val="21"/>
        </w:rPr>
      </w:pPr>
    </w:p>
    <w:p w14:paraId="37F077A3" w14:textId="77777777" w:rsidR="000C781D" w:rsidRPr="00B20CA7" w:rsidRDefault="009E4900" w:rsidP="009E4900">
      <w:pPr>
        <w:spacing w:line="320" w:lineRule="atLeast"/>
        <w:rPr>
          <w:rFonts w:asciiTheme="minorHAnsi" w:eastAsiaTheme="minorEastAsia" w:hAnsiTheme="minorHAnsi"/>
          <w:b/>
          <w:sz w:val="21"/>
          <w:szCs w:val="21"/>
        </w:rPr>
      </w:pPr>
      <w:r w:rsidRPr="00B20CA7">
        <w:rPr>
          <w:rFonts w:asciiTheme="minorHAnsi" w:eastAsiaTheme="minorEastAsia" w:hAnsiTheme="minorHAnsi"/>
          <w:b/>
          <w:sz w:val="21"/>
          <w:szCs w:val="21"/>
        </w:rPr>
        <w:t>［活かせる経験・知識・技術］</w:t>
      </w:r>
    </w:p>
    <w:p w14:paraId="2F21F4F2" w14:textId="51AAA125" w:rsidR="00F85361" w:rsidRDefault="001450A6" w:rsidP="009E4900">
      <w:pPr>
        <w:spacing w:line="320" w:lineRule="atLeast"/>
        <w:rPr>
          <w:rFonts w:asciiTheme="minorHAnsi" w:eastAsiaTheme="minorEastAsia" w:hAnsiTheme="minorHAnsi"/>
          <w:color w:val="000000" w:themeColor="text1"/>
          <w:sz w:val="21"/>
          <w:szCs w:val="21"/>
        </w:rPr>
      </w:pPr>
      <w:r w:rsidRPr="00B20CA7">
        <w:rPr>
          <w:rFonts w:asciiTheme="minorHAnsi" w:eastAsiaTheme="minorEastAsia" w:hAnsiTheme="minorHAnsi" w:hint="eastAsia"/>
          <w:color w:val="000000" w:themeColor="text1"/>
          <w:sz w:val="21"/>
          <w:szCs w:val="21"/>
        </w:rPr>
        <w:t>【</w:t>
      </w:r>
      <w:r w:rsidR="00F85361">
        <w:rPr>
          <w:rFonts w:asciiTheme="minorHAnsi" w:eastAsiaTheme="minorEastAsia" w:hAnsiTheme="minorHAnsi" w:hint="eastAsia"/>
          <w:b/>
          <w:color w:val="000000" w:themeColor="text1"/>
          <w:sz w:val="21"/>
          <w:szCs w:val="21"/>
        </w:rPr>
        <w:t>責任感</w:t>
      </w:r>
      <w:r w:rsidRPr="00B20CA7">
        <w:rPr>
          <w:rFonts w:asciiTheme="minorHAnsi" w:eastAsiaTheme="minorEastAsia" w:hAnsiTheme="minorHAnsi" w:hint="eastAsia"/>
          <w:color w:val="000000" w:themeColor="text1"/>
          <w:sz w:val="21"/>
          <w:szCs w:val="21"/>
        </w:rPr>
        <w:t>】</w:t>
      </w:r>
    </w:p>
    <w:p w14:paraId="1F2A7505" w14:textId="24822068" w:rsidR="009E4900" w:rsidRDefault="000C781D" w:rsidP="009E4900">
      <w:pPr>
        <w:spacing w:line="320" w:lineRule="atLeast"/>
        <w:rPr>
          <w:rFonts w:asciiTheme="minorHAnsi" w:eastAsiaTheme="minorEastAsia" w:hAnsiTheme="minorHAnsi"/>
          <w:color w:val="000000" w:themeColor="text1"/>
          <w:sz w:val="21"/>
          <w:szCs w:val="21"/>
        </w:rPr>
      </w:pPr>
      <w:r>
        <w:rPr>
          <w:rFonts w:asciiTheme="minorHAnsi" w:eastAsiaTheme="minorEastAsia" w:hAnsiTheme="minorHAnsi" w:hint="eastAsia"/>
          <w:color w:val="000000" w:themeColor="text1"/>
          <w:sz w:val="21"/>
          <w:szCs w:val="21"/>
        </w:rPr>
        <w:t>現在</w:t>
      </w:r>
      <w:r w:rsidR="00F85361">
        <w:rPr>
          <w:rFonts w:asciiTheme="minorHAnsi" w:eastAsiaTheme="minorEastAsia" w:hAnsiTheme="minorHAnsi" w:hint="eastAsia"/>
          <w:color w:val="000000" w:themeColor="text1"/>
          <w:sz w:val="21"/>
          <w:szCs w:val="21"/>
        </w:rPr>
        <w:t>の</w:t>
      </w:r>
      <w:r>
        <w:rPr>
          <w:rFonts w:asciiTheme="minorHAnsi" w:eastAsiaTheme="minorEastAsia" w:hAnsiTheme="minorHAnsi" w:hint="eastAsia"/>
          <w:color w:val="000000" w:themeColor="text1"/>
          <w:sz w:val="21"/>
          <w:szCs w:val="21"/>
        </w:rPr>
        <w:t>日本は、何気なく飲んでいる水道水やお風呂の水は綺麗な水であることは当たり前です。その常識を担保するために、</w:t>
      </w:r>
      <w:r w:rsidR="009E4900" w:rsidRPr="00B20CA7">
        <w:rPr>
          <w:rFonts w:asciiTheme="minorHAnsi" w:eastAsiaTheme="minorEastAsia" w:hAnsiTheme="minorHAnsi"/>
          <w:color w:val="000000" w:themeColor="text1"/>
          <w:sz w:val="21"/>
          <w:szCs w:val="21"/>
        </w:rPr>
        <w:t>お客様</w:t>
      </w:r>
      <w:r w:rsidR="00B20CA7">
        <w:rPr>
          <w:rFonts w:asciiTheme="minorHAnsi" w:eastAsiaTheme="minorEastAsia" w:hAnsiTheme="minorHAnsi" w:hint="eastAsia"/>
          <w:color w:val="000000" w:themeColor="text1"/>
          <w:sz w:val="21"/>
          <w:szCs w:val="21"/>
        </w:rPr>
        <w:t>の安全</w:t>
      </w:r>
      <w:r w:rsidR="009E4900" w:rsidRPr="00B20CA7">
        <w:rPr>
          <w:rFonts w:asciiTheme="minorHAnsi" w:eastAsiaTheme="minorEastAsia" w:hAnsiTheme="minorHAnsi"/>
          <w:color w:val="000000" w:themeColor="text1"/>
          <w:sz w:val="21"/>
          <w:szCs w:val="21"/>
        </w:rPr>
        <w:t>を第一に考え、</w:t>
      </w:r>
      <w:r w:rsidR="007665F0">
        <w:rPr>
          <w:rFonts w:asciiTheme="minorHAnsi" w:eastAsiaTheme="minorEastAsia" w:hAnsiTheme="minorHAnsi" w:hint="eastAsia"/>
          <w:color w:val="000000" w:themeColor="text1"/>
          <w:sz w:val="21"/>
          <w:szCs w:val="21"/>
        </w:rPr>
        <w:t>清掃</w:t>
      </w:r>
      <w:r w:rsidR="00B20CA7">
        <w:rPr>
          <w:rFonts w:asciiTheme="minorHAnsi" w:eastAsiaTheme="minorEastAsia" w:hAnsiTheme="minorHAnsi" w:hint="eastAsia"/>
          <w:color w:val="000000" w:themeColor="text1"/>
          <w:sz w:val="21"/>
          <w:szCs w:val="21"/>
        </w:rPr>
        <w:t>作業</w:t>
      </w:r>
      <w:r w:rsidR="009E4900" w:rsidRPr="00B20CA7">
        <w:rPr>
          <w:rFonts w:asciiTheme="minorHAnsi" w:eastAsiaTheme="minorEastAsia" w:hAnsiTheme="minorHAnsi"/>
          <w:color w:val="000000" w:themeColor="text1"/>
          <w:sz w:val="21"/>
          <w:szCs w:val="21"/>
        </w:rPr>
        <w:t>を行ってまいりました。どんなに些細な事でも、</w:t>
      </w:r>
      <w:r>
        <w:rPr>
          <w:rFonts w:asciiTheme="minorHAnsi" w:eastAsiaTheme="minorEastAsia" w:hAnsiTheme="minorHAnsi" w:hint="eastAsia"/>
          <w:color w:val="000000" w:themeColor="text1"/>
          <w:sz w:val="21"/>
          <w:szCs w:val="21"/>
        </w:rPr>
        <w:t>確認を怠らず清掃作業をしておりました。</w:t>
      </w:r>
    </w:p>
    <w:p w14:paraId="704F028E" w14:textId="6C4BF271" w:rsidR="00F85361" w:rsidRDefault="00F85361" w:rsidP="009E4900">
      <w:pPr>
        <w:spacing w:line="320" w:lineRule="atLeast"/>
        <w:rPr>
          <w:rFonts w:asciiTheme="minorHAnsi" w:eastAsiaTheme="minorEastAsia" w:hAnsiTheme="minorHAnsi"/>
          <w:color w:val="000000" w:themeColor="text1"/>
          <w:sz w:val="21"/>
          <w:szCs w:val="21"/>
        </w:rPr>
      </w:pPr>
      <w:r>
        <w:rPr>
          <w:rFonts w:asciiTheme="minorHAnsi" w:eastAsiaTheme="minorEastAsia" w:hAnsiTheme="minorHAnsi" w:hint="eastAsia"/>
          <w:color w:val="000000" w:themeColor="text1"/>
          <w:sz w:val="21"/>
          <w:szCs w:val="21"/>
        </w:rPr>
        <w:t>【</w:t>
      </w:r>
      <w:r w:rsidRPr="00F85361">
        <w:rPr>
          <w:rFonts w:asciiTheme="minorHAnsi" w:eastAsiaTheme="minorEastAsia" w:hAnsiTheme="minorHAnsi" w:hint="eastAsia"/>
          <w:b/>
          <w:bCs/>
          <w:color w:val="000000" w:themeColor="text1"/>
          <w:sz w:val="21"/>
          <w:szCs w:val="21"/>
        </w:rPr>
        <w:t>計画性</w:t>
      </w:r>
      <w:r>
        <w:rPr>
          <w:rFonts w:asciiTheme="minorHAnsi" w:eastAsiaTheme="minorEastAsia" w:hAnsiTheme="minorHAnsi" w:hint="eastAsia"/>
          <w:color w:val="000000" w:themeColor="text1"/>
          <w:sz w:val="21"/>
          <w:szCs w:val="21"/>
        </w:rPr>
        <w:t>】</w:t>
      </w:r>
    </w:p>
    <w:p w14:paraId="024F64A9" w14:textId="6D29E25A" w:rsidR="00F85361" w:rsidRPr="00F85361" w:rsidRDefault="00F85361" w:rsidP="00F85361">
      <w:pPr>
        <w:spacing w:line="320" w:lineRule="atLeast"/>
        <w:rPr>
          <w:rFonts w:asciiTheme="minorHAnsi" w:eastAsiaTheme="minorEastAsia" w:hAnsiTheme="minorHAnsi"/>
          <w:color w:val="000000" w:themeColor="text1"/>
          <w:sz w:val="21"/>
          <w:szCs w:val="21"/>
        </w:rPr>
      </w:pPr>
      <w:r w:rsidRPr="00F85361">
        <w:rPr>
          <w:rFonts w:asciiTheme="minorHAnsi" w:eastAsiaTheme="minorEastAsia" w:hAnsiTheme="minorHAnsi" w:hint="eastAsia"/>
          <w:color w:val="000000" w:themeColor="text1"/>
          <w:sz w:val="21"/>
          <w:szCs w:val="21"/>
        </w:rPr>
        <w:t>私の強みは計画性があるところです。</w:t>
      </w:r>
      <w:r>
        <w:rPr>
          <w:rFonts w:asciiTheme="minorHAnsi" w:eastAsiaTheme="minorEastAsia" w:hAnsiTheme="minorHAnsi" w:hint="eastAsia"/>
          <w:color w:val="000000" w:themeColor="text1"/>
          <w:sz w:val="21"/>
          <w:szCs w:val="21"/>
        </w:rPr>
        <w:t>現職では一日に複数現場を</w:t>
      </w:r>
      <w:r w:rsidRPr="00F85361">
        <w:rPr>
          <w:rFonts w:asciiTheme="minorHAnsi" w:eastAsiaTheme="minorEastAsia" w:hAnsiTheme="minorHAnsi" w:hint="eastAsia"/>
          <w:color w:val="000000" w:themeColor="text1"/>
          <w:sz w:val="21"/>
          <w:szCs w:val="21"/>
        </w:rPr>
        <w:t>担当していたため、</w:t>
      </w:r>
      <w:r w:rsidRPr="00F85361">
        <w:rPr>
          <w:rFonts w:asciiTheme="minorHAnsi" w:eastAsiaTheme="minorEastAsia" w:hAnsiTheme="minorHAnsi" w:hint="eastAsia"/>
          <w:color w:val="000000" w:themeColor="text1"/>
          <w:sz w:val="21"/>
          <w:szCs w:val="21"/>
        </w:rPr>
        <w:t>1</w:t>
      </w:r>
      <w:r w:rsidRPr="00F85361">
        <w:rPr>
          <w:rFonts w:asciiTheme="minorHAnsi" w:eastAsiaTheme="minorEastAsia" w:hAnsiTheme="minorHAnsi" w:hint="eastAsia"/>
          <w:color w:val="000000" w:themeColor="text1"/>
          <w:sz w:val="21"/>
          <w:szCs w:val="21"/>
        </w:rPr>
        <w:t>カ月・</w:t>
      </w:r>
      <w:r w:rsidRPr="00F85361">
        <w:rPr>
          <w:rFonts w:asciiTheme="minorHAnsi" w:eastAsiaTheme="minorEastAsia" w:hAnsiTheme="minorHAnsi" w:hint="eastAsia"/>
          <w:color w:val="000000" w:themeColor="text1"/>
          <w:sz w:val="21"/>
          <w:szCs w:val="21"/>
        </w:rPr>
        <w:t>1</w:t>
      </w:r>
      <w:r w:rsidRPr="00F85361">
        <w:rPr>
          <w:rFonts w:asciiTheme="minorHAnsi" w:eastAsiaTheme="minorEastAsia" w:hAnsiTheme="minorHAnsi" w:hint="eastAsia"/>
          <w:color w:val="000000" w:themeColor="text1"/>
          <w:sz w:val="21"/>
          <w:szCs w:val="21"/>
        </w:rPr>
        <w:t>週間・</w:t>
      </w:r>
      <w:r w:rsidRPr="00F85361">
        <w:rPr>
          <w:rFonts w:asciiTheme="minorHAnsi" w:eastAsiaTheme="minorEastAsia" w:hAnsiTheme="minorHAnsi" w:hint="eastAsia"/>
          <w:color w:val="000000" w:themeColor="text1"/>
          <w:sz w:val="21"/>
          <w:szCs w:val="21"/>
        </w:rPr>
        <w:t>1</w:t>
      </w:r>
      <w:r w:rsidRPr="00F85361">
        <w:rPr>
          <w:rFonts w:asciiTheme="minorHAnsi" w:eastAsiaTheme="minorEastAsia" w:hAnsiTheme="minorHAnsi" w:hint="eastAsia"/>
          <w:color w:val="000000" w:themeColor="text1"/>
          <w:sz w:val="21"/>
          <w:szCs w:val="21"/>
        </w:rPr>
        <w:t>日のスケジュールを立て、優先順位を決めて仕事を行っていました。具体的には、</w:t>
      </w:r>
      <w:r>
        <w:rPr>
          <w:rFonts w:asciiTheme="minorHAnsi" w:eastAsiaTheme="minorEastAsia" w:hAnsiTheme="minorHAnsi" w:hint="eastAsia"/>
          <w:color w:val="000000" w:themeColor="text1"/>
          <w:sz w:val="21"/>
          <w:szCs w:val="21"/>
        </w:rPr>
        <w:t>日々仕事を行う現場は異なるため、アクセスの確認しながら作業前に</w:t>
      </w:r>
      <w:r w:rsidRPr="00F85361">
        <w:rPr>
          <w:rFonts w:asciiTheme="minorHAnsi" w:eastAsiaTheme="minorEastAsia" w:hAnsiTheme="minorHAnsi" w:hint="eastAsia"/>
          <w:color w:val="000000" w:themeColor="text1"/>
          <w:sz w:val="21"/>
          <w:szCs w:val="21"/>
        </w:rPr>
        <w:t>できることは前倒しで取り掛かり、早めに仕上げるように心掛けました。</w:t>
      </w:r>
    </w:p>
    <w:p w14:paraId="0BCDB1C7" w14:textId="77777777" w:rsidR="00F85361" w:rsidRDefault="00F85361" w:rsidP="00F85361">
      <w:pPr>
        <w:spacing w:line="320" w:lineRule="atLeast"/>
        <w:rPr>
          <w:rFonts w:asciiTheme="minorHAnsi" w:eastAsiaTheme="minorEastAsia" w:hAnsiTheme="minorHAnsi"/>
          <w:color w:val="000000" w:themeColor="text1"/>
          <w:sz w:val="21"/>
          <w:szCs w:val="21"/>
        </w:rPr>
      </w:pPr>
      <w:r w:rsidRPr="00F85361">
        <w:rPr>
          <w:rFonts w:asciiTheme="minorHAnsi" w:eastAsiaTheme="minorEastAsia" w:hAnsiTheme="minorHAnsi" w:hint="eastAsia"/>
          <w:color w:val="000000" w:themeColor="text1"/>
          <w:sz w:val="21"/>
          <w:szCs w:val="21"/>
        </w:rPr>
        <w:t>その結果、</w:t>
      </w:r>
      <w:r>
        <w:rPr>
          <w:rFonts w:asciiTheme="minorHAnsi" w:eastAsiaTheme="minorEastAsia" w:hAnsiTheme="minorHAnsi" w:hint="eastAsia"/>
          <w:color w:val="000000" w:themeColor="text1"/>
          <w:sz w:val="21"/>
          <w:szCs w:val="21"/>
        </w:rPr>
        <w:t>作業が</w:t>
      </w:r>
      <w:r w:rsidRPr="00F85361">
        <w:rPr>
          <w:rFonts w:asciiTheme="minorHAnsi" w:eastAsiaTheme="minorEastAsia" w:hAnsiTheme="minorHAnsi" w:hint="eastAsia"/>
          <w:color w:val="000000" w:themeColor="text1"/>
          <w:sz w:val="21"/>
          <w:szCs w:val="21"/>
        </w:rPr>
        <w:t>遅れたことはな</w:t>
      </w:r>
      <w:r>
        <w:rPr>
          <w:rFonts w:asciiTheme="minorHAnsi" w:eastAsiaTheme="minorEastAsia" w:hAnsiTheme="minorHAnsi" w:hint="eastAsia"/>
          <w:color w:val="000000" w:themeColor="text1"/>
          <w:sz w:val="21"/>
          <w:szCs w:val="21"/>
        </w:rPr>
        <w:t>く仕事を終わらせることが出来ていました。</w:t>
      </w:r>
    </w:p>
    <w:p w14:paraId="38A0C5EC" w14:textId="33F652A7" w:rsidR="00F85361" w:rsidRPr="00F85361" w:rsidRDefault="00F85361" w:rsidP="00F85361">
      <w:pPr>
        <w:spacing w:line="320" w:lineRule="atLeast"/>
        <w:rPr>
          <w:rFonts w:asciiTheme="minorHAnsi" w:eastAsiaTheme="minorEastAsia" w:hAnsiTheme="minorHAnsi"/>
          <w:color w:val="000000" w:themeColor="text1"/>
          <w:sz w:val="21"/>
          <w:szCs w:val="21"/>
        </w:rPr>
      </w:pPr>
      <w:r w:rsidRPr="00F85361">
        <w:rPr>
          <w:rFonts w:asciiTheme="minorHAnsi" w:eastAsiaTheme="minorEastAsia" w:hAnsiTheme="minorHAnsi" w:hint="eastAsia"/>
          <w:color w:val="000000" w:themeColor="text1"/>
          <w:sz w:val="21"/>
          <w:szCs w:val="21"/>
        </w:rPr>
        <w:t>貴社でもこのように計画性とスピード感を持って、業務に貢献していきたいと思います。</w:t>
      </w:r>
    </w:p>
    <w:p w14:paraId="2D3B2A3F" w14:textId="77777777" w:rsidR="000C781D" w:rsidRPr="000C781D" w:rsidRDefault="000C781D" w:rsidP="009E4900">
      <w:pPr>
        <w:spacing w:line="320" w:lineRule="atLeast"/>
        <w:rPr>
          <w:rFonts w:asciiTheme="minorHAnsi" w:eastAsiaTheme="minorEastAsia" w:hAnsiTheme="minorHAnsi"/>
          <w:color w:val="000000" w:themeColor="text1"/>
          <w:sz w:val="21"/>
          <w:szCs w:val="21"/>
        </w:rPr>
      </w:pPr>
    </w:p>
    <w:sectPr w:rsidR="000C781D" w:rsidRPr="000C781D"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7AD7" w14:textId="77777777" w:rsidR="00C62AB4" w:rsidRDefault="00C62AB4" w:rsidP="00DE0BB9">
      <w:r>
        <w:separator/>
      </w:r>
    </w:p>
  </w:endnote>
  <w:endnote w:type="continuationSeparator" w:id="0">
    <w:p w14:paraId="18F650FC" w14:textId="77777777" w:rsidR="00C62AB4" w:rsidRDefault="00C62AB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N W3">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5155" w14:textId="77777777" w:rsidR="00C62AB4" w:rsidRDefault="00C62AB4" w:rsidP="00DE0BB9">
      <w:r>
        <w:separator/>
      </w:r>
    </w:p>
  </w:footnote>
  <w:footnote w:type="continuationSeparator" w:id="0">
    <w:p w14:paraId="16170AA2" w14:textId="77777777" w:rsidR="00C62AB4" w:rsidRDefault="00C62AB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6EA3"/>
    <w:rsid w:val="00037858"/>
    <w:rsid w:val="00052A8E"/>
    <w:rsid w:val="00056E13"/>
    <w:rsid w:val="00063839"/>
    <w:rsid w:val="000A72DA"/>
    <w:rsid w:val="000B54C6"/>
    <w:rsid w:val="000C781D"/>
    <w:rsid w:val="000E78F6"/>
    <w:rsid w:val="000F6A72"/>
    <w:rsid w:val="00102C13"/>
    <w:rsid w:val="001219C8"/>
    <w:rsid w:val="00122C5B"/>
    <w:rsid w:val="001450A6"/>
    <w:rsid w:val="001628D5"/>
    <w:rsid w:val="00170EEC"/>
    <w:rsid w:val="00174BDC"/>
    <w:rsid w:val="001A73A2"/>
    <w:rsid w:val="001E63CC"/>
    <w:rsid w:val="001F1F8D"/>
    <w:rsid w:val="00203738"/>
    <w:rsid w:val="0022191A"/>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03F1"/>
    <w:rsid w:val="006A105A"/>
    <w:rsid w:val="006A735A"/>
    <w:rsid w:val="006B472B"/>
    <w:rsid w:val="006C4571"/>
    <w:rsid w:val="006D4B4D"/>
    <w:rsid w:val="00720C66"/>
    <w:rsid w:val="007456BF"/>
    <w:rsid w:val="00753C42"/>
    <w:rsid w:val="00754192"/>
    <w:rsid w:val="00764903"/>
    <w:rsid w:val="007665F0"/>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C5237"/>
    <w:rsid w:val="008F1852"/>
    <w:rsid w:val="00900E32"/>
    <w:rsid w:val="00952263"/>
    <w:rsid w:val="009852F6"/>
    <w:rsid w:val="009C1FA1"/>
    <w:rsid w:val="009D0517"/>
    <w:rsid w:val="009E036A"/>
    <w:rsid w:val="009E4900"/>
    <w:rsid w:val="00A1232C"/>
    <w:rsid w:val="00A2244B"/>
    <w:rsid w:val="00A34DB3"/>
    <w:rsid w:val="00A42FC0"/>
    <w:rsid w:val="00A46185"/>
    <w:rsid w:val="00A656EF"/>
    <w:rsid w:val="00A72517"/>
    <w:rsid w:val="00A8235B"/>
    <w:rsid w:val="00AB02EE"/>
    <w:rsid w:val="00AD5D50"/>
    <w:rsid w:val="00AE12A7"/>
    <w:rsid w:val="00AE3796"/>
    <w:rsid w:val="00AE6ECC"/>
    <w:rsid w:val="00AE71B0"/>
    <w:rsid w:val="00B20CA7"/>
    <w:rsid w:val="00B55E02"/>
    <w:rsid w:val="00B92DF8"/>
    <w:rsid w:val="00BC0B7E"/>
    <w:rsid w:val="00BD2DEC"/>
    <w:rsid w:val="00BD3691"/>
    <w:rsid w:val="00BD6D1C"/>
    <w:rsid w:val="00BE3F6A"/>
    <w:rsid w:val="00C13FF3"/>
    <w:rsid w:val="00C247FD"/>
    <w:rsid w:val="00C43BEE"/>
    <w:rsid w:val="00C4733C"/>
    <w:rsid w:val="00C57789"/>
    <w:rsid w:val="00C62AB4"/>
    <w:rsid w:val="00C804FE"/>
    <w:rsid w:val="00C84AF3"/>
    <w:rsid w:val="00C85879"/>
    <w:rsid w:val="00CA1022"/>
    <w:rsid w:val="00CB11C2"/>
    <w:rsid w:val="00CC5FEC"/>
    <w:rsid w:val="00CF170B"/>
    <w:rsid w:val="00D00A20"/>
    <w:rsid w:val="00D057FB"/>
    <w:rsid w:val="00D06B05"/>
    <w:rsid w:val="00D123F7"/>
    <w:rsid w:val="00D15063"/>
    <w:rsid w:val="00D160F0"/>
    <w:rsid w:val="00D27955"/>
    <w:rsid w:val="00D324D6"/>
    <w:rsid w:val="00D573DC"/>
    <w:rsid w:val="00D62CBD"/>
    <w:rsid w:val="00D7679E"/>
    <w:rsid w:val="00D932CB"/>
    <w:rsid w:val="00DB3CAB"/>
    <w:rsid w:val="00DE0BB9"/>
    <w:rsid w:val="00DE6001"/>
    <w:rsid w:val="00E012D6"/>
    <w:rsid w:val="00E10ABE"/>
    <w:rsid w:val="00E11531"/>
    <w:rsid w:val="00E22C31"/>
    <w:rsid w:val="00E472E8"/>
    <w:rsid w:val="00E5154C"/>
    <w:rsid w:val="00E92FDB"/>
    <w:rsid w:val="00E939EB"/>
    <w:rsid w:val="00E97F38"/>
    <w:rsid w:val="00EB62D7"/>
    <w:rsid w:val="00ED2680"/>
    <w:rsid w:val="00ED7569"/>
    <w:rsid w:val="00EE7037"/>
    <w:rsid w:val="00EF0035"/>
    <w:rsid w:val="00EF2F10"/>
    <w:rsid w:val="00EF33C2"/>
    <w:rsid w:val="00F55227"/>
    <w:rsid w:val="00F64830"/>
    <w:rsid w:val="00F65A9F"/>
    <w:rsid w:val="00F7426E"/>
    <w:rsid w:val="00F85361"/>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D6DD6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70959">
      <w:bodyDiv w:val="1"/>
      <w:marLeft w:val="0"/>
      <w:marRight w:val="0"/>
      <w:marTop w:val="0"/>
      <w:marBottom w:val="0"/>
      <w:divBdr>
        <w:top w:val="none" w:sz="0" w:space="0" w:color="auto"/>
        <w:left w:val="none" w:sz="0" w:space="0" w:color="auto"/>
        <w:bottom w:val="none" w:sz="0" w:space="0" w:color="auto"/>
        <w:right w:val="none" w:sz="0" w:space="0" w:color="auto"/>
      </w:divBdr>
    </w:div>
    <w:div w:id="7629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2019-07-09T11:31:00Z</cp:lastPrinted>
  <dcterms:created xsi:type="dcterms:W3CDTF">2022-02-07T04:07:00Z</dcterms:created>
  <dcterms:modified xsi:type="dcterms:W3CDTF">2022-02-07T04:07:00Z</dcterms:modified>
</cp:coreProperties>
</file>